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80F5E" w14:textId="0E40EE26" w:rsidR="00E8149F" w:rsidRPr="003654EE" w:rsidRDefault="00E8149F" w:rsidP="008A7909">
      <w:pPr>
        <w:pStyle w:val="Heading1"/>
      </w:pPr>
      <w:bookmarkStart w:id="0" w:name="_Hlk151112829"/>
      <w:r w:rsidRPr="003654EE">
        <w:t xml:space="preserve">Rapport </w:t>
      </w:r>
      <w:proofErr w:type="spellStart"/>
      <w:r w:rsidR="0009531F" w:rsidRPr="0009531F">
        <w:t>d’évaluation</w:t>
      </w:r>
      <w:proofErr w:type="spellEnd"/>
      <w:r w:rsidR="0009531F" w:rsidRPr="0009531F">
        <w:t xml:space="preserve"> et de </w:t>
      </w:r>
      <w:proofErr w:type="spellStart"/>
      <w:r w:rsidR="0009531F" w:rsidRPr="0009531F">
        <w:t>contrôle</w:t>
      </w:r>
      <w:proofErr w:type="spellEnd"/>
      <w:r w:rsidR="0009531F" w:rsidRPr="0009531F">
        <w:t xml:space="preserve"> des </w:t>
      </w:r>
      <w:proofErr w:type="spellStart"/>
      <w:r w:rsidR="0009531F" w:rsidRPr="0009531F">
        <w:t>risques</w:t>
      </w:r>
      <w:proofErr w:type="spellEnd"/>
      <w:r w:rsidR="0009531F" w:rsidRPr="0009531F">
        <w:t xml:space="preserve"> </w:t>
      </w:r>
      <w:r w:rsidRPr="003654EE">
        <w:rPr>
          <w:color w:val="7F7F7F" w:themeColor="text1" w:themeTint="80"/>
        </w:rPr>
        <w:t>(</w:t>
      </w:r>
      <w:proofErr w:type="spellStart"/>
      <w:r w:rsidRPr="003654EE">
        <w:rPr>
          <w:color w:val="7F7F7F" w:themeColor="text1" w:themeTint="80"/>
        </w:rPr>
        <w:t>modèle</w:t>
      </w:r>
      <w:proofErr w:type="spellEnd"/>
      <w:r w:rsidRPr="003654EE">
        <w:rPr>
          <w:color w:val="7F7F7F" w:themeColor="text1" w:themeTint="80"/>
        </w:rPr>
        <w:t>)</w:t>
      </w:r>
    </w:p>
    <w:bookmarkEnd w:id="0"/>
    <w:p w14:paraId="00B198F3" w14:textId="6CE54D0E" w:rsidR="00E8149F" w:rsidRDefault="006D33C4" w:rsidP="00E8149F">
      <w:pPr>
        <w:widowControl w:val="0"/>
        <w:autoSpaceDE w:val="0"/>
        <w:autoSpaceDN w:val="0"/>
        <w:adjustRightInd w:val="0"/>
      </w:pPr>
      <w:proofErr w:type="spellStart"/>
      <w:r w:rsidRPr="006D33C4">
        <w:t>Ceci</w:t>
      </w:r>
      <w:proofErr w:type="spellEnd"/>
      <w:r w:rsidRPr="006D33C4">
        <w:t xml:space="preserve"> </w:t>
      </w:r>
      <w:proofErr w:type="spellStart"/>
      <w:r w:rsidRPr="006D33C4">
        <w:t>est</w:t>
      </w:r>
      <w:proofErr w:type="spellEnd"/>
      <w:r w:rsidRPr="006D33C4">
        <w:t xml:space="preserve"> un </w:t>
      </w:r>
      <w:proofErr w:type="spellStart"/>
      <w:r w:rsidRPr="006D33C4">
        <w:t>exemple</w:t>
      </w:r>
      <w:proofErr w:type="spellEnd"/>
      <w:r w:rsidRPr="006D33C4">
        <w:t xml:space="preserve"> de </w:t>
      </w:r>
      <w:proofErr w:type="spellStart"/>
      <w:r w:rsidRPr="006D33C4">
        <w:t>modèle</w:t>
      </w:r>
      <w:proofErr w:type="spellEnd"/>
      <w:r w:rsidRPr="006D33C4">
        <w:t xml:space="preserve"> de rapport </w:t>
      </w:r>
      <w:proofErr w:type="spellStart"/>
      <w:r w:rsidRPr="006D33C4">
        <w:t>d'évaluation</w:t>
      </w:r>
      <w:proofErr w:type="spellEnd"/>
      <w:r w:rsidRPr="006D33C4">
        <w:t xml:space="preserve"> et de </w:t>
      </w:r>
      <w:proofErr w:type="spellStart"/>
      <w:r w:rsidRPr="006D33C4">
        <w:t>contrôle</w:t>
      </w:r>
      <w:proofErr w:type="spellEnd"/>
      <w:r w:rsidRPr="006D33C4">
        <w:t xml:space="preserve"> des dangers. Si </w:t>
      </w:r>
      <w:proofErr w:type="spellStart"/>
      <w:r w:rsidRPr="006D33C4">
        <w:t>vous</w:t>
      </w:r>
      <w:proofErr w:type="spellEnd"/>
      <w:r w:rsidRPr="006D33C4">
        <w:t xml:space="preserve"> </w:t>
      </w:r>
      <w:proofErr w:type="spellStart"/>
      <w:r w:rsidRPr="006D33C4">
        <w:t>choisissez</w:t>
      </w:r>
      <w:proofErr w:type="spellEnd"/>
      <w:r w:rsidRPr="006D33C4">
        <w:t xml:space="preserve"> </w:t>
      </w:r>
      <w:proofErr w:type="spellStart"/>
      <w:r w:rsidRPr="006D33C4">
        <w:t>d'utiliser</w:t>
      </w:r>
      <w:proofErr w:type="spellEnd"/>
      <w:r w:rsidRPr="006D33C4">
        <w:t xml:space="preserve"> </w:t>
      </w:r>
      <w:proofErr w:type="spellStart"/>
      <w:r w:rsidRPr="006D33C4">
        <w:t>ce</w:t>
      </w:r>
      <w:proofErr w:type="spellEnd"/>
      <w:r w:rsidRPr="006D33C4">
        <w:t xml:space="preserve"> </w:t>
      </w:r>
      <w:proofErr w:type="spellStart"/>
      <w:r w:rsidRPr="006D33C4">
        <w:t>modèle</w:t>
      </w:r>
      <w:proofErr w:type="spellEnd"/>
      <w:r w:rsidRPr="006D33C4">
        <w:t xml:space="preserve">, </w:t>
      </w:r>
      <w:proofErr w:type="spellStart"/>
      <w:r w:rsidRPr="006D33C4">
        <w:t>veillez</w:t>
      </w:r>
      <w:proofErr w:type="spellEnd"/>
      <w:r w:rsidRPr="006D33C4">
        <w:t xml:space="preserve"> à </w:t>
      </w:r>
      <w:proofErr w:type="spellStart"/>
      <w:r w:rsidRPr="006D33C4">
        <w:t>l'adapter</w:t>
      </w:r>
      <w:proofErr w:type="spellEnd"/>
      <w:r w:rsidRPr="006D33C4">
        <w:t xml:space="preserve"> à </w:t>
      </w:r>
      <w:proofErr w:type="spellStart"/>
      <w:r w:rsidRPr="006D33C4">
        <w:t>vos</w:t>
      </w:r>
      <w:proofErr w:type="spellEnd"/>
      <w:r w:rsidRPr="006D33C4">
        <w:t xml:space="preserve"> </w:t>
      </w:r>
      <w:proofErr w:type="spellStart"/>
      <w:r w:rsidRPr="006D33C4">
        <w:t>fonctions</w:t>
      </w:r>
      <w:proofErr w:type="spellEnd"/>
      <w:r w:rsidRPr="006D33C4">
        <w:t xml:space="preserve"> et à </w:t>
      </w:r>
      <w:proofErr w:type="spellStart"/>
      <w:r w:rsidRPr="006D33C4">
        <w:t>votre</w:t>
      </w:r>
      <w:proofErr w:type="spellEnd"/>
      <w:r w:rsidRPr="006D33C4">
        <w:t xml:space="preserve"> lieu de travail (format Microsoft Word).</w:t>
      </w:r>
    </w:p>
    <w:p w14:paraId="69325DCE" w14:textId="77777777" w:rsidR="006D33C4" w:rsidRPr="008947E2" w:rsidRDefault="006D33C4" w:rsidP="00E8149F">
      <w:pPr>
        <w:widowControl w:val="0"/>
        <w:autoSpaceDE w:val="0"/>
        <w:autoSpaceDN w:val="0"/>
        <w:adjustRightInd w:val="0"/>
        <w:rPr>
          <w:rFonts w:cs="Arial"/>
          <w:color w:val="767171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1"/>
        <w:gridCol w:w="2402"/>
        <w:gridCol w:w="7119"/>
        <w:gridCol w:w="2468"/>
      </w:tblGrid>
      <w:tr w:rsidR="006F3619" w:rsidRPr="00A34163" w14:paraId="28C70836" w14:textId="77777777" w:rsidTr="00745D76">
        <w:trPr>
          <w:trHeight w:val="166"/>
        </w:trPr>
        <w:tc>
          <w:tcPr>
            <w:tcW w:w="11922" w:type="dxa"/>
            <w:gridSpan w:val="3"/>
            <w:shd w:val="clear" w:color="auto" w:fill="E7E6E6" w:themeFill="background2"/>
          </w:tcPr>
          <w:p w14:paraId="38454D5D" w14:textId="77777777" w:rsidR="006F3619" w:rsidRPr="003654EE" w:rsidRDefault="006F3619" w:rsidP="008947E2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b/>
                <w:bCs/>
              </w:rPr>
            </w:pPr>
            <w:r w:rsidRPr="003654EE">
              <w:rPr>
                <w:b/>
                <w:bCs/>
              </w:rPr>
              <w:t xml:space="preserve">Emploi/poste/type de </w:t>
            </w:r>
            <w:proofErr w:type="gramStart"/>
            <w:r w:rsidRPr="003654EE">
              <w:rPr>
                <w:b/>
                <w:bCs/>
              </w:rPr>
              <w:t>travail :</w:t>
            </w:r>
            <w:proofErr w:type="gramEnd"/>
          </w:p>
          <w:p w14:paraId="55B5AD45" w14:textId="77777777" w:rsidR="006F3619" w:rsidRPr="00A34163" w:rsidRDefault="006F3619" w:rsidP="008947E2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color w:val="7F7F7F"/>
              </w:rPr>
            </w:pPr>
          </w:p>
        </w:tc>
        <w:tc>
          <w:tcPr>
            <w:tcW w:w="2468" w:type="dxa"/>
            <w:shd w:val="clear" w:color="auto" w:fill="E7E6E6" w:themeFill="background2"/>
          </w:tcPr>
          <w:p w14:paraId="35C5161F" w14:textId="77777777" w:rsidR="006F3619" w:rsidRPr="003654EE" w:rsidRDefault="006F3619" w:rsidP="008947E2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b/>
                <w:bCs/>
              </w:rPr>
            </w:pPr>
            <w:r w:rsidRPr="003654EE">
              <w:rPr>
                <w:b/>
                <w:bCs/>
              </w:rPr>
              <w:t xml:space="preserve">Date de </w:t>
            </w:r>
            <w:proofErr w:type="gramStart"/>
            <w:r w:rsidRPr="003654EE">
              <w:rPr>
                <w:b/>
                <w:bCs/>
              </w:rPr>
              <w:t>l'évaluation :</w:t>
            </w:r>
            <w:proofErr w:type="gramEnd"/>
          </w:p>
          <w:p w14:paraId="64EE65DF" w14:textId="77777777" w:rsidR="006F3619" w:rsidRPr="006F3619" w:rsidRDefault="006F3619" w:rsidP="008947E2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b/>
                <w:bCs/>
                <w:color w:val="ED7D31" w:themeColor="accent2"/>
              </w:rPr>
            </w:pPr>
          </w:p>
        </w:tc>
      </w:tr>
      <w:tr w:rsidR="006F3619" w:rsidRPr="00A34163" w14:paraId="54B3638E" w14:textId="77777777" w:rsidTr="006F3619">
        <w:trPr>
          <w:trHeight w:val="182"/>
        </w:trPr>
        <w:tc>
          <w:tcPr>
            <w:tcW w:w="1192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692BE2E" w14:textId="77777777" w:rsidR="006F3619" w:rsidRPr="006F3619" w:rsidRDefault="006F3619" w:rsidP="006F3619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b/>
                <w:bCs/>
                <w:color w:val="ED7D31" w:themeColor="accent2"/>
              </w:rPr>
            </w:pPr>
            <w:r w:rsidRPr="003654EE">
              <w:rPr>
                <w:b/>
                <w:bCs/>
              </w:rPr>
              <w:t xml:space="preserve">Évaluation effectuée </w:t>
            </w:r>
            <w:proofErr w:type="gramStart"/>
            <w:r w:rsidRPr="003654EE">
              <w:rPr>
                <w:b/>
                <w:bCs/>
              </w:rPr>
              <w:t>par :</w:t>
            </w:r>
            <w:proofErr w:type="gramEnd"/>
            <w:r w:rsidRPr="003654EE">
              <w:rPr>
                <w:b/>
                <w:bCs/>
              </w:rPr>
              <w:t xml:space="preserve"> </w:t>
            </w:r>
            <w:r w:rsidRPr="003654EE">
              <w:rPr>
                <w:i/>
                <w:color w:val="767171" w:themeColor="background2" w:themeShade="80"/>
                <w:szCs w:val="20"/>
              </w:rPr>
              <w:t>(noms)</w:t>
            </w:r>
          </w:p>
          <w:p w14:paraId="7696DE3F" w14:textId="77777777" w:rsidR="006F3619" w:rsidRPr="00A34163" w:rsidRDefault="006F3619" w:rsidP="008947E2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color w:val="7F7F7F"/>
              </w:rPr>
            </w:pPr>
          </w:p>
        </w:tc>
        <w:tc>
          <w:tcPr>
            <w:tcW w:w="2468" w:type="dxa"/>
            <w:tcBorders>
              <w:bottom w:val="single" w:sz="4" w:space="0" w:color="auto"/>
            </w:tcBorders>
            <w:shd w:val="clear" w:color="auto" w:fill="auto"/>
          </w:tcPr>
          <w:p w14:paraId="14D91AB0" w14:textId="45208D07" w:rsidR="005A5781" w:rsidRPr="003654EE" w:rsidRDefault="00334371" w:rsidP="005A5781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b/>
                <w:bCs/>
              </w:rPr>
            </w:pPr>
            <w:proofErr w:type="spellStart"/>
            <w:r w:rsidRPr="00334371">
              <w:rPr>
                <w:b/>
                <w:bCs/>
              </w:rPr>
              <w:t>Examinée</w:t>
            </w:r>
            <w:proofErr w:type="spellEnd"/>
            <w:r w:rsidR="005A5781" w:rsidRPr="003654EE">
              <w:rPr>
                <w:b/>
                <w:bCs/>
              </w:rPr>
              <w:t>/</w:t>
            </w:r>
            <w:r>
              <w:t xml:space="preserve"> </w:t>
            </w:r>
            <w:proofErr w:type="spellStart"/>
            <w:r w:rsidRPr="00334371">
              <w:rPr>
                <w:b/>
                <w:bCs/>
              </w:rPr>
              <w:t>révisée</w:t>
            </w:r>
            <w:proofErr w:type="spellEnd"/>
            <w:r w:rsidR="005A5781" w:rsidRPr="003654EE">
              <w:rPr>
                <w:b/>
                <w:bCs/>
              </w:rPr>
              <w:t>:</w:t>
            </w:r>
          </w:p>
          <w:p w14:paraId="67E198E4" w14:textId="77777777" w:rsidR="006F3619" w:rsidRPr="00A676C5" w:rsidRDefault="006F3619" w:rsidP="008947E2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000000"/>
                <w:sz w:val="22"/>
                <w:szCs w:val="22"/>
              </w:rPr>
            </w:pPr>
          </w:p>
        </w:tc>
      </w:tr>
      <w:tr w:rsidR="006F3619" w:rsidRPr="00A34163" w14:paraId="581C23F8" w14:textId="77777777" w:rsidTr="003654EE">
        <w:trPr>
          <w:trHeight w:val="182"/>
        </w:trPr>
        <w:tc>
          <w:tcPr>
            <w:tcW w:w="2401" w:type="dxa"/>
            <w:tcBorders>
              <w:bottom w:val="single" w:sz="4" w:space="0" w:color="auto"/>
            </w:tcBorders>
            <w:shd w:val="clear" w:color="auto" w:fill="595959" w:themeFill="text1" w:themeFillTint="A6"/>
          </w:tcPr>
          <w:p w14:paraId="53FFA845" w14:textId="4AE555B0" w:rsidR="00E431B4" w:rsidRPr="00E431B4" w:rsidRDefault="006F3619" w:rsidP="00E431B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i/>
                <w:color w:val="FFFFFF" w:themeColor="background1"/>
                <w:sz w:val="16"/>
                <w:szCs w:val="20"/>
              </w:rPr>
            </w:pPr>
            <w:proofErr w:type="spellStart"/>
            <w:r>
              <w:rPr>
                <w:b/>
                <w:bCs/>
                <w:color w:val="FFFFFF" w:themeColor="background1"/>
              </w:rPr>
              <w:t>Tâches</w:t>
            </w:r>
            <w:proofErr w:type="spellEnd"/>
            <w:r>
              <w:rPr>
                <w:b/>
                <w:bCs/>
                <w:color w:val="FFFFFF" w:themeColor="background1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br/>
            </w:r>
            <w:r w:rsidR="00E431B4" w:rsidRPr="00E431B4">
              <w:rPr>
                <w:i/>
                <w:color w:val="FFFFFF" w:themeColor="background1"/>
                <w:sz w:val="16"/>
                <w:szCs w:val="20"/>
              </w:rPr>
              <w:t>(</w:t>
            </w:r>
            <w:proofErr w:type="spellStart"/>
            <w:r w:rsidR="00E431B4" w:rsidRPr="00E431B4">
              <w:rPr>
                <w:i/>
                <w:color w:val="FFFFFF" w:themeColor="background1"/>
                <w:sz w:val="16"/>
                <w:szCs w:val="20"/>
              </w:rPr>
              <w:t>Énumérez</w:t>
            </w:r>
            <w:proofErr w:type="spellEnd"/>
            <w:r w:rsidR="00E431B4" w:rsidRPr="00E431B4">
              <w:rPr>
                <w:i/>
                <w:color w:val="FFFFFF" w:themeColor="background1"/>
                <w:sz w:val="16"/>
                <w:szCs w:val="20"/>
              </w:rPr>
              <w:t xml:space="preserve"> </w:t>
            </w:r>
            <w:proofErr w:type="spellStart"/>
            <w:r w:rsidR="00E431B4" w:rsidRPr="00E431B4">
              <w:rPr>
                <w:i/>
                <w:color w:val="FFFFFF" w:themeColor="background1"/>
                <w:sz w:val="16"/>
                <w:szCs w:val="20"/>
              </w:rPr>
              <w:t>toutes</w:t>
            </w:r>
            <w:proofErr w:type="spellEnd"/>
            <w:r w:rsidR="00E431B4" w:rsidRPr="00E431B4">
              <w:rPr>
                <w:i/>
                <w:color w:val="FFFFFF" w:themeColor="background1"/>
                <w:sz w:val="16"/>
                <w:szCs w:val="20"/>
              </w:rPr>
              <w:t xml:space="preserve"> les </w:t>
            </w:r>
            <w:proofErr w:type="spellStart"/>
            <w:r w:rsidRPr="003654EE">
              <w:rPr>
                <w:b/>
                <w:bCs/>
                <w:i/>
                <w:color w:val="FFFFFF" w:themeColor="background1"/>
                <w:sz w:val="16"/>
                <w:szCs w:val="20"/>
              </w:rPr>
              <w:t>les</w:t>
            </w:r>
            <w:proofErr w:type="spellEnd"/>
            <w:r w:rsidRPr="003654EE">
              <w:rPr>
                <w:i/>
                <w:color w:val="FFFFFF" w:themeColor="background1"/>
                <w:sz w:val="16"/>
                <w:szCs w:val="20"/>
              </w:rPr>
              <w:t xml:space="preserve"> </w:t>
            </w:r>
            <w:proofErr w:type="spellStart"/>
            <w:r w:rsidR="00E431B4" w:rsidRPr="00E431B4">
              <w:rPr>
                <w:i/>
                <w:color w:val="FFFFFF" w:themeColor="background1"/>
                <w:sz w:val="16"/>
                <w:szCs w:val="20"/>
              </w:rPr>
              <w:t>tâches</w:t>
            </w:r>
            <w:proofErr w:type="spellEnd"/>
            <w:r w:rsidR="00E431B4" w:rsidRPr="00E431B4">
              <w:rPr>
                <w:i/>
                <w:color w:val="FFFFFF" w:themeColor="background1"/>
                <w:sz w:val="16"/>
                <w:szCs w:val="20"/>
              </w:rPr>
              <w:t>/</w:t>
            </w:r>
            <w:proofErr w:type="spellStart"/>
            <w:r w:rsidR="00E431B4" w:rsidRPr="00E431B4">
              <w:rPr>
                <w:i/>
                <w:color w:val="FFFFFF" w:themeColor="background1"/>
                <w:sz w:val="16"/>
                <w:szCs w:val="20"/>
              </w:rPr>
              <w:t>activités</w:t>
            </w:r>
            <w:proofErr w:type="spellEnd"/>
            <w:r w:rsidR="00E431B4" w:rsidRPr="00E431B4">
              <w:rPr>
                <w:i/>
                <w:color w:val="FFFFFF" w:themeColor="background1"/>
                <w:sz w:val="16"/>
                <w:szCs w:val="20"/>
              </w:rPr>
              <w:t xml:space="preserve"> de</w:t>
            </w:r>
          </w:p>
          <w:p w14:paraId="00FF1AAD" w14:textId="11E73995" w:rsidR="006F3619" w:rsidRPr="006F3619" w:rsidRDefault="00E431B4" w:rsidP="00E431B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b/>
                <w:bCs/>
                <w:color w:val="FFFFFF" w:themeColor="background1"/>
              </w:rPr>
            </w:pPr>
            <w:proofErr w:type="spellStart"/>
            <w:r w:rsidRPr="00E431B4">
              <w:rPr>
                <w:i/>
                <w:color w:val="FFFFFF" w:themeColor="background1"/>
                <w:sz w:val="16"/>
                <w:szCs w:val="20"/>
              </w:rPr>
              <w:t>l’emploi</w:t>
            </w:r>
            <w:proofErr w:type="spellEnd"/>
            <w:r w:rsidRPr="00E431B4">
              <w:rPr>
                <w:i/>
                <w:color w:val="FFFFFF" w:themeColor="background1"/>
                <w:sz w:val="16"/>
                <w:szCs w:val="20"/>
              </w:rPr>
              <w:t>/du poste)</w:t>
            </w:r>
          </w:p>
        </w:tc>
        <w:tc>
          <w:tcPr>
            <w:tcW w:w="2402" w:type="dxa"/>
            <w:tcBorders>
              <w:bottom w:val="single" w:sz="4" w:space="0" w:color="auto"/>
            </w:tcBorders>
            <w:shd w:val="clear" w:color="auto" w:fill="595959" w:themeFill="text1" w:themeFillTint="A6"/>
          </w:tcPr>
          <w:p w14:paraId="496152FF" w14:textId="77777777" w:rsidR="00E431B4" w:rsidRDefault="00E431B4" w:rsidP="00E431B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i/>
                <w:color w:val="FFFFFF" w:themeColor="background1"/>
                <w:sz w:val="16"/>
                <w:szCs w:val="20"/>
              </w:rPr>
            </w:pPr>
            <w:proofErr w:type="spellStart"/>
            <w:r w:rsidRPr="00E431B4">
              <w:rPr>
                <w:b/>
                <w:bCs/>
                <w:color w:val="FFFFFF" w:themeColor="background1"/>
              </w:rPr>
              <w:t>Risques</w:t>
            </w:r>
            <w:proofErr w:type="spellEnd"/>
            <w:r w:rsidR="006F3619">
              <w:rPr>
                <w:b/>
                <w:bCs/>
                <w:color w:val="FFFFFF" w:themeColor="background1"/>
              </w:rPr>
              <w:br/>
            </w:r>
            <w:r w:rsidRPr="00E431B4">
              <w:rPr>
                <w:i/>
                <w:color w:val="FFFFFF" w:themeColor="background1"/>
                <w:sz w:val="16"/>
                <w:szCs w:val="20"/>
              </w:rPr>
              <w:t>(</w:t>
            </w:r>
            <w:proofErr w:type="spellStart"/>
            <w:r w:rsidRPr="00E431B4">
              <w:rPr>
                <w:i/>
                <w:color w:val="FFFFFF" w:themeColor="background1"/>
                <w:sz w:val="16"/>
                <w:szCs w:val="20"/>
              </w:rPr>
              <w:t>Énumérez</w:t>
            </w:r>
            <w:proofErr w:type="spellEnd"/>
            <w:r w:rsidRPr="00E431B4">
              <w:rPr>
                <w:i/>
                <w:color w:val="FFFFFF" w:themeColor="background1"/>
                <w:sz w:val="16"/>
                <w:szCs w:val="20"/>
              </w:rPr>
              <w:t xml:space="preserve"> </w:t>
            </w:r>
            <w:proofErr w:type="spellStart"/>
            <w:r w:rsidRPr="00E431B4">
              <w:rPr>
                <w:i/>
                <w:color w:val="FFFFFF" w:themeColor="background1"/>
                <w:sz w:val="16"/>
                <w:szCs w:val="20"/>
              </w:rPr>
              <w:t>tous</w:t>
            </w:r>
            <w:proofErr w:type="spellEnd"/>
            <w:r w:rsidRPr="00E431B4">
              <w:rPr>
                <w:i/>
                <w:color w:val="FFFFFF" w:themeColor="background1"/>
                <w:sz w:val="16"/>
                <w:szCs w:val="20"/>
              </w:rPr>
              <w:t xml:space="preserve"> les </w:t>
            </w:r>
          </w:p>
          <w:p w14:paraId="4E753F46" w14:textId="23E2A85A" w:rsidR="00E431B4" w:rsidRPr="00E431B4" w:rsidRDefault="00E431B4" w:rsidP="00E431B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i/>
                <w:color w:val="FFFFFF" w:themeColor="background1"/>
                <w:sz w:val="16"/>
                <w:szCs w:val="20"/>
              </w:rPr>
            </w:pPr>
            <w:proofErr w:type="spellStart"/>
            <w:r w:rsidRPr="00E431B4">
              <w:rPr>
                <w:i/>
                <w:color w:val="FFFFFF" w:themeColor="background1"/>
                <w:sz w:val="16"/>
                <w:szCs w:val="20"/>
              </w:rPr>
              <w:t>risques</w:t>
            </w:r>
            <w:proofErr w:type="spellEnd"/>
            <w:r w:rsidRPr="00E431B4">
              <w:rPr>
                <w:i/>
                <w:color w:val="FFFFFF" w:themeColor="background1"/>
                <w:sz w:val="16"/>
                <w:szCs w:val="20"/>
              </w:rPr>
              <w:t xml:space="preserve"> </w:t>
            </w:r>
            <w:proofErr w:type="spellStart"/>
            <w:r w:rsidRPr="00E431B4">
              <w:rPr>
                <w:i/>
                <w:color w:val="FFFFFF" w:themeColor="background1"/>
                <w:sz w:val="16"/>
                <w:szCs w:val="20"/>
              </w:rPr>
              <w:t>existants</w:t>
            </w:r>
            <w:proofErr w:type="spellEnd"/>
            <w:r w:rsidRPr="00E431B4">
              <w:rPr>
                <w:i/>
                <w:color w:val="FFFFFF" w:themeColor="background1"/>
                <w:sz w:val="16"/>
                <w:szCs w:val="20"/>
              </w:rPr>
              <w:t xml:space="preserve"> et</w:t>
            </w:r>
          </w:p>
          <w:p w14:paraId="03094D88" w14:textId="77777777" w:rsidR="00E431B4" w:rsidRPr="00E431B4" w:rsidRDefault="00E431B4" w:rsidP="00E431B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i/>
                <w:color w:val="FFFFFF" w:themeColor="background1"/>
                <w:sz w:val="16"/>
                <w:szCs w:val="20"/>
              </w:rPr>
            </w:pPr>
            <w:proofErr w:type="spellStart"/>
            <w:r w:rsidRPr="00E431B4">
              <w:rPr>
                <w:i/>
                <w:color w:val="FFFFFF" w:themeColor="background1"/>
                <w:sz w:val="16"/>
                <w:szCs w:val="20"/>
              </w:rPr>
              <w:t>potentiels</w:t>
            </w:r>
            <w:proofErr w:type="spellEnd"/>
            <w:r w:rsidRPr="00E431B4">
              <w:rPr>
                <w:i/>
                <w:color w:val="FFFFFF" w:themeColor="background1"/>
                <w:sz w:val="16"/>
                <w:szCs w:val="20"/>
              </w:rPr>
              <w:t xml:space="preserve"> pour la </w:t>
            </w:r>
            <w:proofErr w:type="spellStart"/>
            <w:proofErr w:type="gramStart"/>
            <w:r w:rsidRPr="00E431B4">
              <w:rPr>
                <w:i/>
                <w:color w:val="FFFFFF" w:themeColor="background1"/>
                <w:sz w:val="16"/>
                <w:szCs w:val="20"/>
              </w:rPr>
              <w:t>santé</w:t>
            </w:r>
            <w:proofErr w:type="spellEnd"/>
            <w:proofErr w:type="gramEnd"/>
          </w:p>
          <w:p w14:paraId="16EFF981" w14:textId="77777777" w:rsidR="00E431B4" w:rsidRPr="00E431B4" w:rsidRDefault="00E431B4" w:rsidP="00E431B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i/>
                <w:color w:val="FFFFFF" w:themeColor="background1"/>
                <w:sz w:val="16"/>
                <w:szCs w:val="20"/>
              </w:rPr>
            </w:pPr>
            <w:r w:rsidRPr="00E431B4">
              <w:rPr>
                <w:i/>
                <w:color w:val="FFFFFF" w:themeColor="background1"/>
                <w:sz w:val="16"/>
                <w:szCs w:val="20"/>
              </w:rPr>
              <w:t xml:space="preserve">et la </w:t>
            </w:r>
            <w:proofErr w:type="spellStart"/>
            <w:r w:rsidRPr="00E431B4">
              <w:rPr>
                <w:i/>
                <w:color w:val="FFFFFF" w:themeColor="background1"/>
                <w:sz w:val="16"/>
                <w:szCs w:val="20"/>
              </w:rPr>
              <w:t>sécurité</w:t>
            </w:r>
            <w:proofErr w:type="spellEnd"/>
            <w:r w:rsidRPr="00E431B4">
              <w:rPr>
                <w:i/>
                <w:color w:val="FFFFFF" w:themeColor="background1"/>
                <w:sz w:val="16"/>
                <w:szCs w:val="20"/>
              </w:rPr>
              <w:t xml:space="preserve"> </w:t>
            </w:r>
            <w:proofErr w:type="spellStart"/>
            <w:r w:rsidRPr="00E431B4">
              <w:rPr>
                <w:i/>
                <w:color w:val="FFFFFF" w:themeColor="background1"/>
                <w:sz w:val="16"/>
                <w:szCs w:val="20"/>
              </w:rPr>
              <w:t>liés</w:t>
            </w:r>
            <w:proofErr w:type="spellEnd"/>
            <w:r w:rsidRPr="00E431B4">
              <w:rPr>
                <w:i/>
                <w:color w:val="FFFFFF" w:themeColor="background1"/>
                <w:sz w:val="16"/>
                <w:szCs w:val="20"/>
              </w:rPr>
              <w:t xml:space="preserve"> aux</w:t>
            </w:r>
          </w:p>
          <w:p w14:paraId="55AF1B64" w14:textId="0F438BF5" w:rsidR="006F3619" w:rsidRPr="00A34163" w:rsidRDefault="00E431B4" w:rsidP="00E431B4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767171"/>
                <w:sz w:val="18"/>
                <w:szCs w:val="18"/>
              </w:rPr>
            </w:pPr>
            <w:proofErr w:type="spellStart"/>
            <w:r w:rsidRPr="00E431B4">
              <w:rPr>
                <w:i/>
                <w:color w:val="FFFFFF" w:themeColor="background1"/>
                <w:sz w:val="16"/>
                <w:szCs w:val="20"/>
              </w:rPr>
              <w:t>tâches</w:t>
            </w:r>
            <w:proofErr w:type="spellEnd"/>
            <w:r w:rsidRPr="00E431B4">
              <w:rPr>
                <w:i/>
                <w:color w:val="FFFFFF" w:themeColor="background1"/>
                <w:sz w:val="16"/>
                <w:szCs w:val="20"/>
              </w:rPr>
              <w:t xml:space="preserve"> </w:t>
            </w:r>
            <w:proofErr w:type="spellStart"/>
            <w:r w:rsidRPr="00E431B4">
              <w:rPr>
                <w:i/>
                <w:color w:val="FFFFFF" w:themeColor="background1"/>
                <w:sz w:val="16"/>
                <w:szCs w:val="20"/>
              </w:rPr>
              <w:t>désignées</w:t>
            </w:r>
            <w:proofErr w:type="spellEnd"/>
            <w:r w:rsidRPr="00E431B4">
              <w:rPr>
                <w:i/>
                <w:color w:val="FFFFFF" w:themeColor="background1"/>
                <w:sz w:val="16"/>
                <w:szCs w:val="20"/>
              </w:rPr>
              <w:t>)</w:t>
            </w:r>
          </w:p>
        </w:tc>
        <w:tc>
          <w:tcPr>
            <w:tcW w:w="7119" w:type="dxa"/>
            <w:tcBorders>
              <w:bottom w:val="single" w:sz="4" w:space="0" w:color="auto"/>
            </w:tcBorders>
            <w:shd w:val="clear" w:color="auto" w:fill="595959" w:themeFill="text1" w:themeFillTint="A6"/>
          </w:tcPr>
          <w:p w14:paraId="39BA9C2D" w14:textId="20CD0EB2" w:rsidR="006F3619" w:rsidRPr="00A34163" w:rsidRDefault="00E431B4" w:rsidP="006F3619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767171"/>
                <w:sz w:val="18"/>
                <w:szCs w:val="18"/>
              </w:rPr>
            </w:pPr>
            <w:proofErr w:type="spellStart"/>
            <w:r w:rsidRPr="00E431B4">
              <w:rPr>
                <w:b/>
                <w:bCs/>
                <w:color w:val="FFFFFF" w:themeColor="background1"/>
              </w:rPr>
              <w:t>Mesures</w:t>
            </w:r>
            <w:proofErr w:type="spellEnd"/>
            <w:r w:rsidRPr="00E431B4">
              <w:rPr>
                <w:b/>
                <w:bCs/>
                <w:color w:val="FFFFFF" w:themeColor="background1"/>
              </w:rPr>
              <w:t xml:space="preserve"> de </w:t>
            </w:r>
            <w:proofErr w:type="spellStart"/>
            <w:r w:rsidRPr="00E431B4">
              <w:rPr>
                <w:b/>
                <w:bCs/>
                <w:color w:val="FFFFFF" w:themeColor="background1"/>
              </w:rPr>
              <w:t>contrôle</w:t>
            </w:r>
            <w:proofErr w:type="spellEnd"/>
            <w:r w:rsidR="006F3619">
              <w:rPr>
                <w:b/>
                <w:bCs/>
                <w:color w:val="FFFFFF" w:themeColor="background1"/>
              </w:rPr>
              <w:t xml:space="preserve"> </w:t>
            </w:r>
            <w:r w:rsidR="006F3619">
              <w:rPr>
                <w:b/>
                <w:bCs/>
                <w:color w:val="FFFFFF" w:themeColor="background1"/>
              </w:rPr>
              <w:br/>
            </w:r>
            <w:r w:rsidRPr="00E431B4">
              <w:rPr>
                <w:i/>
                <w:color w:val="FFFFFF" w:themeColor="background1"/>
                <w:sz w:val="16"/>
                <w:szCs w:val="20"/>
              </w:rPr>
              <w:t>(</w:t>
            </w:r>
            <w:proofErr w:type="spellStart"/>
            <w:r w:rsidRPr="00E431B4">
              <w:rPr>
                <w:i/>
                <w:color w:val="FFFFFF" w:themeColor="background1"/>
                <w:sz w:val="16"/>
                <w:szCs w:val="20"/>
              </w:rPr>
              <w:t>Énumérez</w:t>
            </w:r>
            <w:proofErr w:type="spellEnd"/>
            <w:r w:rsidRPr="00E431B4">
              <w:rPr>
                <w:i/>
                <w:color w:val="FFFFFF" w:themeColor="background1"/>
                <w:sz w:val="16"/>
                <w:szCs w:val="20"/>
              </w:rPr>
              <w:t xml:space="preserve"> les </w:t>
            </w:r>
            <w:proofErr w:type="spellStart"/>
            <w:r w:rsidRPr="00E431B4">
              <w:rPr>
                <w:i/>
                <w:color w:val="FFFFFF" w:themeColor="background1"/>
                <w:sz w:val="16"/>
                <w:szCs w:val="20"/>
              </w:rPr>
              <w:t>mesures</w:t>
            </w:r>
            <w:proofErr w:type="spellEnd"/>
            <w:r w:rsidRPr="00E431B4">
              <w:rPr>
                <w:i/>
                <w:color w:val="FFFFFF" w:themeColor="background1"/>
                <w:sz w:val="16"/>
                <w:szCs w:val="20"/>
              </w:rPr>
              <w:t xml:space="preserve"> de </w:t>
            </w:r>
            <w:proofErr w:type="spellStart"/>
            <w:r w:rsidRPr="00E431B4">
              <w:rPr>
                <w:i/>
                <w:color w:val="FFFFFF" w:themeColor="background1"/>
                <w:sz w:val="16"/>
                <w:szCs w:val="20"/>
              </w:rPr>
              <w:t>contrôle</w:t>
            </w:r>
            <w:proofErr w:type="spellEnd"/>
            <w:r w:rsidRPr="00E431B4">
              <w:rPr>
                <w:i/>
                <w:color w:val="FFFFFF" w:themeColor="background1"/>
                <w:sz w:val="16"/>
                <w:szCs w:val="20"/>
              </w:rPr>
              <w:t xml:space="preserve"> pour </w:t>
            </w:r>
            <w:proofErr w:type="spellStart"/>
            <w:r w:rsidRPr="00E431B4">
              <w:rPr>
                <w:i/>
                <w:color w:val="FFFFFF" w:themeColor="background1"/>
                <w:sz w:val="16"/>
                <w:szCs w:val="20"/>
              </w:rPr>
              <w:t>chaque</w:t>
            </w:r>
            <w:proofErr w:type="spellEnd"/>
            <w:r w:rsidRPr="00E431B4">
              <w:rPr>
                <w:i/>
                <w:color w:val="FFFFFF" w:themeColor="background1"/>
                <w:sz w:val="16"/>
                <w:szCs w:val="20"/>
              </w:rPr>
              <w:t xml:space="preserve"> </w:t>
            </w:r>
            <w:proofErr w:type="spellStart"/>
            <w:proofErr w:type="gramStart"/>
            <w:r w:rsidRPr="00E431B4">
              <w:rPr>
                <w:i/>
                <w:color w:val="FFFFFF" w:themeColor="background1"/>
                <w:sz w:val="16"/>
                <w:szCs w:val="20"/>
              </w:rPr>
              <w:t>risque</w:t>
            </w:r>
            <w:proofErr w:type="spellEnd"/>
            <w:r w:rsidRPr="00E431B4">
              <w:rPr>
                <w:i/>
                <w:color w:val="FFFFFF" w:themeColor="background1"/>
                <w:sz w:val="16"/>
                <w:szCs w:val="20"/>
              </w:rPr>
              <w:t xml:space="preserve"> :</w:t>
            </w:r>
            <w:proofErr w:type="gramEnd"/>
            <w:r w:rsidRPr="00E431B4">
              <w:rPr>
                <w:i/>
                <w:color w:val="FFFFFF" w:themeColor="background1"/>
                <w:sz w:val="16"/>
                <w:szCs w:val="20"/>
              </w:rPr>
              <w:t xml:space="preserve"> </w:t>
            </w:r>
            <w:proofErr w:type="spellStart"/>
            <w:r w:rsidRPr="00E431B4">
              <w:rPr>
                <w:i/>
                <w:color w:val="FFFFFF" w:themeColor="background1"/>
                <w:sz w:val="16"/>
                <w:szCs w:val="20"/>
              </w:rPr>
              <w:t>élimination</w:t>
            </w:r>
            <w:proofErr w:type="spellEnd"/>
            <w:r w:rsidRPr="00E431B4">
              <w:rPr>
                <w:i/>
                <w:color w:val="FFFFFF" w:themeColor="background1"/>
                <w:sz w:val="16"/>
                <w:szCs w:val="20"/>
              </w:rPr>
              <w:t xml:space="preserve">, </w:t>
            </w:r>
            <w:proofErr w:type="spellStart"/>
            <w:r w:rsidRPr="00E431B4">
              <w:rPr>
                <w:i/>
                <w:color w:val="FFFFFF" w:themeColor="background1"/>
                <w:sz w:val="16"/>
                <w:szCs w:val="20"/>
              </w:rPr>
              <w:t>contrôle</w:t>
            </w:r>
            <w:proofErr w:type="spellEnd"/>
            <w:r w:rsidRPr="00E431B4">
              <w:rPr>
                <w:i/>
                <w:color w:val="FFFFFF" w:themeColor="background1"/>
                <w:sz w:val="16"/>
                <w:szCs w:val="20"/>
              </w:rPr>
              <w:t xml:space="preserve"> </w:t>
            </w:r>
            <w:proofErr w:type="spellStart"/>
            <w:r w:rsidR="003654EE" w:rsidRPr="003654EE">
              <w:rPr>
                <w:i/>
                <w:color w:val="FFFFFF" w:themeColor="background1"/>
                <w:sz w:val="16"/>
                <w:szCs w:val="20"/>
              </w:rPr>
              <w:t>administratif</w:t>
            </w:r>
            <w:proofErr w:type="spellEnd"/>
            <w:r w:rsidR="003654EE" w:rsidRPr="003654EE">
              <w:rPr>
                <w:i/>
                <w:color w:val="FFFFFF" w:themeColor="background1"/>
                <w:sz w:val="16"/>
                <w:szCs w:val="20"/>
              </w:rPr>
              <w:t xml:space="preserve">, </w:t>
            </w:r>
            <w:r w:rsidRPr="00E431B4">
              <w:rPr>
                <w:i/>
                <w:color w:val="FFFFFF" w:themeColor="background1"/>
                <w:sz w:val="16"/>
                <w:szCs w:val="20"/>
              </w:rPr>
              <w:t xml:space="preserve">technique, </w:t>
            </w:r>
            <w:proofErr w:type="spellStart"/>
            <w:r w:rsidRPr="00E431B4">
              <w:rPr>
                <w:i/>
                <w:color w:val="FFFFFF" w:themeColor="background1"/>
                <w:sz w:val="16"/>
                <w:szCs w:val="20"/>
              </w:rPr>
              <w:t>contrôle</w:t>
            </w:r>
            <w:proofErr w:type="spellEnd"/>
            <w:r w:rsidRPr="00E431B4">
              <w:rPr>
                <w:i/>
                <w:color w:val="FFFFFF" w:themeColor="background1"/>
                <w:sz w:val="16"/>
                <w:szCs w:val="20"/>
              </w:rPr>
              <w:t xml:space="preserve"> </w:t>
            </w:r>
            <w:proofErr w:type="spellStart"/>
            <w:r w:rsidRPr="00E431B4">
              <w:rPr>
                <w:i/>
                <w:color w:val="FFFFFF" w:themeColor="background1"/>
                <w:sz w:val="16"/>
                <w:szCs w:val="20"/>
              </w:rPr>
              <w:t>administratif</w:t>
            </w:r>
            <w:proofErr w:type="spellEnd"/>
            <w:r w:rsidRPr="00E431B4">
              <w:rPr>
                <w:i/>
                <w:color w:val="FFFFFF" w:themeColor="background1"/>
                <w:sz w:val="16"/>
                <w:szCs w:val="20"/>
              </w:rPr>
              <w:t xml:space="preserve">, EPI </w:t>
            </w:r>
            <w:proofErr w:type="spellStart"/>
            <w:r w:rsidRPr="00E431B4">
              <w:rPr>
                <w:i/>
                <w:color w:val="FFFFFF" w:themeColor="background1"/>
                <w:sz w:val="16"/>
                <w:szCs w:val="20"/>
              </w:rPr>
              <w:t>ou</w:t>
            </w:r>
            <w:proofErr w:type="spellEnd"/>
            <w:r w:rsidRPr="00E431B4">
              <w:rPr>
                <w:i/>
                <w:color w:val="FFFFFF" w:themeColor="background1"/>
                <w:sz w:val="16"/>
                <w:szCs w:val="20"/>
              </w:rPr>
              <w:t xml:space="preserve"> </w:t>
            </w:r>
            <w:proofErr w:type="spellStart"/>
            <w:r w:rsidRPr="00E431B4">
              <w:rPr>
                <w:i/>
                <w:color w:val="FFFFFF" w:themeColor="background1"/>
                <w:sz w:val="16"/>
                <w:szCs w:val="20"/>
              </w:rPr>
              <w:t>une</w:t>
            </w:r>
            <w:proofErr w:type="spellEnd"/>
            <w:r w:rsidRPr="00E431B4">
              <w:rPr>
                <w:i/>
                <w:color w:val="FFFFFF" w:themeColor="background1"/>
                <w:sz w:val="16"/>
                <w:szCs w:val="20"/>
              </w:rPr>
              <w:t xml:space="preserve"> </w:t>
            </w:r>
            <w:proofErr w:type="spellStart"/>
            <w:r w:rsidRPr="00E431B4">
              <w:rPr>
                <w:i/>
                <w:color w:val="FFFFFF" w:themeColor="background1"/>
                <w:sz w:val="16"/>
                <w:szCs w:val="20"/>
              </w:rPr>
              <w:t>combinaison</w:t>
            </w:r>
            <w:proofErr w:type="spellEnd"/>
            <w:r w:rsidRPr="00E431B4">
              <w:rPr>
                <w:i/>
                <w:color w:val="FFFFFF" w:themeColor="background1"/>
                <w:sz w:val="16"/>
                <w:szCs w:val="20"/>
              </w:rPr>
              <w:t xml:space="preserve"> de </w:t>
            </w:r>
            <w:proofErr w:type="spellStart"/>
            <w:r w:rsidRPr="00E431B4">
              <w:rPr>
                <w:i/>
                <w:color w:val="FFFFFF" w:themeColor="background1"/>
                <w:sz w:val="16"/>
                <w:szCs w:val="20"/>
              </w:rPr>
              <w:t>ceux</w:t>
            </w:r>
            <w:proofErr w:type="spellEnd"/>
            <w:r w:rsidRPr="00E431B4">
              <w:rPr>
                <w:i/>
                <w:color w:val="FFFFFF" w:themeColor="background1"/>
                <w:sz w:val="16"/>
                <w:szCs w:val="20"/>
              </w:rPr>
              <w:t>-ci)</w:t>
            </w:r>
          </w:p>
        </w:tc>
        <w:tc>
          <w:tcPr>
            <w:tcW w:w="2468" w:type="dxa"/>
            <w:tcBorders>
              <w:bottom w:val="single" w:sz="4" w:space="0" w:color="auto"/>
            </w:tcBorders>
            <w:shd w:val="clear" w:color="auto" w:fill="595959" w:themeFill="text1" w:themeFillTint="A6"/>
          </w:tcPr>
          <w:p w14:paraId="47064F47" w14:textId="77777777" w:rsidR="006F3619" w:rsidRPr="00451ECD" w:rsidRDefault="00451ECD" w:rsidP="006F3619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b/>
                <w:bCs/>
                <w:color w:val="FFFFFF" w:themeColor="background1"/>
              </w:rPr>
            </w:pPr>
            <w:r w:rsidRPr="00451ECD">
              <w:rPr>
                <w:b/>
                <w:bCs/>
                <w:color w:val="FFFFFF" w:themeColor="background1"/>
              </w:rPr>
              <w:t>Date de mise en œuvre</w:t>
            </w:r>
          </w:p>
        </w:tc>
      </w:tr>
      <w:tr w:rsidR="006F3619" w:rsidRPr="00A34163" w14:paraId="186D2DD9" w14:textId="77777777" w:rsidTr="0091313A">
        <w:trPr>
          <w:trHeight w:val="182"/>
        </w:trPr>
        <w:tc>
          <w:tcPr>
            <w:tcW w:w="2401" w:type="dxa"/>
            <w:shd w:val="clear" w:color="auto" w:fill="E7E6E6" w:themeFill="background2"/>
          </w:tcPr>
          <w:p w14:paraId="4A9CBE61" w14:textId="77777777" w:rsidR="006F3619" w:rsidRPr="00A34163" w:rsidRDefault="006F3619" w:rsidP="006F3619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767171"/>
                <w:sz w:val="18"/>
                <w:szCs w:val="18"/>
              </w:rPr>
            </w:pPr>
          </w:p>
        </w:tc>
        <w:tc>
          <w:tcPr>
            <w:tcW w:w="2402" w:type="dxa"/>
            <w:shd w:val="clear" w:color="auto" w:fill="E7E6E6" w:themeFill="background2"/>
          </w:tcPr>
          <w:p w14:paraId="7A406E8B" w14:textId="77777777" w:rsidR="006F3619" w:rsidRPr="00A34163" w:rsidRDefault="006F3619" w:rsidP="006F3619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767171"/>
                <w:sz w:val="18"/>
                <w:szCs w:val="18"/>
              </w:rPr>
            </w:pPr>
          </w:p>
        </w:tc>
        <w:tc>
          <w:tcPr>
            <w:tcW w:w="7119" w:type="dxa"/>
            <w:shd w:val="clear" w:color="auto" w:fill="E7E6E6" w:themeFill="background2"/>
          </w:tcPr>
          <w:p w14:paraId="04432703" w14:textId="77777777" w:rsidR="00E431B4" w:rsidRDefault="00E431B4" w:rsidP="006F3619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color w:val="767171" w:themeColor="background2" w:themeShade="80"/>
                <w:szCs w:val="20"/>
              </w:rPr>
            </w:pPr>
            <w:proofErr w:type="spellStart"/>
            <w:proofErr w:type="gramStart"/>
            <w:r w:rsidRPr="00E431B4">
              <w:rPr>
                <w:color w:val="767171" w:themeColor="background2" w:themeShade="80"/>
                <w:szCs w:val="20"/>
              </w:rPr>
              <w:t>Élimination</w:t>
            </w:r>
            <w:proofErr w:type="spellEnd"/>
            <w:r w:rsidRPr="00E431B4">
              <w:rPr>
                <w:color w:val="767171" w:themeColor="background2" w:themeShade="80"/>
                <w:szCs w:val="20"/>
              </w:rPr>
              <w:t xml:space="preserve"> :</w:t>
            </w:r>
            <w:proofErr w:type="gramEnd"/>
            <w:r w:rsidRPr="00E431B4">
              <w:rPr>
                <w:color w:val="767171" w:themeColor="background2" w:themeShade="80"/>
                <w:szCs w:val="20"/>
              </w:rPr>
              <w:t xml:space="preserve"> </w:t>
            </w:r>
          </w:p>
          <w:p w14:paraId="46AE144F" w14:textId="77777777" w:rsidR="00E431B4" w:rsidRDefault="00E431B4" w:rsidP="006F3619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color w:val="767171" w:themeColor="background2" w:themeShade="80"/>
                <w:szCs w:val="20"/>
              </w:rPr>
            </w:pPr>
            <w:proofErr w:type="gramStart"/>
            <w:r w:rsidRPr="00E431B4">
              <w:rPr>
                <w:color w:val="767171" w:themeColor="background2" w:themeShade="80"/>
                <w:szCs w:val="20"/>
              </w:rPr>
              <w:t>Technique :</w:t>
            </w:r>
            <w:proofErr w:type="gramEnd"/>
            <w:r w:rsidRPr="00E431B4">
              <w:rPr>
                <w:color w:val="767171" w:themeColor="background2" w:themeShade="80"/>
                <w:szCs w:val="20"/>
              </w:rPr>
              <w:t xml:space="preserve"> </w:t>
            </w:r>
          </w:p>
          <w:p w14:paraId="19829E6E" w14:textId="77777777" w:rsidR="005B1679" w:rsidRDefault="005B1679" w:rsidP="006F3619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color w:val="767171" w:themeColor="background2" w:themeShade="80"/>
                <w:szCs w:val="20"/>
              </w:rPr>
            </w:pPr>
            <w:proofErr w:type="spellStart"/>
            <w:proofErr w:type="gramStart"/>
            <w:r w:rsidRPr="005B1679">
              <w:rPr>
                <w:color w:val="767171" w:themeColor="background2" w:themeShade="80"/>
                <w:szCs w:val="20"/>
              </w:rPr>
              <w:t>Administratif</w:t>
            </w:r>
            <w:proofErr w:type="spellEnd"/>
            <w:r w:rsidRPr="005B1679">
              <w:rPr>
                <w:color w:val="767171" w:themeColor="background2" w:themeShade="80"/>
                <w:szCs w:val="20"/>
              </w:rPr>
              <w:t xml:space="preserve"> :</w:t>
            </w:r>
            <w:proofErr w:type="gramEnd"/>
            <w:r w:rsidRPr="005B1679">
              <w:rPr>
                <w:color w:val="767171" w:themeColor="background2" w:themeShade="80"/>
                <w:szCs w:val="20"/>
              </w:rPr>
              <w:t xml:space="preserve"> </w:t>
            </w:r>
          </w:p>
          <w:p w14:paraId="37D4F7DB" w14:textId="2BB352F7" w:rsidR="00451ECD" w:rsidRPr="00451ECD" w:rsidRDefault="00451ECD" w:rsidP="006F3619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color w:val="767171" w:themeColor="background2" w:themeShade="80"/>
                <w:szCs w:val="20"/>
              </w:rPr>
            </w:pPr>
            <w:proofErr w:type="gramStart"/>
            <w:r>
              <w:rPr>
                <w:color w:val="767171" w:themeColor="background2" w:themeShade="80"/>
                <w:szCs w:val="20"/>
              </w:rPr>
              <w:t>EPI :</w:t>
            </w:r>
            <w:proofErr w:type="gramEnd"/>
          </w:p>
        </w:tc>
        <w:tc>
          <w:tcPr>
            <w:tcW w:w="2468" w:type="dxa"/>
            <w:shd w:val="clear" w:color="auto" w:fill="E7E6E6" w:themeFill="background2"/>
          </w:tcPr>
          <w:p w14:paraId="003550E6" w14:textId="77777777" w:rsidR="006F3619" w:rsidRPr="00A34163" w:rsidRDefault="006F3619" w:rsidP="006F3619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color w:val="7F7F7F"/>
              </w:rPr>
            </w:pPr>
          </w:p>
        </w:tc>
      </w:tr>
      <w:tr w:rsidR="006F3619" w:rsidRPr="00A34163" w14:paraId="355A2662" w14:textId="77777777" w:rsidTr="0091313A">
        <w:trPr>
          <w:trHeight w:val="182"/>
        </w:trPr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</w:tcPr>
          <w:p w14:paraId="2F848A58" w14:textId="77777777" w:rsidR="006F3619" w:rsidRPr="00A34163" w:rsidRDefault="006F3619" w:rsidP="006F3619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767171"/>
                <w:sz w:val="18"/>
                <w:szCs w:val="18"/>
              </w:rPr>
            </w:pPr>
          </w:p>
        </w:tc>
        <w:tc>
          <w:tcPr>
            <w:tcW w:w="2402" w:type="dxa"/>
            <w:tcBorders>
              <w:bottom w:val="single" w:sz="4" w:space="0" w:color="auto"/>
            </w:tcBorders>
            <w:shd w:val="clear" w:color="auto" w:fill="auto"/>
          </w:tcPr>
          <w:p w14:paraId="0ABC0FC5" w14:textId="77777777" w:rsidR="006F3619" w:rsidRPr="00A34163" w:rsidRDefault="006F3619" w:rsidP="006F3619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767171"/>
                <w:sz w:val="18"/>
                <w:szCs w:val="18"/>
              </w:rPr>
            </w:pPr>
          </w:p>
        </w:tc>
        <w:tc>
          <w:tcPr>
            <w:tcW w:w="7119" w:type="dxa"/>
            <w:tcBorders>
              <w:bottom w:val="single" w:sz="4" w:space="0" w:color="auto"/>
            </w:tcBorders>
          </w:tcPr>
          <w:p w14:paraId="6BB5AE4A" w14:textId="77777777" w:rsidR="00451ECD" w:rsidRDefault="00451ECD" w:rsidP="00451ECD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color w:val="767171" w:themeColor="background2" w:themeShade="80"/>
                <w:szCs w:val="20"/>
              </w:rPr>
            </w:pPr>
            <w:proofErr w:type="gramStart"/>
            <w:r>
              <w:rPr>
                <w:color w:val="767171" w:themeColor="background2" w:themeShade="80"/>
                <w:szCs w:val="20"/>
              </w:rPr>
              <w:t>Élimination :</w:t>
            </w:r>
            <w:proofErr w:type="gramEnd"/>
          </w:p>
          <w:p w14:paraId="36980A60" w14:textId="77777777" w:rsidR="005B1679" w:rsidRDefault="005B1679" w:rsidP="008A7909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color w:val="767171" w:themeColor="background2" w:themeShade="80"/>
                <w:szCs w:val="20"/>
              </w:rPr>
            </w:pPr>
            <w:proofErr w:type="gramStart"/>
            <w:r w:rsidRPr="005B1679">
              <w:rPr>
                <w:color w:val="767171" w:themeColor="background2" w:themeShade="80"/>
                <w:szCs w:val="20"/>
              </w:rPr>
              <w:t>Technique :</w:t>
            </w:r>
            <w:proofErr w:type="gramEnd"/>
            <w:r w:rsidRPr="005B1679">
              <w:rPr>
                <w:color w:val="767171" w:themeColor="background2" w:themeShade="80"/>
                <w:szCs w:val="20"/>
              </w:rPr>
              <w:t xml:space="preserve"> </w:t>
            </w:r>
          </w:p>
          <w:p w14:paraId="7AA17391" w14:textId="77777777" w:rsidR="005B1679" w:rsidRDefault="005B1679" w:rsidP="00451ECD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color w:val="767171" w:themeColor="background2" w:themeShade="80"/>
                <w:szCs w:val="20"/>
              </w:rPr>
            </w:pPr>
            <w:proofErr w:type="spellStart"/>
            <w:proofErr w:type="gramStart"/>
            <w:r w:rsidRPr="005B1679">
              <w:rPr>
                <w:color w:val="767171" w:themeColor="background2" w:themeShade="80"/>
                <w:szCs w:val="20"/>
              </w:rPr>
              <w:t>Administratif</w:t>
            </w:r>
            <w:proofErr w:type="spellEnd"/>
            <w:r w:rsidRPr="005B1679">
              <w:rPr>
                <w:color w:val="767171" w:themeColor="background2" w:themeShade="80"/>
                <w:szCs w:val="20"/>
              </w:rPr>
              <w:t xml:space="preserve"> :</w:t>
            </w:r>
            <w:proofErr w:type="gramEnd"/>
            <w:r w:rsidRPr="005B1679">
              <w:rPr>
                <w:color w:val="767171" w:themeColor="background2" w:themeShade="80"/>
                <w:szCs w:val="20"/>
              </w:rPr>
              <w:t xml:space="preserve"> </w:t>
            </w:r>
          </w:p>
          <w:p w14:paraId="132495E7" w14:textId="5A228DA9" w:rsidR="006F3619" w:rsidRPr="00A34163" w:rsidRDefault="00451ECD" w:rsidP="00451ECD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color w:val="7F7F7F"/>
              </w:rPr>
            </w:pPr>
            <w:proofErr w:type="gramStart"/>
            <w:r>
              <w:rPr>
                <w:color w:val="767171" w:themeColor="background2" w:themeShade="80"/>
                <w:szCs w:val="20"/>
              </w:rPr>
              <w:t>EPI :</w:t>
            </w:r>
            <w:proofErr w:type="gramEnd"/>
          </w:p>
        </w:tc>
        <w:tc>
          <w:tcPr>
            <w:tcW w:w="2468" w:type="dxa"/>
            <w:tcBorders>
              <w:bottom w:val="single" w:sz="4" w:space="0" w:color="auto"/>
            </w:tcBorders>
            <w:shd w:val="clear" w:color="auto" w:fill="auto"/>
          </w:tcPr>
          <w:p w14:paraId="7D976DBF" w14:textId="77777777" w:rsidR="006F3619" w:rsidRPr="00A34163" w:rsidRDefault="006F3619" w:rsidP="006F3619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color w:val="7F7F7F"/>
              </w:rPr>
            </w:pPr>
          </w:p>
        </w:tc>
      </w:tr>
      <w:tr w:rsidR="00451ECD" w:rsidRPr="00A34163" w14:paraId="70D8A284" w14:textId="77777777" w:rsidTr="0091313A">
        <w:trPr>
          <w:trHeight w:val="182"/>
        </w:trPr>
        <w:tc>
          <w:tcPr>
            <w:tcW w:w="2401" w:type="dxa"/>
            <w:shd w:val="clear" w:color="auto" w:fill="E7E6E6" w:themeFill="background2"/>
          </w:tcPr>
          <w:p w14:paraId="5E7F49F4" w14:textId="77777777" w:rsidR="00451ECD" w:rsidRPr="00A34163" w:rsidRDefault="00451ECD" w:rsidP="00451ECD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767171"/>
                <w:sz w:val="18"/>
                <w:szCs w:val="18"/>
              </w:rPr>
            </w:pPr>
          </w:p>
        </w:tc>
        <w:tc>
          <w:tcPr>
            <w:tcW w:w="2402" w:type="dxa"/>
            <w:shd w:val="clear" w:color="auto" w:fill="E7E6E6" w:themeFill="background2"/>
          </w:tcPr>
          <w:p w14:paraId="5444F300" w14:textId="77777777" w:rsidR="00451ECD" w:rsidRPr="00A34163" w:rsidRDefault="00451ECD" w:rsidP="00451ECD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767171"/>
                <w:sz w:val="18"/>
                <w:szCs w:val="18"/>
              </w:rPr>
            </w:pPr>
          </w:p>
        </w:tc>
        <w:tc>
          <w:tcPr>
            <w:tcW w:w="7119" w:type="dxa"/>
            <w:shd w:val="clear" w:color="auto" w:fill="E7E6E6" w:themeFill="background2"/>
          </w:tcPr>
          <w:p w14:paraId="1BB91648" w14:textId="77777777" w:rsidR="005B1679" w:rsidRPr="005B1679" w:rsidRDefault="005B1679" w:rsidP="005B1679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color w:val="767171" w:themeColor="background2" w:themeShade="80"/>
                <w:szCs w:val="20"/>
              </w:rPr>
            </w:pPr>
            <w:proofErr w:type="spellStart"/>
            <w:proofErr w:type="gramStart"/>
            <w:r w:rsidRPr="005B1679">
              <w:rPr>
                <w:color w:val="767171" w:themeColor="background2" w:themeShade="80"/>
                <w:szCs w:val="20"/>
              </w:rPr>
              <w:t>Élimination</w:t>
            </w:r>
            <w:proofErr w:type="spellEnd"/>
            <w:r w:rsidRPr="005B1679">
              <w:rPr>
                <w:color w:val="767171" w:themeColor="background2" w:themeShade="80"/>
                <w:szCs w:val="20"/>
              </w:rPr>
              <w:t xml:space="preserve"> :</w:t>
            </w:r>
            <w:proofErr w:type="gramEnd"/>
          </w:p>
          <w:p w14:paraId="26988886" w14:textId="77777777" w:rsidR="005B1679" w:rsidRPr="005B1679" w:rsidRDefault="005B1679" w:rsidP="005B1679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color w:val="767171" w:themeColor="background2" w:themeShade="80"/>
                <w:szCs w:val="20"/>
              </w:rPr>
            </w:pPr>
            <w:proofErr w:type="gramStart"/>
            <w:r w:rsidRPr="005B1679">
              <w:rPr>
                <w:color w:val="767171" w:themeColor="background2" w:themeShade="80"/>
                <w:szCs w:val="20"/>
              </w:rPr>
              <w:t>Technique :</w:t>
            </w:r>
            <w:proofErr w:type="gramEnd"/>
            <w:r w:rsidRPr="005B1679">
              <w:rPr>
                <w:color w:val="767171" w:themeColor="background2" w:themeShade="80"/>
                <w:szCs w:val="20"/>
              </w:rPr>
              <w:t xml:space="preserve"> </w:t>
            </w:r>
          </w:p>
          <w:p w14:paraId="44BA3148" w14:textId="77777777" w:rsidR="005B1679" w:rsidRPr="005B1679" w:rsidRDefault="005B1679" w:rsidP="005B1679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color w:val="767171" w:themeColor="background2" w:themeShade="80"/>
                <w:szCs w:val="20"/>
              </w:rPr>
            </w:pPr>
            <w:proofErr w:type="spellStart"/>
            <w:proofErr w:type="gramStart"/>
            <w:r w:rsidRPr="005B1679">
              <w:rPr>
                <w:color w:val="767171" w:themeColor="background2" w:themeShade="80"/>
                <w:szCs w:val="20"/>
              </w:rPr>
              <w:t>Administratif</w:t>
            </w:r>
            <w:proofErr w:type="spellEnd"/>
            <w:r w:rsidRPr="005B1679">
              <w:rPr>
                <w:color w:val="767171" w:themeColor="background2" w:themeShade="80"/>
                <w:szCs w:val="20"/>
              </w:rPr>
              <w:t xml:space="preserve"> :</w:t>
            </w:r>
            <w:proofErr w:type="gramEnd"/>
            <w:r w:rsidRPr="005B1679">
              <w:rPr>
                <w:color w:val="767171" w:themeColor="background2" w:themeShade="80"/>
                <w:szCs w:val="20"/>
              </w:rPr>
              <w:t xml:space="preserve"> </w:t>
            </w:r>
          </w:p>
          <w:p w14:paraId="155DD976" w14:textId="36015E44" w:rsidR="00451ECD" w:rsidRPr="00A34163" w:rsidRDefault="005B1679" w:rsidP="005B1679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color w:val="7F7F7F"/>
              </w:rPr>
            </w:pPr>
            <w:proofErr w:type="gramStart"/>
            <w:r w:rsidRPr="005B1679">
              <w:rPr>
                <w:color w:val="767171" w:themeColor="background2" w:themeShade="80"/>
                <w:szCs w:val="20"/>
              </w:rPr>
              <w:t>EPI :</w:t>
            </w:r>
            <w:proofErr w:type="gramEnd"/>
          </w:p>
        </w:tc>
        <w:tc>
          <w:tcPr>
            <w:tcW w:w="2468" w:type="dxa"/>
            <w:shd w:val="clear" w:color="auto" w:fill="E7E6E6" w:themeFill="background2"/>
          </w:tcPr>
          <w:p w14:paraId="4C6C467A" w14:textId="77777777" w:rsidR="00451ECD" w:rsidRPr="00A34163" w:rsidRDefault="00451ECD" w:rsidP="00451ECD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color w:val="7F7F7F"/>
              </w:rPr>
            </w:pPr>
          </w:p>
        </w:tc>
      </w:tr>
      <w:tr w:rsidR="006F3619" w:rsidRPr="00A34163" w14:paraId="011DB2D6" w14:textId="77777777" w:rsidTr="00D96FB7">
        <w:trPr>
          <w:trHeight w:val="182"/>
        </w:trPr>
        <w:tc>
          <w:tcPr>
            <w:tcW w:w="2401" w:type="dxa"/>
            <w:shd w:val="clear" w:color="auto" w:fill="auto"/>
          </w:tcPr>
          <w:p w14:paraId="41DF86E2" w14:textId="77777777" w:rsidR="006F3619" w:rsidRPr="00A34163" w:rsidRDefault="006F3619" w:rsidP="006F3619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767171"/>
                <w:sz w:val="18"/>
                <w:szCs w:val="18"/>
              </w:rPr>
            </w:pPr>
          </w:p>
        </w:tc>
        <w:tc>
          <w:tcPr>
            <w:tcW w:w="2402" w:type="dxa"/>
            <w:shd w:val="clear" w:color="auto" w:fill="auto"/>
          </w:tcPr>
          <w:p w14:paraId="3746595A" w14:textId="77777777" w:rsidR="006F3619" w:rsidRPr="00A34163" w:rsidRDefault="006F3619" w:rsidP="006F3619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rFonts w:cs="Arial"/>
                <w:color w:val="767171"/>
                <w:sz w:val="18"/>
                <w:szCs w:val="18"/>
              </w:rPr>
            </w:pPr>
          </w:p>
        </w:tc>
        <w:tc>
          <w:tcPr>
            <w:tcW w:w="7119" w:type="dxa"/>
          </w:tcPr>
          <w:p w14:paraId="21AC6C71" w14:textId="77777777" w:rsidR="005B1679" w:rsidRPr="005B1679" w:rsidRDefault="005B1679" w:rsidP="005B1679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color w:val="767171" w:themeColor="background2" w:themeShade="80"/>
                <w:szCs w:val="20"/>
              </w:rPr>
            </w:pPr>
            <w:proofErr w:type="spellStart"/>
            <w:proofErr w:type="gramStart"/>
            <w:r w:rsidRPr="005B1679">
              <w:rPr>
                <w:color w:val="767171" w:themeColor="background2" w:themeShade="80"/>
                <w:szCs w:val="20"/>
              </w:rPr>
              <w:t>Élimination</w:t>
            </w:r>
            <w:proofErr w:type="spellEnd"/>
            <w:r w:rsidRPr="005B1679">
              <w:rPr>
                <w:color w:val="767171" w:themeColor="background2" w:themeShade="80"/>
                <w:szCs w:val="20"/>
              </w:rPr>
              <w:t xml:space="preserve"> :</w:t>
            </w:r>
            <w:proofErr w:type="gramEnd"/>
          </w:p>
          <w:p w14:paraId="6EC8F8FA" w14:textId="77777777" w:rsidR="005B1679" w:rsidRPr="005B1679" w:rsidRDefault="005B1679" w:rsidP="005B1679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color w:val="767171" w:themeColor="background2" w:themeShade="80"/>
                <w:szCs w:val="20"/>
              </w:rPr>
            </w:pPr>
            <w:proofErr w:type="gramStart"/>
            <w:r w:rsidRPr="005B1679">
              <w:rPr>
                <w:color w:val="767171" w:themeColor="background2" w:themeShade="80"/>
                <w:szCs w:val="20"/>
              </w:rPr>
              <w:t>Technique :</w:t>
            </w:r>
            <w:proofErr w:type="gramEnd"/>
            <w:r w:rsidRPr="005B1679">
              <w:rPr>
                <w:color w:val="767171" w:themeColor="background2" w:themeShade="80"/>
                <w:szCs w:val="20"/>
              </w:rPr>
              <w:t xml:space="preserve"> </w:t>
            </w:r>
          </w:p>
          <w:p w14:paraId="2F047091" w14:textId="77777777" w:rsidR="005B1679" w:rsidRPr="005B1679" w:rsidRDefault="005B1679" w:rsidP="005B1679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color w:val="767171" w:themeColor="background2" w:themeShade="80"/>
                <w:szCs w:val="20"/>
              </w:rPr>
            </w:pPr>
            <w:proofErr w:type="spellStart"/>
            <w:proofErr w:type="gramStart"/>
            <w:r w:rsidRPr="005B1679">
              <w:rPr>
                <w:color w:val="767171" w:themeColor="background2" w:themeShade="80"/>
                <w:szCs w:val="20"/>
              </w:rPr>
              <w:t>Administratif</w:t>
            </w:r>
            <w:proofErr w:type="spellEnd"/>
            <w:r w:rsidRPr="005B1679">
              <w:rPr>
                <w:color w:val="767171" w:themeColor="background2" w:themeShade="80"/>
                <w:szCs w:val="20"/>
              </w:rPr>
              <w:t xml:space="preserve"> :</w:t>
            </w:r>
            <w:proofErr w:type="gramEnd"/>
            <w:r w:rsidRPr="005B1679">
              <w:rPr>
                <w:color w:val="767171" w:themeColor="background2" w:themeShade="80"/>
                <w:szCs w:val="20"/>
              </w:rPr>
              <w:t xml:space="preserve"> </w:t>
            </w:r>
          </w:p>
          <w:p w14:paraId="08E42977" w14:textId="585F2F89" w:rsidR="006F3619" w:rsidRPr="00A34163" w:rsidRDefault="005B1679" w:rsidP="005B1679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color w:val="7F7F7F"/>
              </w:rPr>
            </w:pPr>
            <w:proofErr w:type="gramStart"/>
            <w:r w:rsidRPr="005B1679">
              <w:rPr>
                <w:color w:val="767171" w:themeColor="background2" w:themeShade="80"/>
                <w:szCs w:val="20"/>
              </w:rPr>
              <w:t>EPI :</w:t>
            </w:r>
            <w:proofErr w:type="gramEnd"/>
          </w:p>
        </w:tc>
        <w:tc>
          <w:tcPr>
            <w:tcW w:w="2468" w:type="dxa"/>
            <w:shd w:val="clear" w:color="auto" w:fill="auto"/>
          </w:tcPr>
          <w:p w14:paraId="341768D6" w14:textId="77777777" w:rsidR="006F3619" w:rsidRPr="00A34163" w:rsidRDefault="006F3619" w:rsidP="006F3619">
            <w:pPr>
              <w:widowControl w:val="0"/>
              <w:autoSpaceDE w:val="0"/>
              <w:autoSpaceDN w:val="0"/>
              <w:adjustRightInd w:val="0"/>
              <w:spacing w:before="60" w:after="60"/>
              <w:rPr>
                <w:color w:val="7F7F7F"/>
              </w:rPr>
            </w:pPr>
          </w:p>
        </w:tc>
      </w:tr>
    </w:tbl>
    <w:p w14:paraId="6B626E17" w14:textId="3139103A" w:rsidR="00451ECD" w:rsidRPr="006D106C" w:rsidRDefault="006D106C" w:rsidP="006D106C">
      <w:pPr>
        <w:spacing w:before="240"/>
        <w:rPr>
          <w:sz w:val="14"/>
          <w:szCs w:val="14"/>
        </w:rPr>
      </w:pPr>
      <w:r w:rsidRPr="006D106C">
        <w:rPr>
          <w:sz w:val="14"/>
          <w:szCs w:val="14"/>
        </w:rPr>
        <w:t xml:space="preserve">Le </w:t>
      </w:r>
      <w:proofErr w:type="spellStart"/>
      <w:r w:rsidRPr="006D106C">
        <w:rPr>
          <w:sz w:val="14"/>
          <w:szCs w:val="14"/>
        </w:rPr>
        <w:t>présent</w:t>
      </w:r>
      <w:proofErr w:type="spellEnd"/>
      <w:r w:rsidRPr="006D106C">
        <w:rPr>
          <w:sz w:val="14"/>
          <w:szCs w:val="14"/>
        </w:rPr>
        <w:t xml:space="preserve"> </w:t>
      </w:r>
      <w:proofErr w:type="spellStart"/>
      <w:r w:rsidRPr="006D106C">
        <w:rPr>
          <w:sz w:val="14"/>
          <w:szCs w:val="14"/>
        </w:rPr>
        <w:t>formulaire</w:t>
      </w:r>
      <w:proofErr w:type="spellEnd"/>
      <w:r w:rsidRPr="006D106C">
        <w:rPr>
          <w:sz w:val="14"/>
          <w:szCs w:val="14"/>
        </w:rPr>
        <w:t xml:space="preserve"> </w:t>
      </w:r>
      <w:proofErr w:type="spellStart"/>
      <w:r w:rsidRPr="006D106C">
        <w:rPr>
          <w:sz w:val="14"/>
          <w:szCs w:val="14"/>
        </w:rPr>
        <w:t>n’est</w:t>
      </w:r>
      <w:proofErr w:type="spellEnd"/>
      <w:r w:rsidRPr="006D106C">
        <w:rPr>
          <w:sz w:val="14"/>
          <w:szCs w:val="14"/>
        </w:rPr>
        <w:t xml:space="preserve"> </w:t>
      </w:r>
      <w:proofErr w:type="spellStart"/>
      <w:r w:rsidRPr="006D106C">
        <w:rPr>
          <w:sz w:val="14"/>
          <w:szCs w:val="14"/>
        </w:rPr>
        <w:t>qu’un</w:t>
      </w:r>
      <w:proofErr w:type="spellEnd"/>
      <w:r w:rsidRPr="006D106C">
        <w:rPr>
          <w:sz w:val="14"/>
          <w:szCs w:val="14"/>
        </w:rPr>
        <w:t xml:space="preserve"> </w:t>
      </w:r>
      <w:proofErr w:type="spellStart"/>
      <w:r w:rsidRPr="006D106C">
        <w:rPr>
          <w:sz w:val="14"/>
          <w:szCs w:val="14"/>
        </w:rPr>
        <w:t>exemple</w:t>
      </w:r>
      <w:proofErr w:type="spellEnd"/>
      <w:r w:rsidRPr="006D106C">
        <w:rPr>
          <w:sz w:val="14"/>
          <w:szCs w:val="14"/>
        </w:rPr>
        <w:t xml:space="preserve">. Le simple fait de </w:t>
      </w:r>
      <w:proofErr w:type="spellStart"/>
      <w:r w:rsidRPr="006D106C">
        <w:rPr>
          <w:sz w:val="14"/>
          <w:szCs w:val="14"/>
        </w:rPr>
        <w:t>remplir</w:t>
      </w:r>
      <w:proofErr w:type="spellEnd"/>
      <w:r w:rsidRPr="006D106C">
        <w:rPr>
          <w:sz w:val="14"/>
          <w:szCs w:val="14"/>
        </w:rPr>
        <w:t xml:space="preserve"> </w:t>
      </w:r>
      <w:proofErr w:type="spellStart"/>
      <w:r w:rsidRPr="006D106C">
        <w:rPr>
          <w:sz w:val="14"/>
          <w:szCs w:val="14"/>
        </w:rPr>
        <w:t>ce</w:t>
      </w:r>
      <w:proofErr w:type="spellEnd"/>
      <w:r w:rsidRPr="006D106C">
        <w:rPr>
          <w:sz w:val="14"/>
          <w:szCs w:val="14"/>
        </w:rPr>
        <w:t xml:space="preserve"> </w:t>
      </w:r>
      <w:proofErr w:type="spellStart"/>
      <w:r w:rsidRPr="006D106C">
        <w:rPr>
          <w:sz w:val="14"/>
          <w:szCs w:val="14"/>
        </w:rPr>
        <w:t>formulaire</w:t>
      </w:r>
      <w:proofErr w:type="spellEnd"/>
      <w:r w:rsidRPr="006D106C">
        <w:rPr>
          <w:sz w:val="14"/>
          <w:szCs w:val="14"/>
        </w:rPr>
        <w:t xml:space="preserve"> ne </w:t>
      </w:r>
      <w:proofErr w:type="spellStart"/>
      <w:r w:rsidRPr="006D106C">
        <w:rPr>
          <w:sz w:val="14"/>
          <w:szCs w:val="14"/>
        </w:rPr>
        <w:t>vous</w:t>
      </w:r>
      <w:proofErr w:type="spellEnd"/>
      <w:r w:rsidRPr="006D106C">
        <w:rPr>
          <w:sz w:val="14"/>
          <w:szCs w:val="14"/>
        </w:rPr>
        <w:t xml:space="preserve"> </w:t>
      </w:r>
      <w:proofErr w:type="spellStart"/>
      <w:r w:rsidRPr="006D106C">
        <w:rPr>
          <w:sz w:val="14"/>
          <w:szCs w:val="14"/>
        </w:rPr>
        <w:t>mettra</w:t>
      </w:r>
      <w:proofErr w:type="spellEnd"/>
      <w:r w:rsidRPr="006D106C">
        <w:rPr>
          <w:sz w:val="14"/>
          <w:szCs w:val="14"/>
        </w:rPr>
        <w:t xml:space="preserve"> pas </w:t>
      </w:r>
      <w:proofErr w:type="spellStart"/>
      <w:r w:rsidRPr="006D106C">
        <w:rPr>
          <w:sz w:val="14"/>
          <w:szCs w:val="14"/>
        </w:rPr>
        <w:t>nécessairement</w:t>
      </w:r>
      <w:proofErr w:type="spellEnd"/>
      <w:r w:rsidRPr="006D106C">
        <w:rPr>
          <w:sz w:val="14"/>
          <w:szCs w:val="14"/>
        </w:rPr>
        <w:t xml:space="preserve"> </w:t>
      </w:r>
      <w:proofErr w:type="spellStart"/>
      <w:r w:rsidRPr="006D106C">
        <w:rPr>
          <w:sz w:val="14"/>
          <w:szCs w:val="14"/>
        </w:rPr>
        <w:t>en</w:t>
      </w:r>
      <w:proofErr w:type="spellEnd"/>
      <w:r w:rsidRPr="006D106C">
        <w:rPr>
          <w:sz w:val="14"/>
          <w:szCs w:val="14"/>
        </w:rPr>
        <w:t xml:space="preserve"> </w:t>
      </w:r>
      <w:proofErr w:type="spellStart"/>
      <w:r w:rsidRPr="006D106C">
        <w:rPr>
          <w:sz w:val="14"/>
          <w:szCs w:val="14"/>
        </w:rPr>
        <w:t>conformité</w:t>
      </w:r>
      <w:proofErr w:type="spellEnd"/>
      <w:r w:rsidRPr="006D106C">
        <w:rPr>
          <w:sz w:val="14"/>
          <w:szCs w:val="14"/>
        </w:rPr>
        <w:t xml:space="preserve"> avec la </w:t>
      </w:r>
      <w:proofErr w:type="spellStart"/>
      <w:r w:rsidRPr="006D106C">
        <w:rPr>
          <w:sz w:val="14"/>
          <w:szCs w:val="14"/>
        </w:rPr>
        <w:t>législation</w:t>
      </w:r>
      <w:proofErr w:type="spellEnd"/>
      <w:r w:rsidRPr="006D106C">
        <w:rPr>
          <w:sz w:val="14"/>
          <w:szCs w:val="14"/>
        </w:rPr>
        <w:t xml:space="preserve">. Il </w:t>
      </w:r>
      <w:proofErr w:type="spellStart"/>
      <w:r w:rsidRPr="006D106C">
        <w:rPr>
          <w:sz w:val="14"/>
          <w:szCs w:val="14"/>
        </w:rPr>
        <w:t>est</w:t>
      </w:r>
      <w:proofErr w:type="spellEnd"/>
      <w:r w:rsidRPr="006D106C">
        <w:rPr>
          <w:sz w:val="14"/>
          <w:szCs w:val="14"/>
        </w:rPr>
        <w:t xml:space="preserve"> important et </w:t>
      </w:r>
      <w:proofErr w:type="spellStart"/>
      <w:r w:rsidRPr="006D106C">
        <w:rPr>
          <w:sz w:val="14"/>
          <w:szCs w:val="14"/>
        </w:rPr>
        <w:t>nécessaire</w:t>
      </w:r>
      <w:proofErr w:type="spellEnd"/>
      <w:r w:rsidRPr="006D106C">
        <w:rPr>
          <w:sz w:val="14"/>
          <w:szCs w:val="14"/>
        </w:rPr>
        <w:t xml:space="preserve"> que </w:t>
      </w:r>
      <w:proofErr w:type="spellStart"/>
      <w:r w:rsidRPr="006D106C">
        <w:rPr>
          <w:sz w:val="14"/>
          <w:szCs w:val="14"/>
        </w:rPr>
        <w:t>vous</w:t>
      </w:r>
      <w:proofErr w:type="spellEnd"/>
      <w:r w:rsidRPr="006D106C">
        <w:rPr>
          <w:sz w:val="14"/>
          <w:szCs w:val="14"/>
        </w:rPr>
        <w:t xml:space="preserve"> </w:t>
      </w:r>
      <w:proofErr w:type="spellStart"/>
      <w:r w:rsidRPr="006D106C">
        <w:rPr>
          <w:sz w:val="14"/>
          <w:szCs w:val="14"/>
        </w:rPr>
        <w:t>personnalisiez</w:t>
      </w:r>
      <w:proofErr w:type="spellEnd"/>
      <w:r w:rsidRPr="006D106C">
        <w:rPr>
          <w:sz w:val="14"/>
          <w:szCs w:val="14"/>
        </w:rPr>
        <w:t xml:space="preserve"> </w:t>
      </w:r>
      <w:proofErr w:type="spellStart"/>
      <w:r w:rsidRPr="006D106C">
        <w:rPr>
          <w:sz w:val="14"/>
          <w:szCs w:val="14"/>
        </w:rPr>
        <w:t>ce</w:t>
      </w:r>
      <w:proofErr w:type="spellEnd"/>
      <w:r w:rsidRPr="006D106C">
        <w:rPr>
          <w:sz w:val="14"/>
          <w:szCs w:val="14"/>
        </w:rPr>
        <w:t xml:space="preserve"> document pour </w:t>
      </w:r>
      <w:proofErr w:type="spellStart"/>
      <w:r w:rsidRPr="006D106C">
        <w:rPr>
          <w:sz w:val="14"/>
          <w:szCs w:val="14"/>
        </w:rPr>
        <w:t>répondre</w:t>
      </w:r>
      <w:proofErr w:type="spellEnd"/>
      <w:r w:rsidRPr="006D106C">
        <w:rPr>
          <w:sz w:val="14"/>
          <w:szCs w:val="14"/>
        </w:rPr>
        <w:t xml:space="preserve"> aux </w:t>
      </w:r>
      <w:proofErr w:type="spellStart"/>
      <w:r w:rsidRPr="006D106C">
        <w:rPr>
          <w:sz w:val="14"/>
          <w:szCs w:val="14"/>
        </w:rPr>
        <w:t>circonstances</w:t>
      </w:r>
      <w:proofErr w:type="spellEnd"/>
      <w:r w:rsidRPr="006D106C">
        <w:rPr>
          <w:sz w:val="14"/>
          <w:szCs w:val="14"/>
        </w:rPr>
        <w:t xml:space="preserve"> </w:t>
      </w:r>
      <w:proofErr w:type="spellStart"/>
      <w:r w:rsidRPr="006D106C">
        <w:rPr>
          <w:sz w:val="14"/>
          <w:szCs w:val="14"/>
        </w:rPr>
        <w:t>propres</w:t>
      </w:r>
      <w:proofErr w:type="spellEnd"/>
      <w:r w:rsidRPr="006D106C">
        <w:rPr>
          <w:sz w:val="14"/>
          <w:szCs w:val="14"/>
        </w:rPr>
        <w:t xml:space="preserve"> à </w:t>
      </w:r>
      <w:proofErr w:type="spellStart"/>
      <w:r w:rsidRPr="006D106C">
        <w:rPr>
          <w:sz w:val="14"/>
          <w:szCs w:val="14"/>
        </w:rPr>
        <w:t>votre</w:t>
      </w:r>
      <w:proofErr w:type="spellEnd"/>
      <w:r w:rsidRPr="006D106C">
        <w:rPr>
          <w:sz w:val="14"/>
          <w:szCs w:val="14"/>
        </w:rPr>
        <w:t xml:space="preserve"> lieu de travail. De plus, il </w:t>
      </w:r>
      <w:proofErr w:type="spellStart"/>
      <w:r w:rsidRPr="006D106C">
        <w:rPr>
          <w:sz w:val="14"/>
          <w:szCs w:val="14"/>
        </w:rPr>
        <w:t>est</w:t>
      </w:r>
      <w:proofErr w:type="spellEnd"/>
      <w:r w:rsidRPr="006D106C">
        <w:rPr>
          <w:sz w:val="14"/>
          <w:szCs w:val="14"/>
        </w:rPr>
        <w:t xml:space="preserve"> </w:t>
      </w:r>
      <w:proofErr w:type="spellStart"/>
      <w:r w:rsidRPr="006D106C">
        <w:rPr>
          <w:sz w:val="14"/>
          <w:szCs w:val="14"/>
        </w:rPr>
        <w:t>essentiel</w:t>
      </w:r>
      <w:proofErr w:type="spellEnd"/>
      <w:r w:rsidRPr="006D106C">
        <w:rPr>
          <w:sz w:val="14"/>
          <w:szCs w:val="14"/>
        </w:rPr>
        <w:t xml:space="preserve"> que </w:t>
      </w:r>
      <w:proofErr w:type="spellStart"/>
      <w:r w:rsidRPr="006D106C">
        <w:rPr>
          <w:sz w:val="14"/>
          <w:szCs w:val="14"/>
        </w:rPr>
        <w:t>ce</w:t>
      </w:r>
      <w:proofErr w:type="spellEnd"/>
      <w:r w:rsidRPr="006D106C">
        <w:rPr>
          <w:sz w:val="14"/>
          <w:szCs w:val="14"/>
        </w:rPr>
        <w:t xml:space="preserve"> document </w:t>
      </w:r>
      <w:proofErr w:type="spellStart"/>
      <w:r w:rsidRPr="006D106C">
        <w:rPr>
          <w:sz w:val="14"/>
          <w:szCs w:val="14"/>
        </w:rPr>
        <w:t>soit</w:t>
      </w:r>
      <w:proofErr w:type="spellEnd"/>
      <w:r w:rsidRPr="006D106C">
        <w:rPr>
          <w:sz w:val="14"/>
          <w:szCs w:val="14"/>
        </w:rPr>
        <w:t xml:space="preserve"> non </w:t>
      </w:r>
      <w:proofErr w:type="spellStart"/>
      <w:r w:rsidRPr="006D106C">
        <w:rPr>
          <w:sz w:val="14"/>
          <w:szCs w:val="14"/>
        </w:rPr>
        <w:t>seulement</w:t>
      </w:r>
      <w:proofErr w:type="spellEnd"/>
      <w:r w:rsidRPr="006D106C">
        <w:rPr>
          <w:sz w:val="14"/>
          <w:szCs w:val="14"/>
        </w:rPr>
        <w:t xml:space="preserve"> </w:t>
      </w:r>
      <w:proofErr w:type="spellStart"/>
      <w:r w:rsidRPr="006D106C">
        <w:rPr>
          <w:sz w:val="14"/>
          <w:szCs w:val="14"/>
        </w:rPr>
        <w:t>rempli</w:t>
      </w:r>
      <w:proofErr w:type="spellEnd"/>
      <w:r w:rsidRPr="006D106C">
        <w:rPr>
          <w:sz w:val="14"/>
          <w:szCs w:val="14"/>
        </w:rPr>
        <w:t xml:space="preserve">, </w:t>
      </w:r>
      <w:proofErr w:type="spellStart"/>
      <w:r w:rsidRPr="006D106C">
        <w:rPr>
          <w:sz w:val="14"/>
          <w:szCs w:val="14"/>
        </w:rPr>
        <w:t>mais</w:t>
      </w:r>
      <w:proofErr w:type="spellEnd"/>
      <w:r w:rsidRPr="006D106C">
        <w:rPr>
          <w:sz w:val="14"/>
          <w:szCs w:val="14"/>
        </w:rPr>
        <w:t xml:space="preserve"> </w:t>
      </w:r>
      <w:proofErr w:type="spellStart"/>
      <w:r w:rsidRPr="006D106C">
        <w:rPr>
          <w:sz w:val="14"/>
          <w:szCs w:val="14"/>
        </w:rPr>
        <w:t>également</w:t>
      </w:r>
      <w:proofErr w:type="spellEnd"/>
      <w:r w:rsidRPr="006D106C">
        <w:rPr>
          <w:sz w:val="14"/>
          <w:szCs w:val="14"/>
        </w:rPr>
        <w:t xml:space="preserve"> </w:t>
      </w:r>
      <w:proofErr w:type="spellStart"/>
      <w:r w:rsidRPr="006D106C">
        <w:rPr>
          <w:sz w:val="14"/>
          <w:szCs w:val="14"/>
        </w:rPr>
        <w:t>utilisé</w:t>
      </w:r>
      <w:proofErr w:type="spellEnd"/>
      <w:r w:rsidRPr="006D106C">
        <w:rPr>
          <w:sz w:val="14"/>
          <w:szCs w:val="14"/>
        </w:rPr>
        <w:t xml:space="preserve">, communiqué et mis </w:t>
      </w:r>
      <w:proofErr w:type="spellStart"/>
      <w:r w:rsidRPr="006D106C">
        <w:rPr>
          <w:sz w:val="14"/>
          <w:szCs w:val="14"/>
        </w:rPr>
        <w:t>en</w:t>
      </w:r>
      <w:proofErr w:type="spellEnd"/>
      <w:r w:rsidRPr="006D106C">
        <w:rPr>
          <w:sz w:val="14"/>
          <w:szCs w:val="14"/>
        </w:rPr>
        <w:t xml:space="preserve"> </w:t>
      </w:r>
      <w:proofErr w:type="spellStart"/>
      <w:r w:rsidRPr="006D106C">
        <w:rPr>
          <w:sz w:val="14"/>
          <w:szCs w:val="14"/>
        </w:rPr>
        <w:t>œuvre</w:t>
      </w:r>
      <w:proofErr w:type="spellEnd"/>
      <w:r w:rsidRPr="006D106C">
        <w:rPr>
          <w:sz w:val="14"/>
          <w:szCs w:val="14"/>
        </w:rPr>
        <w:t xml:space="preserve"> </w:t>
      </w:r>
      <w:proofErr w:type="spellStart"/>
      <w:r w:rsidRPr="006D106C">
        <w:rPr>
          <w:sz w:val="14"/>
          <w:szCs w:val="14"/>
        </w:rPr>
        <w:t>conformément</w:t>
      </w:r>
      <w:proofErr w:type="spellEnd"/>
      <w:r w:rsidRPr="006D106C">
        <w:rPr>
          <w:sz w:val="14"/>
          <w:szCs w:val="14"/>
        </w:rPr>
        <w:t xml:space="preserve"> à la </w:t>
      </w:r>
      <w:proofErr w:type="spellStart"/>
      <w:r w:rsidRPr="006D106C">
        <w:rPr>
          <w:sz w:val="14"/>
          <w:szCs w:val="14"/>
        </w:rPr>
        <w:t>législation</w:t>
      </w:r>
      <w:proofErr w:type="spellEnd"/>
      <w:r w:rsidRPr="006D106C">
        <w:rPr>
          <w:sz w:val="14"/>
          <w:szCs w:val="14"/>
        </w:rPr>
        <w:t xml:space="preserve">. La Couronne, </w:t>
      </w:r>
      <w:proofErr w:type="spellStart"/>
      <w:r w:rsidRPr="006D106C">
        <w:rPr>
          <w:sz w:val="14"/>
          <w:szCs w:val="14"/>
        </w:rPr>
        <w:t>ses</w:t>
      </w:r>
      <w:proofErr w:type="spellEnd"/>
      <w:r w:rsidRPr="006D106C">
        <w:rPr>
          <w:sz w:val="14"/>
          <w:szCs w:val="14"/>
        </w:rPr>
        <w:t xml:space="preserve"> </w:t>
      </w:r>
      <w:proofErr w:type="spellStart"/>
      <w:r w:rsidRPr="006D106C">
        <w:rPr>
          <w:sz w:val="14"/>
          <w:szCs w:val="14"/>
        </w:rPr>
        <w:t>agentes</w:t>
      </w:r>
      <w:proofErr w:type="spellEnd"/>
      <w:r w:rsidRPr="006D106C">
        <w:rPr>
          <w:sz w:val="14"/>
          <w:szCs w:val="14"/>
        </w:rPr>
        <w:t xml:space="preserve"> et agents, </w:t>
      </w:r>
      <w:proofErr w:type="spellStart"/>
      <w:r w:rsidRPr="006D106C">
        <w:rPr>
          <w:sz w:val="14"/>
          <w:szCs w:val="14"/>
        </w:rPr>
        <w:t>membres</w:t>
      </w:r>
      <w:proofErr w:type="spellEnd"/>
      <w:r w:rsidRPr="006D106C">
        <w:rPr>
          <w:sz w:val="14"/>
          <w:szCs w:val="14"/>
        </w:rPr>
        <w:t xml:space="preserve"> du personnel </w:t>
      </w:r>
      <w:proofErr w:type="spellStart"/>
      <w:r w:rsidRPr="006D106C">
        <w:rPr>
          <w:sz w:val="14"/>
          <w:szCs w:val="14"/>
        </w:rPr>
        <w:t>ou</w:t>
      </w:r>
      <w:proofErr w:type="spellEnd"/>
      <w:r w:rsidRPr="006D106C">
        <w:rPr>
          <w:sz w:val="14"/>
          <w:szCs w:val="14"/>
        </w:rPr>
        <w:t xml:space="preserve"> sous-</w:t>
      </w:r>
      <w:proofErr w:type="spellStart"/>
      <w:r w:rsidRPr="006D106C">
        <w:rPr>
          <w:sz w:val="14"/>
          <w:szCs w:val="14"/>
        </w:rPr>
        <w:t>traitants</w:t>
      </w:r>
      <w:proofErr w:type="spellEnd"/>
      <w:r w:rsidRPr="006D106C">
        <w:rPr>
          <w:sz w:val="14"/>
          <w:szCs w:val="14"/>
        </w:rPr>
        <w:t xml:space="preserve"> ne </w:t>
      </w:r>
      <w:proofErr w:type="spellStart"/>
      <w:r w:rsidRPr="006D106C">
        <w:rPr>
          <w:sz w:val="14"/>
          <w:szCs w:val="14"/>
        </w:rPr>
        <w:t>seront</w:t>
      </w:r>
      <w:proofErr w:type="spellEnd"/>
      <w:r w:rsidRPr="006D106C">
        <w:rPr>
          <w:sz w:val="14"/>
          <w:szCs w:val="14"/>
        </w:rPr>
        <w:t xml:space="preserve"> pas </w:t>
      </w:r>
      <w:proofErr w:type="spellStart"/>
      <w:r w:rsidRPr="006D106C">
        <w:rPr>
          <w:sz w:val="14"/>
          <w:szCs w:val="14"/>
        </w:rPr>
        <w:t>responsables</w:t>
      </w:r>
      <w:proofErr w:type="spellEnd"/>
      <w:r w:rsidRPr="006D106C">
        <w:rPr>
          <w:sz w:val="14"/>
          <w:szCs w:val="14"/>
        </w:rPr>
        <w:t xml:space="preserve"> </w:t>
      </w:r>
      <w:proofErr w:type="spellStart"/>
      <w:r w:rsidRPr="006D106C">
        <w:rPr>
          <w:sz w:val="14"/>
          <w:szCs w:val="14"/>
        </w:rPr>
        <w:t>envers</w:t>
      </w:r>
      <w:proofErr w:type="spellEnd"/>
      <w:r w:rsidRPr="006D106C">
        <w:rPr>
          <w:sz w:val="14"/>
          <w:szCs w:val="14"/>
        </w:rPr>
        <w:t xml:space="preserve"> </w:t>
      </w:r>
      <w:proofErr w:type="spellStart"/>
      <w:r w:rsidRPr="006D106C">
        <w:rPr>
          <w:sz w:val="14"/>
          <w:szCs w:val="14"/>
        </w:rPr>
        <w:t>vous</w:t>
      </w:r>
      <w:proofErr w:type="spellEnd"/>
      <w:r w:rsidRPr="006D106C">
        <w:rPr>
          <w:sz w:val="14"/>
          <w:szCs w:val="14"/>
        </w:rPr>
        <w:t xml:space="preserve"> des </w:t>
      </w:r>
      <w:proofErr w:type="spellStart"/>
      <w:r w:rsidRPr="006D106C">
        <w:rPr>
          <w:sz w:val="14"/>
          <w:szCs w:val="14"/>
        </w:rPr>
        <w:t>dommages</w:t>
      </w:r>
      <w:proofErr w:type="spellEnd"/>
      <w:r w:rsidRPr="006D106C">
        <w:rPr>
          <w:sz w:val="14"/>
          <w:szCs w:val="14"/>
        </w:rPr>
        <w:t xml:space="preserve">, directs </w:t>
      </w:r>
      <w:proofErr w:type="spellStart"/>
      <w:r w:rsidRPr="006D106C">
        <w:rPr>
          <w:sz w:val="14"/>
          <w:szCs w:val="14"/>
        </w:rPr>
        <w:t>ou</w:t>
      </w:r>
      <w:proofErr w:type="spellEnd"/>
      <w:r w:rsidRPr="006D106C">
        <w:rPr>
          <w:sz w:val="14"/>
          <w:szCs w:val="14"/>
        </w:rPr>
        <w:t xml:space="preserve"> </w:t>
      </w:r>
      <w:proofErr w:type="spellStart"/>
      <w:r w:rsidRPr="006D106C">
        <w:rPr>
          <w:sz w:val="14"/>
          <w:szCs w:val="14"/>
        </w:rPr>
        <w:t>indirects</w:t>
      </w:r>
      <w:proofErr w:type="spellEnd"/>
      <w:r w:rsidRPr="006D106C">
        <w:rPr>
          <w:sz w:val="14"/>
          <w:szCs w:val="14"/>
        </w:rPr>
        <w:t xml:space="preserve">, </w:t>
      </w:r>
      <w:proofErr w:type="spellStart"/>
      <w:r w:rsidRPr="006D106C">
        <w:rPr>
          <w:sz w:val="14"/>
          <w:szCs w:val="14"/>
        </w:rPr>
        <w:t>découlant</w:t>
      </w:r>
      <w:proofErr w:type="spellEnd"/>
      <w:r w:rsidRPr="006D106C">
        <w:rPr>
          <w:sz w:val="14"/>
          <w:szCs w:val="14"/>
        </w:rPr>
        <w:t xml:space="preserve"> de </w:t>
      </w:r>
      <w:proofErr w:type="spellStart"/>
      <w:r w:rsidRPr="006D106C">
        <w:rPr>
          <w:sz w:val="14"/>
          <w:szCs w:val="14"/>
        </w:rPr>
        <w:t>votre</w:t>
      </w:r>
      <w:proofErr w:type="spellEnd"/>
      <w:r w:rsidRPr="006D106C">
        <w:rPr>
          <w:sz w:val="14"/>
          <w:szCs w:val="14"/>
        </w:rPr>
        <w:t xml:space="preserve"> </w:t>
      </w:r>
      <w:proofErr w:type="spellStart"/>
      <w:r w:rsidRPr="006D106C">
        <w:rPr>
          <w:sz w:val="14"/>
          <w:szCs w:val="14"/>
        </w:rPr>
        <w:t>utilisation</w:t>
      </w:r>
      <w:proofErr w:type="spellEnd"/>
      <w:r w:rsidRPr="006D106C">
        <w:rPr>
          <w:sz w:val="14"/>
          <w:szCs w:val="14"/>
        </w:rPr>
        <w:t xml:space="preserve"> du </w:t>
      </w:r>
      <w:proofErr w:type="spellStart"/>
      <w:r w:rsidRPr="006D106C">
        <w:rPr>
          <w:sz w:val="14"/>
          <w:szCs w:val="14"/>
        </w:rPr>
        <w:t>présent</w:t>
      </w:r>
      <w:proofErr w:type="spellEnd"/>
      <w:r w:rsidRPr="006D106C">
        <w:rPr>
          <w:sz w:val="14"/>
          <w:szCs w:val="14"/>
        </w:rPr>
        <w:t xml:space="preserve"> </w:t>
      </w:r>
      <w:proofErr w:type="spellStart"/>
      <w:r w:rsidRPr="006D106C">
        <w:rPr>
          <w:sz w:val="14"/>
          <w:szCs w:val="14"/>
        </w:rPr>
        <w:t>formulaire</w:t>
      </w:r>
      <w:proofErr w:type="spellEnd"/>
      <w:r w:rsidRPr="006D106C">
        <w:rPr>
          <w:sz w:val="14"/>
          <w:szCs w:val="14"/>
        </w:rPr>
        <w:t>.</w:t>
      </w:r>
    </w:p>
    <w:sectPr w:rsidR="00451ECD" w:rsidRPr="006D106C" w:rsidSect="0009531F">
      <w:footerReference w:type="even" r:id="rId7"/>
      <w:footerReference w:type="default" r:id="rId8"/>
      <w:footerReference w:type="first" r:id="rId9"/>
      <w:pgSz w:w="15840" w:h="12240" w:orient="landscape"/>
      <w:pgMar w:top="720" w:right="720" w:bottom="720" w:left="720" w:header="708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0AFC2" w14:textId="77777777" w:rsidR="009C44D2" w:rsidRDefault="009C44D2" w:rsidP="006F3619">
      <w:r>
        <w:separator/>
      </w:r>
    </w:p>
  </w:endnote>
  <w:endnote w:type="continuationSeparator" w:id="0">
    <w:p w14:paraId="7B9B5F8A" w14:textId="77777777" w:rsidR="009C44D2" w:rsidRDefault="009C44D2" w:rsidP="006F3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"/>
    <w:panose1 w:val="02000500000000000000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0C8E6" w14:textId="6A2F399F" w:rsidR="00EC79C9" w:rsidRDefault="0067169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0C2696C" wp14:editId="20D3994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9" name="Text Box 9" descr="Classification 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2D4DD6" w14:textId="500FFB0F" w:rsidR="0067169E" w:rsidRPr="0067169E" w:rsidRDefault="0067169E" w:rsidP="0067169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67169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 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C2696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alt="Classification : Public" style="position:absolute;margin-left:0;margin-top:0;width:34.95pt;height:34.95pt;z-index:2516664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72D4DD6" w14:textId="500FFB0F" w:rsidR="0067169E" w:rsidRPr="0067169E" w:rsidRDefault="0067169E" w:rsidP="0067169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67169E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 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FEB51" w14:textId="2641F6AD" w:rsidR="006D106C" w:rsidRDefault="00D307AF" w:rsidP="006D106C">
    <w:pPr>
      <w:pBdr>
        <w:top w:val="single" w:sz="4" w:space="3" w:color="auto"/>
      </w:pBdr>
      <w:spacing w:after="120"/>
      <w:rPr>
        <w:szCs w:val="16"/>
      </w:rPr>
    </w:pPr>
    <w:r>
      <w:rPr>
        <w:noProof/>
        <w:szCs w:val="16"/>
      </w:rPr>
      <w:drawing>
        <wp:anchor distT="0" distB="0" distL="114300" distR="114300" simplePos="0" relativeHeight="251668480" behindDoc="1" locked="0" layoutInCell="1" allowOverlap="1" wp14:anchorId="1C72CAE6" wp14:editId="4BA100DF">
          <wp:simplePos x="0" y="0"/>
          <wp:positionH relativeFrom="margin">
            <wp:align>right</wp:align>
          </wp:positionH>
          <wp:positionV relativeFrom="paragraph">
            <wp:posOffset>117772</wp:posOffset>
          </wp:positionV>
          <wp:extent cx="1139825" cy="323215"/>
          <wp:effectExtent l="0" t="0" r="3175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82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7169E">
      <w:rPr>
        <w:noProof/>
        <w:szCs w:val="16"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30ECA889" wp14:editId="53875990">
              <wp:simplePos x="457200" y="7019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10" name="Text Box 10" descr="Classification 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C7D6C5" w14:textId="4A8720EE" w:rsidR="0067169E" w:rsidRPr="0067169E" w:rsidRDefault="0067169E" w:rsidP="0067169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67169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 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ECA889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alt="Classification : Public" style="position:absolute;margin-left:0;margin-top:0;width:34.95pt;height:34.95pt;z-index:25166745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61C7D6C5" w14:textId="4A8720EE" w:rsidR="0067169E" w:rsidRPr="0067169E" w:rsidRDefault="0067169E" w:rsidP="0067169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67169E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 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D106C" w:rsidRPr="006D106C">
      <w:rPr>
        <w:szCs w:val="16"/>
      </w:rPr>
      <w:t xml:space="preserve">Rapport </w:t>
    </w:r>
    <w:proofErr w:type="spellStart"/>
    <w:r w:rsidR="006D106C" w:rsidRPr="006D106C">
      <w:rPr>
        <w:szCs w:val="16"/>
      </w:rPr>
      <w:t>d'évaluation</w:t>
    </w:r>
    <w:proofErr w:type="spellEnd"/>
    <w:r w:rsidR="006D106C" w:rsidRPr="006D106C">
      <w:rPr>
        <w:szCs w:val="16"/>
      </w:rPr>
      <w:t xml:space="preserve"> et de </w:t>
    </w:r>
    <w:r w:rsidR="0009531F">
      <w:rPr>
        <w:szCs w:val="16"/>
      </w:rPr>
      <w:t xml:space="preserve">control </w:t>
    </w:r>
    <w:r w:rsidR="006D106C" w:rsidRPr="006D106C">
      <w:rPr>
        <w:szCs w:val="16"/>
      </w:rPr>
      <w:t xml:space="preserve">des </w:t>
    </w:r>
    <w:proofErr w:type="spellStart"/>
    <w:r w:rsidR="006D106C" w:rsidRPr="006D106C">
      <w:rPr>
        <w:szCs w:val="16"/>
      </w:rPr>
      <w:t>risques</w:t>
    </w:r>
    <w:proofErr w:type="spellEnd"/>
    <w:r w:rsidR="006D106C" w:rsidRPr="006D106C">
      <w:rPr>
        <w:szCs w:val="16"/>
      </w:rPr>
      <w:t xml:space="preserve"> (</w:t>
    </w:r>
    <w:proofErr w:type="spellStart"/>
    <w:r w:rsidR="006D106C" w:rsidRPr="006D106C">
      <w:rPr>
        <w:szCs w:val="16"/>
      </w:rPr>
      <w:t>modèle</w:t>
    </w:r>
    <w:proofErr w:type="spellEnd"/>
    <w:r w:rsidR="006D106C" w:rsidRPr="006D106C">
      <w:rPr>
        <w:szCs w:val="16"/>
      </w:rPr>
      <w:t>)</w:t>
    </w:r>
  </w:p>
  <w:p w14:paraId="6E5E90F5" w14:textId="3628DBD0" w:rsidR="004C16EA" w:rsidRPr="00E45808" w:rsidRDefault="004C16EA" w:rsidP="006D106C">
    <w:pPr>
      <w:pBdr>
        <w:top w:val="single" w:sz="4" w:space="3" w:color="auto"/>
      </w:pBdr>
      <w:spacing w:after="120"/>
      <w:rPr>
        <w:sz w:val="16"/>
        <w:szCs w:val="16"/>
      </w:rPr>
    </w:pPr>
    <w:r w:rsidRPr="005254F7">
      <w:rPr>
        <w:rStyle w:val="CalltoactionChar1"/>
        <w:bCs w:val="0"/>
        <w:noProof/>
      </w:rPr>
      <w:drawing>
        <wp:anchor distT="0" distB="0" distL="114300" distR="114300" simplePos="0" relativeHeight="251659264" behindDoc="0" locked="0" layoutInCell="1" allowOverlap="1" wp14:anchorId="3CEBF333" wp14:editId="76162681">
          <wp:simplePos x="0" y="0"/>
          <wp:positionH relativeFrom="column">
            <wp:posOffset>5242560</wp:posOffset>
          </wp:positionH>
          <wp:positionV relativeFrom="page">
            <wp:posOffset>9547860</wp:posOffset>
          </wp:positionV>
          <wp:extent cx="1143000" cy="320040"/>
          <wp:effectExtent l="0" t="0" r="0" b="3810"/>
          <wp:wrapNone/>
          <wp:docPr id="18" name="Picture 18" descr="Logo du gouvernement de l'Albe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Government of Alberta logo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320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7113A">
      <w:rPr>
        <w:sz w:val="16"/>
        <w:szCs w:val="16"/>
      </w:rPr>
      <w:t>©</w:t>
    </w:r>
    <w:r w:rsidRPr="24B37F3F">
      <w:fldChar w:fldCharType="begin"/>
    </w:r>
    <w:r w:rsidRPr="0097113A">
      <w:rPr>
        <w:sz w:val="16"/>
        <w:szCs w:val="16"/>
      </w:rPr>
      <w:instrText xml:space="preserve"> DATE  \@ "yyyy"  \* MERGEFORMAT </w:instrText>
    </w:r>
    <w:r w:rsidRPr="24B37F3F">
      <w:rPr>
        <w:sz w:val="16"/>
        <w:szCs w:val="16"/>
      </w:rPr>
      <w:fldChar w:fldCharType="separate"/>
    </w:r>
    <w:r w:rsidR="00DF734C">
      <w:rPr>
        <w:noProof/>
        <w:sz w:val="16"/>
        <w:szCs w:val="16"/>
      </w:rPr>
      <w:t>2023</w:t>
    </w:r>
    <w:r w:rsidRPr="24B37F3F">
      <w:fldChar w:fldCharType="end"/>
    </w:r>
    <w:r w:rsidRPr="0097113A">
      <w:rPr>
        <w:sz w:val="16"/>
        <w:szCs w:val="16"/>
      </w:rPr>
      <w:t xml:space="preserve"> </w:t>
    </w:r>
    <w:proofErr w:type="spellStart"/>
    <w:r w:rsidRPr="0097113A">
      <w:rPr>
        <w:sz w:val="16"/>
        <w:szCs w:val="16"/>
      </w:rPr>
      <w:t>Gouvernement</w:t>
    </w:r>
    <w:proofErr w:type="spellEnd"/>
    <w:r w:rsidRPr="0097113A">
      <w:rPr>
        <w:sz w:val="16"/>
        <w:szCs w:val="16"/>
      </w:rPr>
      <w:t xml:space="preserve"> de </w:t>
    </w:r>
    <w:proofErr w:type="spellStart"/>
    <w:r w:rsidRPr="0097113A">
      <w:rPr>
        <w:sz w:val="16"/>
        <w:szCs w:val="16"/>
      </w:rPr>
      <w:t>l'Alberta</w:t>
    </w:r>
    <w:proofErr w:type="spellEnd"/>
    <w:r w:rsidRPr="0097113A">
      <w:rPr>
        <w:sz w:val="16"/>
        <w:szCs w:val="16"/>
      </w:rPr>
      <w:t xml:space="preserve"> </w:t>
    </w:r>
    <w:proofErr w:type="gramStart"/>
    <w:r w:rsidRPr="0097113A">
      <w:rPr>
        <w:sz w:val="16"/>
        <w:szCs w:val="16"/>
      </w:rPr>
      <w:t>|  Publié</w:t>
    </w:r>
    <w:proofErr w:type="gramEnd"/>
    <w:r w:rsidRPr="0097113A">
      <w:rPr>
        <w:sz w:val="16"/>
        <w:szCs w:val="16"/>
      </w:rPr>
      <w:t xml:space="preserve"> en mars 2023 |  TMP001-1</w:t>
    </w:r>
    <w:r w:rsidRPr="005254F7">
      <w:rPr>
        <w:rStyle w:val="CalltoactionChar1"/>
        <w:bCs w:val="0"/>
        <w:noProof/>
      </w:rPr>
      <w:drawing>
        <wp:anchor distT="0" distB="0" distL="114300" distR="114300" simplePos="0" relativeHeight="251663360" behindDoc="0" locked="0" layoutInCell="1" allowOverlap="1" wp14:anchorId="53B2F40A" wp14:editId="1348F5E8">
          <wp:simplePos x="0" y="0"/>
          <wp:positionH relativeFrom="column">
            <wp:posOffset>5623560</wp:posOffset>
          </wp:positionH>
          <wp:positionV relativeFrom="page">
            <wp:posOffset>9700260</wp:posOffset>
          </wp:positionV>
          <wp:extent cx="1143000" cy="320040"/>
          <wp:effectExtent l="0" t="0" r="0" b="3810"/>
          <wp:wrapNone/>
          <wp:docPr id="19" name="Picture 19" descr="Logo du gouvernement de l'Albe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Government of Alberta logo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320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106C">
      <w:rPr>
        <w:sz w:val="16"/>
        <w:szCs w:val="16"/>
      </w:rPr>
      <w:t>FR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D3D8E" w14:textId="0F49A6FE" w:rsidR="00EC79C9" w:rsidRDefault="0067169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79819B2" wp14:editId="2A2BA9E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2540" b="0"/>
              <wp:wrapNone/>
              <wp:docPr id="6" name="Text Box 6" descr="Classification 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BD1509" w14:textId="18DCC9D9" w:rsidR="0067169E" w:rsidRPr="0067169E" w:rsidRDefault="0067169E" w:rsidP="0067169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67169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 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9819B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Classification : Public" style="position:absolute;margin-left:0;margin-top:0;width:34.95pt;height:34.95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48BD1509" w14:textId="18DCC9D9" w:rsidR="0067169E" w:rsidRPr="0067169E" w:rsidRDefault="0067169E" w:rsidP="0067169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67169E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 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66AF5" w14:textId="77777777" w:rsidR="009C44D2" w:rsidRDefault="009C44D2" w:rsidP="006F3619">
      <w:r>
        <w:separator/>
      </w:r>
    </w:p>
  </w:footnote>
  <w:footnote w:type="continuationSeparator" w:id="0">
    <w:p w14:paraId="716A009B" w14:textId="77777777" w:rsidR="009C44D2" w:rsidRDefault="009C44D2" w:rsidP="006F3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49F"/>
    <w:rsid w:val="0009531F"/>
    <w:rsid w:val="001B7E33"/>
    <w:rsid w:val="002B27E1"/>
    <w:rsid w:val="00334371"/>
    <w:rsid w:val="003654EE"/>
    <w:rsid w:val="003F3A0E"/>
    <w:rsid w:val="00451ECD"/>
    <w:rsid w:val="004C16EA"/>
    <w:rsid w:val="00546339"/>
    <w:rsid w:val="005A5781"/>
    <w:rsid w:val="005B1679"/>
    <w:rsid w:val="0067169E"/>
    <w:rsid w:val="00695CF5"/>
    <w:rsid w:val="006D106C"/>
    <w:rsid w:val="006D33C4"/>
    <w:rsid w:val="006F3619"/>
    <w:rsid w:val="00745D76"/>
    <w:rsid w:val="008A7909"/>
    <w:rsid w:val="0091313A"/>
    <w:rsid w:val="009C44D2"/>
    <w:rsid w:val="00A36DC5"/>
    <w:rsid w:val="00A43BF1"/>
    <w:rsid w:val="00A82CA0"/>
    <w:rsid w:val="00AE1657"/>
    <w:rsid w:val="00B46F44"/>
    <w:rsid w:val="00BB197F"/>
    <w:rsid w:val="00CF7AAF"/>
    <w:rsid w:val="00D307AF"/>
    <w:rsid w:val="00DF734C"/>
    <w:rsid w:val="00E431B4"/>
    <w:rsid w:val="00E8149F"/>
    <w:rsid w:val="00EC79C9"/>
    <w:rsid w:val="00F76A52"/>
    <w:rsid w:val="00FF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E1801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4EE"/>
    <w:rPr>
      <w:rFonts w:ascii="Arial" w:eastAsia="MS Mincho" w:hAnsi="Arial" w:cs="Times New Roman"/>
      <w:sz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7909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149F"/>
    <w:rPr>
      <w:rFonts w:ascii="Times New Roman" w:eastAsiaTheme="minorHAnsi" w:hAnsi="Times New Roman"/>
      <w:sz w:val="18"/>
      <w:szCs w:val="18"/>
      <w:lang w:val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49F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F36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3619"/>
    <w:rPr>
      <w:rFonts w:ascii="Cambria" w:eastAsia="MS Mincho" w:hAnsi="Cambria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F36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3619"/>
    <w:rPr>
      <w:rFonts w:ascii="Cambria" w:eastAsia="MS Mincho" w:hAnsi="Cambria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8A7909"/>
    <w:rPr>
      <w:rFonts w:ascii="Arial" w:eastAsiaTheme="majorEastAsia" w:hAnsi="Arial" w:cstheme="majorBidi"/>
      <w:color w:val="000000" w:themeColor="text1"/>
      <w:sz w:val="40"/>
      <w:szCs w:val="32"/>
      <w:lang w:val="en-US"/>
    </w:rPr>
  </w:style>
  <w:style w:type="paragraph" w:customStyle="1" w:styleId="Calltoaction">
    <w:name w:val="Call to action"/>
    <w:basedOn w:val="Normal"/>
    <w:link w:val="CalltoactionChar1"/>
    <w:autoRedefine/>
    <w:qFormat/>
    <w:rsid w:val="004C16EA"/>
    <w:pPr>
      <w:autoSpaceDE w:val="0"/>
      <w:autoSpaceDN w:val="0"/>
      <w:adjustRightInd w:val="0"/>
      <w:spacing w:before="240" w:after="80" w:line="240" w:lineRule="atLeast"/>
      <w:textAlignment w:val="center"/>
    </w:pPr>
    <w:rPr>
      <w:rFonts w:eastAsiaTheme="minorHAnsi" w:cs="Arial"/>
      <w:b/>
      <w:bCs/>
      <w:szCs w:val="20"/>
    </w:rPr>
  </w:style>
  <w:style w:type="character" w:customStyle="1" w:styleId="CalltoactionChar1">
    <w:name w:val="Call to action Char1"/>
    <w:basedOn w:val="DefaultParagraphFont"/>
    <w:link w:val="Calltoaction"/>
    <w:rsid w:val="004C16EA"/>
    <w:rPr>
      <w:rFonts w:ascii="Arial" w:hAnsi="Arial" w:cs="Arial"/>
      <w:b/>
      <w:bCs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FF64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6455FE-7266-45A7-9570-479258E28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1385</Characters>
  <Application>Microsoft Office Word</Application>
  <DocSecurity>0</DocSecurity>
  <Lines>60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2023-10-02T14:51:00Z</dcterms:created>
  <dcterms:modified xsi:type="dcterms:W3CDTF">2023-11-27T19:51:00Z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6,9,a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Classification: Public</vt:lpwstr>
  </property>
  <property fmtid="{D5CDD505-2E9C-101B-9397-08002B2CF9AE}" pid="5" name="MSIP_Label_60c3ebf9-3c2f-4745-a75f-55836bdb736f_Enabled">
    <vt:lpwstr>true</vt:lpwstr>
  </property>
  <property fmtid="{D5CDD505-2E9C-101B-9397-08002B2CF9AE}" pid="6" name="MSIP_Label_60c3ebf9-3c2f-4745-a75f-55836bdb736f_SetDate">
    <vt:lpwstr>2023-10-03T19:46:18Z</vt:lpwstr>
  </property>
  <property fmtid="{D5CDD505-2E9C-101B-9397-08002B2CF9AE}" pid="7" name="MSIP_Label_60c3ebf9-3c2f-4745-a75f-55836bdb736f_Method">
    <vt:lpwstr>Privileged</vt:lpwstr>
  </property>
  <property fmtid="{D5CDD505-2E9C-101B-9397-08002B2CF9AE}" pid="8" name="MSIP_Label_60c3ebf9-3c2f-4745-a75f-55836bdb736f_Name">
    <vt:lpwstr>Public</vt:lpwstr>
  </property>
  <property fmtid="{D5CDD505-2E9C-101B-9397-08002B2CF9AE}" pid="9" name="MSIP_Label_60c3ebf9-3c2f-4745-a75f-55836bdb736f_SiteId">
    <vt:lpwstr>2bb51c06-af9b-42c5-8bf5-3c3b7b10850b</vt:lpwstr>
  </property>
  <property fmtid="{D5CDD505-2E9C-101B-9397-08002B2CF9AE}" pid="10" name="MSIP_Label_60c3ebf9-3c2f-4745-a75f-55836bdb736f_ActionId">
    <vt:lpwstr>f3a8aff7-603c-420c-b1d9-d1628c19c46a</vt:lpwstr>
  </property>
  <property fmtid="{D5CDD505-2E9C-101B-9397-08002B2CF9AE}" pid="11" name="MSIP_Label_60c3ebf9-3c2f-4745-a75f-55836bdb736f_ContentBits">
    <vt:lpwstr>2</vt:lpwstr>
  </property>
</Properties>
</file>