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B659" w14:textId="2BA11687" w:rsidR="0064173F" w:rsidRDefault="00F13787" w:rsidP="004A369A">
      <w:pPr>
        <w:autoSpaceDE/>
        <w:autoSpaceDN/>
        <w:adjustRightInd/>
        <w:spacing w:after="200" w:line="276" w:lineRule="auto"/>
        <w:ind w:hanging="709"/>
        <w:textAlignment w:val="auto"/>
        <w:rPr>
          <w:b/>
          <w:bCs/>
          <w:sz w:val="24"/>
          <w:szCs w:val="24"/>
        </w:rPr>
      </w:pPr>
      <w:r>
        <w:rPr>
          <w:noProof/>
        </w:rPr>
        <w:drawing>
          <wp:inline distT="0" distB="0" distL="0" distR="0" wp14:anchorId="279FF124" wp14:editId="1D40D484">
            <wp:extent cx="7030570" cy="9096498"/>
            <wp:effectExtent l="0" t="0" r="0" b="0"/>
            <wp:docPr id="1811720678" name="Picture 1" descr="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20678" name="Picture 1" descr="Title p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0903" cy="9109867"/>
                    </a:xfrm>
                    <a:prstGeom prst="rect">
                      <a:avLst/>
                    </a:prstGeom>
                    <a:noFill/>
                    <a:ln>
                      <a:noFill/>
                    </a:ln>
                  </pic:spPr>
                </pic:pic>
              </a:graphicData>
            </a:graphic>
          </wp:inline>
        </w:drawing>
      </w:r>
      <w:r w:rsidR="0064173F">
        <w:br w:type="page"/>
      </w:r>
    </w:p>
    <w:p w14:paraId="4CBB80E7" w14:textId="060FAF5D" w:rsidR="00A71F5B" w:rsidRPr="009D0592" w:rsidRDefault="00A71F5B" w:rsidP="009D0592">
      <w:pPr>
        <w:spacing w:after="0"/>
        <w:rPr>
          <w:sz w:val="2"/>
          <w:szCs w:val="2"/>
        </w:rPr>
      </w:pPr>
      <w:bookmarkStart w:id="0" w:name="_Toc72832934"/>
      <w:r w:rsidRPr="009D0592">
        <w:rPr>
          <w:noProof/>
          <w:sz w:val="2"/>
          <w:szCs w:val="2"/>
        </w:rPr>
        <w:lastRenderedPageBreak/>
        <w:drawing>
          <wp:inline distT="0" distB="0" distL="0" distR="0" wp14:anchorId="21043A66" wp14:editId="7438FE9B">
            <wp:extent cx="295275" cy="2365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749" cy="240138"/>
                    </a:xfrm>
                    <a:prstGeom prst="rect">
                      <a:avLst/>
                    </a:prstGeom>
                  </pic:spPr>
                </pic:pic>
              </a:graphicData>
            </a:graphic>
          </wp:inline>
        </w:drawing>
      </w:r>
      <w:bookmarkEnd w:id="0"/>
    </w:p>
    <w:p w14:paraId="504D01DF" w14:textId="6A89AEE6" w:rsidR="00CD0857" w:rsidRPr="00EF17ED" w:rsidRDefault="00AC78B7" w:rsidP="00C2618B">
      <w:pPr>
        <w:pStyle w:val="Section1"/>
      </w:pPr>
      <w:bookmarkStart w:id="1" w:name="_Toc72832935"/>
      <w:r>
        <w:t xml:space="preserve">General </w:t>
      </w:r>
      <w:r w:rsidR="00B4518A">
        <w:t>i</w:t>
      </w:r>
      <w:r>
        <w:t>nformation</w:t>
      </w:r>
      <w:bookmarkEnd w:id="1"/>
    </w:p>
    <w:p w14:paraId="40F06B42" w14:textId="024A5E08" w:rsidR="00277F5E" w:rsidRPr="00587D29" w:rsidRDefault="006E0C8F" w:rsidP="00587D29">
      <w:pPr>
        <w:rPr>
          <w:lang w:val="en-CA"/>
        </w:rPr>
      </w:pPr>
      <w:r w:rsidRPr="00D56FBC">
        <w:t xml:space="preserve">The </w:t>
      </w:r>
      <w:r w:rsidR="00B15CB6" w:rsidRPr="00D56FBC">
        <w:t>Supporting Psycholog</w:t>
      </w:r>
      <w:r w:rsidR="00374015" w:rsidRPr="00D56FBC">
        <w:t>ical Health in First Responders</w:t>
      </w:r>
      <w:r w:rsidR="00E2650B" w:rsidRPr="00D56FBC">
        <w:t xml:space="preserve"> </w:t>
      </w:r>
      <w:r w:rsidRPr="00D56FBC">
        <w:t>(</w:t>
      </w:r>
      <w:r w:rsidR="00065638" w:rsidRPr="00516C1B">
        <w:t>SPHIFR</w:t>
      </w:r>
      <w:r w:rsidRPr="00D56FBC">
        <w:t xml:space="preserve">) </w:t>
      </w:r>
      <w:r w:rsidR="00AB0276" w:rsidRPr="00D56FBC">
        <w:t>grant program is a competitive grant funding program</w:t>
      </w:r>
      <w:r w:rsidR="00AB0276">
        <w:t xml:space="preserve">. </w:t>
      </w:r>
      <w:r>
        <w:t xml:space="preserve">It supplies funding </w:t>
      </w:r>
      <w:r w:rsidR="006743D9">
        <w:t xml:space="preserve">to </w:t>
      </w:r>
      <w:r w:rsidR="006743D9" w:rsidRPr="00F755AE">
        <w:t xml:space="preserve">provide </w:t>
      </w:r>
      <w:r w:rsidRPr="00F755AE">
        <w:t>or improve</w:t>
      </w:r>
      <w:r w:rsidR="00277F5E" w:rsidRPr="00F755AE">
        <w:t xml:space="preserve"> services </w:t>
      </w:r>
      <w:r w:rsidR="00F13787">
        <w:t xml:space="preserve">that support </w:t>
      </w:r>
      <w:r w:rsidRPr="00F755AE">
        <w:t>first responders</w:t>
      </w:r>
      <w:r>
        <w:t xml:space="preserve"> or emergency workers</w:t>
      </w:r>
      <w:r w:rsidRPr="00F755AE">
        <w:t xml:space="preserve"> </w:t>
      </w:r>
      <w:r w:rsidR="00277F5E" w:rsidRPr="00F755AE">
        <w:t xml:space="preserve">living with or at risk </w:t>
      </w:r>
      <w:r w:rsidRPr="00F755AE">
        <w:t>for</w:t>
      </w:r>
      <w:r w:rsidR="00277F5E" w:rsidRPr="00F755AE">
        <w:t xml:space="preserve"> post-traumatic stress </w:t>
      </w:r>
      <w:r w:rsidR="00277F5E">
        <w:t>injuries (PTSI</w:t>
      </w:r>
      <w:r w:rsidR="006E4E7D">
        <w:t>)</w:t>
      </w:r>
      <w:r w:rsidRPr="00D56FBC">
        <w:t xml:space="preserve">. </w:t>
      </w:r>
      <w:r>
        <w:t xml:space="preserve">For SPHIFR </w:t>
      </w:r>
      <w:r w:rsidRPr="00CF14BB">
        <w:t>purposes</w:t>
      </w:r>
      <w:r>
        <w:t xml:space="preserve">, </w:t>
      </w:r>
      <w:r w:rsidRPr="007A1703">
        <w:rPr>
          <w:bCs/>
        </w:rPr>
        <w:t>first responders</w:t>
      </w:r>
      <w:r w:rsidR="00587D29">
        <w:rPr>
          <w:bCs/>
        </w:rPr>
        <w:t xml:space="preserve"> and emergency workers</w:t>
      </w:r>
      <w:r>
        <w:t xml:space="preserve"> are defined as workers who provide immediate assistance at emergency scenes. </w:t>
      </w:r>
      <w:r w:rsidR="00587D29">
        <w:t>Emergencies are defined as serious, unexpected and often dangerous situations requiring immediate action.</w:t>
      </w:r>
    </w:p>
    <w:p w14:paraId="071B05D7" w14:textId="4E724CC2" w:rsidR="00B564AE" w:rsidRPr="00C2618B" w:rsidRDefault="00AC78B7" w:rsidP="00C2618B">
      <w:r w:rsidRPr="00AC78B7">
        <w:t xml:space="preserve">The </w:t>
      </w:r>
      <w:r w:rsidR="009A52E5">
        <w:t xml:space="preserve">application </w:t>
      </w:r>
      <w:r w:rsidRPr="00AC78B7">
        <w:t xml:space="preserve">submission deadline is </w:t>
      </w:r>
      <w:bookmarkStart w:id="2" w:name="_Hlk128038040"/>
      <w:r w:rsidR="00145F33">
        <w:rPr>
          <w:b/>
        </w:rPr>
        <w:t>May 2</w:t>
      </w:r>
      <w:r w:rsidR="00F13787">
        <w:rPr>
          <w:b/>
        </w:rPr>
        <w:t>6</w:t>
      </w:r>
      <w:r w:rsidR="001C733F">
        <w:rPr>
          <w:b/>
        </w:rPr>
        <w:t>,</w:t>
      </w:r>
      <w:r w:rsidR="008E2691">
        <w:rPr>
          <w:b/>
        </w:rPr>
        <w:t xml:space="preserve"> </w:t>
      </w:r>
      <w:bookmarkEnd w:id="2"/>
      <w:r w:rsidR="008E2691">
        <w:rPr>
          <w:b/>
        </w:rPr>
        <w:t>202</w:t>
      </w:r>
      <w:r w:rsidR="00F13787">
        <w:rPr>
          <w:b/>
        </w:rPr>
        <w:t>5</w:t>
      </w:r>
      <w:r w:rsidR="008E2691">
        <w:rPr>
          <w:b/>
        </w:rPr>
        <w:t>,</w:t>
      </w:r>
      <w:r w:rsidRPr="00C2618B">
        <w:rPr>
          <w:b/>
        </w:rPr>
        <w:t xml:space="preserve"> at 11:59 p</w:t>
      </w:r>
      <w:r w:rsidR="003E1744">
        <w:rPr>
          <w:b/>
        </w:rPr>
        <w:t>.</w:t>
      </w:r>
      <w:r w:rsidRPr="00C2618B">
        <w:rPr>
          <w:b/>
        </w:rPr>
        <w:t>m</w:t>
      </w:r>
      <w:r w:rsidR="003E1744">
        <w:rPr>
          <w:b/>
        </w:rPr>
        <w:t>.</w:t>
      </w:r>
      <w:r w:rsidRPr="00C2618B">
        <w:rPr>
          <w:b/>
        </w:rPr>
        <w:t xml:space="preserve"> MDT</w:t>
      </w:r>
      <w:r w:rsidRPr="00C2618B">
        <w:t xml:space="preserve">. </w:t>
      </w:r>
      <w:r w:rsidR="001E5050" w:rsidRPr="00D56FBC">
        <w:t>Only applications</w:t>
      </w:r>
      <w:r w:rsidR="001E5050">
        <w:t xml:space="preserve"> that are complete and are received before this deadline</w:t>
      </w:r>
      <w:r w:rsidR="001E5050" w:rsidRPr="00D56FBC">
        <w:t xml:space="preserve"> will be eligible</w:t>
      </w:r>
      <w:r w:rsidR="001E5050">
        <w:t xml:space="preserve"> for funding</w:t>
      </w:r>
      <w:r w:rsidRPr="00C2618B">
        <w:t xml:space="preserve">. </w:t>
      </w:r>
    </w:p>
    <w:p w14:paraId="164BA2D8" w14:textId="3CB11AF8" w:rsidR="00DA39AB" w:rsidRDefault="00DA39AB" w:rsidP="00DA39AB">
      <w:bookmarkStart w:id="3" w:name="_Hlk129087928"/>
      <w:bookmarkStart w:id="4" w:name="_Hlk129004152"/>
      <w:r w:rsidRPr="00C2618B">
        <w:t>The SPHIFR grant program has two streams:</w:t>
      </w:r>
    </w:p>
    <w:p w14:paraId="756144E3" w14:textId="080FC05F" w:rsidR="00C55019" w:rsidRPr="00D56FBC" w:rsidRDefault="00C55019" w:rsidP="00C55019">
      <w:pPr>
        <w:pStyle w:val="Bullets1"/>
        <w:spacing w:after="60"/>
      </w:pPr>
      <w:r w:rsidRPr="00E37F57">
        <w:rPr>
          <w:b/>
          <w:bCs/>
        </w:rPr>
        <w:t xml:space="preserve">Stream 1 (Services) </w:t>
      </w:r>
      <w:r w:rsidRPr="00D56FBC">
        <w:t>provides project-based grants to not-for-</w:t>
      </w:r>
      <w:r w:rsidRPr="00CF14BB">
        <w:t>profit</w:t>
      </w:r>
      <w:r w:rsidRPr="00D56FBC">
        <w:t xml:space="preserve"> or public sector organizations</w:t>
      </w:r>
      <w:r>
        <w:t>. These projects</w:t>
      </w:r>
      <w:r w:rsidRPr="00D56FBC">
        <w:t xml:space="preserve"> </w:t>
      </w:r>
      <w:r>
        <w:t>must</w:t>
      </w:r>
      <w:r w:rsidRPr="00D56FBC">
        <w:t xml:space="preserve"> provide services </w:t>
      </w:r>
      <w:r>
        <w:t>t</w:t>
      </w:r>
      <w:r w:rsidR="00F13787">
        <w:t>hat support</w:t>
      </w:r>
      <w:r w:rsidRPr="00D56FBC">
        <w:t xml:space="preserve"> Alberta </w:t>
      </w:r>
      <w:r>
        <w:t xml:space="preserve">first responders or emergency </w:t>
      </w:r>
      <w:r w:rsidRPr="009B43F3">
        <w:t>workers</w:t>
      </w:r>
      <w:r>
        <w:t xml:space="preserve"> living with, or who are at risk of, </w:t>
      </w:r>
      <w:r w:rsidR="006E4E7D">
        <w:t>PTSI</w:t>
      </w:r>
      <w:r w:rsidRPr="00D56FBC">
        <w:t>.</w:t>
      </w:r>
    </w:p>
    <w:p w14:paraId="2F9CAF61" w14:textId="797827C8" w:rsidR="00C55019" w:rsidRDefault="00C55019" w:rsidP="001068C3">
      <w:pPr>
        <w:pStyle w:val="Bullets1"/>
        <w:spacing w:after="240"/>
      </w:pPr>
      <w:r w:rsidRPr="00E37F57">
        <w:rPr>
          <w:b/>
          <w:bCs/>
        </w:rPr>
        <w:t xml:space="preserve">Stream 2 (Applied Research) </w:t>
      </w:r>
      <w:r w:rsidRPr="00D56FBC">
        <w:t xml:space="preserve">provides grants for applied </w:t>
      </w:r>
      <w:r w:rsidRPr="00CF14BB">
        <w:t>research</w:t>
      </w:r>
      <w:r w:rsidRPr="00D56FBC">
        <w:t xml:space="preserve"> to develop </w:t>
      </w:r>
      <w:r w:rsidRPr="009B43F3">
        <w:t>and</w:t>
      </w:r>
      <w:r w:rsidRPr="00D56FBC">
        <w:t xml:space="preserve"> evaluate effective programs and services to support </w:t>
      </w:r>
      <w:r>
        <w:t xml:space="preserve">Alberta </w:t>
      </w:r>
      <w:r w:rsidRPr="00D56FBC">
        <w:t>first responders</w:t>
      </w:r>
      <w:r>
        <w:t xml:space="preserve"> or emergency</w:t>
      </w:r>
      <w:r w:rsidR="00ED0AFE">
        <w:t xml:space="preserve"> </w:t>
      </w:r>
      <w:r>
        <w:t>workers</w:t>
      </w:r>
      <w:r w:rsidRPr="00D56FBC">
        <w:t xml:space="preserve"> </w:t>
      </w:r>
      <w:r>
        <w:t>living with,</w:t>
      </w:r>
      <w:r w:rsidRPr="00D56FBC">
        <w:t xml:space="preserve"> or</w:t>
      </w:r>
      <w:r>
        <w:t xml:space="preserve"> who are</w:t>
      </w:r>
      <w:r w:rsidRPr="00D56FBC">
        <w:t xml:space="preserve"> at risk of</w:t>
      </w:r>
      <w:r>
        <w:t>,</w:t>
      </w:r>
      <w:r w:rsidRPr="00D56FBC">
        <w:t xml:space="preserve"> </w:t>
      </w:r>
      <w:r w:rsidR="006E4E7D">
        <w:t>PTSI</w:t>
      </w:r>
      <w:r>
        <w:t>. Examples of such programs and services include</w:t>
      </w:r>
      <w:r w:rsidRPr="00D56FBC">
        <w:t xml:space="preserve"> early intervention </w:t>
      </w:r>
      <w:r>
        <w:t>or</w:t>
      </w:r>
      <w:r w:rsidRPr="00D56FBC">
        <w:t xml:space="preserve"> resilience-building.</w:t>
      </w:r>
    </w:p>
    <w:p w14:paraId="7C8E6028" w14:textId="73D8AAEE" w:rsidR="00BD3961" w:rsidRDefault="00FA53D8" w:rsidP="00BD3961">
      <w:bookmarkStart w:id="5" w:name="_Hlk129089441"/>
      <w:bookmarkEnd w:id="3"/>
      <w:r w:rsidRPr="00E37F57">
        <w:rPr>
          <w:b/>
          <w:bCs/>
        </w:rPr>
        <w:t xml:space="preserve">The eligibility criteria and instructions in this document are only for </w:t>
      </w:r>
      <w:r w:rsidRPr="00711E53">
        <w:rPr>
          <w:b/>
          <w:bCs/>
        </w:rPr>
        <w:t xml:space="preserve">Stream 1 (Services) </w:t>
      </w:r>
      <w:r w:rsidRPr="00E37F57">
        <w:rPr>
          <w:b/>
          <w:bCs/>
        </w:rPr>
        <w:t>applications.</w:t>
      </w:r>
      <w:r>
        <w:t xml:space="preserve"> </w:t>
      </w:r>
      <w:bookmarkStart w:id="6" w:name="_Hlk129087797"/>
      <w:r>
        <w:t>If you want to apply for funding under Stream 2, se</w:t>
      </w:r>
      <w:bookmarkEnd w:id="6"/>
      <w:r>
        <w:t xml:space="preserve">e </w:t>
      </w:r>
      <w:hyperlink r:id="rId10" w:history="1">
        <w:r w:rsidRPr="00E37F57">
          <w:rPr>
            <w:rStyle w:val="Hyperlink"/>
          </w:rPr>
          <w:t>Stream 2 (Applied Research)</w:t>
        </w:r>
        <w:r w:rsidRPr="003B534A">
          <w:rPr>
            <w:rStyle w:val="Hyperlink"/>
          </w:rPr>
          <w:t xml:space="preserve"> </w:t>
        </w:r>
        <w:r w:rsidRPr="00763B46">
          <w:rPr>
            <w:rStyle w:val="Hyperlink"/>
          </w:rPr>
          <w:t>eligibility criteria and instructions</w:t>
        </w:r>
      </w:hyperlink>
      <w:r>
        <w:t xml:space="preserve"> on Alberta’s OHS Resource Portal. </w:t>
      </w:r>
      <w:r w:rsidR="002D59F2" w:rsidRPr="00AC78B7">
        <w:t xml:space="preserve">If you have questions about </w:t>
      </w:r>
      <w:r w:rsidR="002D59F2">
        <w:t>which stream is the best fit for your project</w:t>
      </w:r>
      <w:r w:rsidR="002D59F2" w:rsidRPr="00AC78B7">
        <w:t xml:space="preserve">, contact </w:t>
      </w:r>
      <w:hyperlink r:id="rId11" w:history="1">
        <w:r w:rsidR="00B15CB6" w:rsidRPr="00516C1B">
          <w:rPr>
            <w:rStyle w:val="Hyperlink"/>
          </w:rPr>
          <w:t>SPHIFR@gov.ab.ca</w:t>
        </w:r>
      </w:hyperlink>
      <w:r w:rsidR="00B15CB6" w:rsidRPr="00516C1B">
        <w:t>.</w:t>
      </w:r>
      <w:r w:rsidR="002D59F2" w:rsidRPr="00EF17ED">
        <w:t xml:space="preserve"> </w:t>
      </w:r>
      <w:bookmarkEnd w:id="5"/>
    </w:p>
    <w:bookmarkEnd w:id="4"/>
    <w:p w14:paraId="16C3BFF1" w14:textId="5D61970C" w:rsidR="002634AC" w:rsidRDefault="00B25043" w:rsidP="00C2618B">
      <w:r>
        <w:t>Applicants</w:t>
      </w:r>
      <w:r w:rsidR="002634AC" w:rsidRPr="00AC78B7">
        <w:t xml:space="preserve"> can </w:t>
      </w:r>
      <w:r w:rsidR="009A52E5">
        <w:t>seek</w:t>
      </w:r>
      <w:r w:rsidR="001D477A">
        <w:t xml:space="preserve"> </w:t>
      </w:r>
      <w:r>
        <w:t>SPHIFR grant funding for</w:t>
      </w:r>
      <w:r w:rsidR="002634AC" w:rsidRPr="00AC78B7">
        <w:t xml:space="preserve"> multiple </w:t>
      </w:r>
      <w:r w:rsidR="002634AC">
        <w:t xml:space="preserve">projects </w:t>
      </w:r>
      <w:r w:rsidR="002634AC" w:rsidRPr="00AC78B7">
        <w:t>in a funding year</w:t>
      </w:r>
      <w:r w:rsidR="002634AC">
        <w:t>.</w:t>
      </w:r>
      <w:r w:rsidR="002634AC" w:rsidRPr="00AC78B7">
        <w:t xml:space="preserve"> </w:t>
      </w:r>
      <w:r w:rsidR="002634AC">
        <w:t>Each</w:t>
      </w:r>
      <w:r w:rsidR="002634AC" w:rsidRPr="00AC78B7">
        <w:t xml:space="preserve"> project must be distinct and independent.</w:t>
      </w:r>
      <w:r w:rsidR="002634AC">
        <w:t xml:space="preserve"> A</w:t>
      </w:r>
      <w:r w:rsidR="00B01FA9">
        <w:t>pplicants must submit a</w:t>
      </w:r>
      <w:r w:rsidR="002634AC">
        <w:t xml:space="preserve"> separate </w:t>
      </w:r>
      <w:r w:rsidR="008A70BD">
        <w:t xml:space="preserve">and standalone </w:t>
      </w:r>
      <w:r w:rsidR="002634AC">
        <w:t>application for each project.</w:t>
      </w:r>
    </w:p>
    <w:p w14:paraId="7FD99D83" w14:textId="1146E783" w:rsidR="00DA5EAF" w:rsidRDefault="00DA5EAF" w:rsidP="00DA5EAF">
      <w:r>
        <w:t>You can submit this application for funding to continue a project that received SPHIFR funding in the past. You can also submit this application if you are hoping to apply for funding in subsequent years (for the same project or a different project). However, it is important to note that receiving SPHIFR funding in any given</w:t>
      </w:r>
      <w:r w:rsidRPr="00AC78B7">
        <w:t xml:space="preserve"> year </w:t>
      </w:r>
      <w:r>
        <w:t>neither implies nor</w:t>
      </w:r>
      <w:r w:rsidRPr="00AC78B7">
        <w:t xml:space="preserve"> guarantee</w:t>
      </w:r>
      <w:r>
        <w:t xml:space="preserve">s you will receive funding in </w:t>
      </w:r>
      <w:r w:rsidR="00DC7934">
        <w:t xml:space="preserve">this or </w:t>
      </w:r>
      <w:r>
        <w:t>any future year</w:t>
      </w:r>
      <w:r w:rsidRPr="00AC78B7">
        <w:t>.</w:t>
      </w:r>
    </w:p>
    <w:p w14:paraId="7A8DC2D1" w14:textId="4C1AFA3D" w:rsidR="009A52E5" w:rsidRDefault="00ED0AFE" w:rsidP="00C2618B">
      <w:bookmarkStart w:id="7" w:name="_Hlk129089572"/>
      <w:r w:rsidRPr="00ED0AFE">
        <w:t xml:space="preserve">Alberta Jobs, Economy, and </w:t>
      </w:r>
      <w:r w:rsidR="001B282B">
        <w:t xml:space="preserve">Trade </w:t>
      </w:r>
      <w:r w:rsidR="00DA5EAF">
        <w:t>(</w:t>
      </w:r>
      <w:r w:rsidR="00252E07">
        <w:t>“</w:t>
      </w:r>
      <w:r w:rsidR="00DA5EAF">
        <w:t>the Ministry</w:t>
      </w:r>
      <w:r w:rsidR="00252E07">
        <w:t>”</w:t>
      </w:r>
      <w:r w:rsidR="00DA5EAF">
        <w:t>) will notify applicants about the outcome of their application</w:t>
      </w:r>
      <w:r w:rsidR="00DA5EAF" w:rsidRPr="00D56FBC">
        <w:t xml:space="preserve"> </w:t>
      </w:r>
      <w:r w:rsidR="00DA5EAF">
        <w:t>in writing</w:t>
      </w:r>
      <w:bookmarkEnd w:id="7"/>
      <w:r w:rsidR="003C1A30">
        <w:t xml:space="preserve">. </w:t>
      </w:r>
      <w:r w:rsidR="009A52E5" w:rsidRPr="00AC78B7">
        <w:t>Grant recipients will receive a grant agreement that include</w:t>
      </w:r>
      <w:r w:rsidR="009A52E5">
        <w:t>s</w:t>
      </w:r>
      <w:r w:rsidR="009A52E5" w:rsidRPr="00AC78B7">
        <w:t xml:space="preserve"> the terms and conditions of the grant. </w:t>
      </w:r>
      <w:r w:rsidR="009A52E5">
        <w:t>You can see a</w:t>
      </w:r>
      <w:r w:rsidR="009A52E5" w:rsidRPr="00AC78B7">
        <w:t xml:space="preserve"> sample agreement </w:t>
      </w:r>
      <w:hyperlink r:id="rId12" w:history="1">
        <w:r w:rsidR="009A52E5" w:rsidRPr="00AC78B7">
          <w:rPr>
            <w:rStyle w:val="Hyperlink"/>
          </w:rPr>
          <w:t>here</w:t>
        </w:r>
      </w:hyperlink>
      <w:r w:rsidR="009A52E5" w:rsidRPr="00AC78B7">
        <w:t>.</w:t>
      </w:r>
      <w:r w:rsidR="009A52E5">
        <w:t xml:space="preserve"> </w:t>
      </w:r>
      <w:r w:rsidR="009A52E5" w:rsidRPr="00587D29">
        <w:t xml:space="preserve">Projects cannot start before </w:t>
      </w:r>
      <w:r w:rsidR="003C1A30" w:rsidRPr="00587D29">
        <w:t>both</w:t>
      </w:r>
      <w:r w:rsidR="009A52E5" w:rsidRPr="00587D29">
        <w:t xml:space="preserve"> parties </w:t>
      </w:r>
      <w:r w:rsidR="00894F3C" w:rsidRPr="00587D29">
        <w:t xml:space="preserve">(the grant recipient and the Ministry) </w:t>
      </w:r>
      <w:r w:rsidR="009A52E5" w:rsidRPr="00587D29">
        <w:t xml:space="preserve">sign </w:t>
      </w:r>
      <w:r w:rsidR="00894F3C" w:rsidRPr="00587D29">
        <w:t xml:space="preserve">the grant agreement. </w:t>
      </w:r>
      <w:r w:rsidR="00B01FA9" w:rsidRPr="00587D29">
        <w:t>Grant recipients must complete p</w:t>
      </w:r>
      <w:r w:rsidR="00894F3C" w:rsidRPr="00587D29">
        <w:t>roject</w:t>
      </w:r>
      <w:r w:rsidR="00B564AE" w:rsidRPr="00587D29">
        <w:t>s</w:t>
      </w:r>
      <w:r w:rsidR="009A52E5" w:rsidRPr="00587D29">
        <w:t xml:space="preserve"> </w:t>
      </w:r>
      <w:r w:rsidR="002D4050" w:rsidRPr="00587D29">
        <w:t>within 12 months of</w:t>
      </w:r>
      <w:r w:rsidR="002D4050">
        <w:t xml:space="preserve"> the date the grant agreement is signed by both parties</w:t>
      </w:r>
      <w:r w:rsidR="009A52E5">
        <w:t xml:space="preserve">. </w:t>
      </w:r>
    </w:p>
    <w:p w14:paraId="105921A2" w14:textId="7EA3D6CC" w:rsidR="00AC78B7" w:rsidRPr="00AC78B7" w:rsidRDefault="00B25043" w:rsidP="00C2618B">
      <w:pPr>
        <w:pStyle w:val="Section1"/>
      </w:pPr>
      <w:r>
        <w:t>Evaluation</w:t>
      </w:r>
    </w:p>
    <w:p w14:paraId="3A99B98C" w14:textId="181DE3A1" w:rsidR="00AC78B7" w:rsidRDefault="00BE7275" w:rsidP="00AC78B7">
      <w:r>
        <w:t>The Ministry</w:t>
      </w:r>
      <w:r w:rsidR="00D36EB4">
        <w:t xml:space="preserve"> evaluat</w:t>
      </w:r>
      <w:r w:rsidR="00B21B7C">
        <w:t xml:space="preserve">es </w:t>
      </w:r>
      <w:r w:rsidR="00B25043">
        <w:t>t</w:t>
      </w:r>
      <w:r w:rsidR="00AC78B7" w:rsidRPr="00AC78B7">
        <w:t xml:space="preserve">he information provided in </w:t>
      </w:r>
      <w:r w:rsidR="00B25043">
        <w:t>each SPHIFR</w:t>
      </w:r>
      <w:r w:rsidR="00AC78B7" w:rsidRPr="00AC78B7">
        <w:t xml:space="preserve"> application</w:t>
      </w:r>
      <w:r w:rsidR="00B564AE">
        <w:t xml:space="preserve"> individually</w:t>
      </w:r>
      <w:r w:rsidR="00AC78B7" w:rsidRPr="00AC78B7">
        <w:t xml:space="preserve">. </w:t>
      </w:r>
      <w:r w:rsidR="00B25043">
        <w:t>If applicable, t</w:t>
      </w:r>
      <w:r w:rsidR="00D36EB4">
        <w:t xml:space="preserve">he Ministry </w:t>
      </w:r>
      <w:r w:rsidR="00B564AE">
        <w:t xml:space="preserve">will </w:t>
      </w:r>
      <w:r w:rsidR="00D36EB4">
        <w:t>also consider</w:t>
      </w:r>
      <w:r w:rsidR="005E3106">
        <w:t xml:space="preserve"> publicly available</w:t>
      </w:r>
      <w:r w:rsidR="00D36EB4">
        <w:t xml:space="preserve"> </w:t>
      </w:r>
      <w:r w:rsidR="00D36EB4" w:rsidRPr="00AC78B7">
        <w:t xml:space="preserve">information </w:t>
      </w:r>
      <w:r w:rsidR="005E3106">
        <w:t>(</w:t>
      </w:r>
      <w:r w:rsidR="009A52E5">
        <w:t xml:space="preserve">e.g. </w:t>
      </w:r>
      <w:r w:rsidR="00D36EB4" w:rsidRPr="00AC78B7">
        <w:t>websites</w:t>
      </w:r>
      <w:r w:rsidR="005E3106">
        <w:t>)</w:t>
      </w:r>
      <w:r w:rsidR="00D36EB4" w:rsidRPr="00AC78B7">
        <w:t xml:space="preserve"> and </w:t>
      </w:r>
      <w:r w:rsidR="00B25043">
        <w:t>an</w:t>
      </w:r>
      <w:r w:rsidR="00D36EB4" w:rsidRPr="00AC78B7">
        <w:t xml:space="preserve"> applicant’s previous grant performance with </w:t>
      </w:r>
      <w:r>
        <w:t>the Ministry</w:t>
      </w:r>
      <w:r w:rsidR="00D36EB4">
        <w:t>.</w:t>
      </w:r>
      <w:r w:rsidR="00D36EB4" w:rsidRPr="00AC78B7">
        <w:t xml:space="preserve"> </w:t>
      </w:r>
      <w:r w:rsidR="00AC78B7" w:rsidRPr="00AC78B7">
        <w:t xml:space="preserve">The Ministry may not issue a grant </w:t>
      </w:r>
      <w:r w:rsidR="00B21B7C">
        <w:t>to applicants who have not met</w:t>
      </w:r>
      <w:r w:rsidR="00AC78B7" w:rsidRPr="00AC78B7">
        <w:t xml:space="preserve"> the terms and conditions of previous </w:t>
      </w:r>
      <w:r>
        <w:t xml:space="preserve">Ministry </w:t>
      </w:r>
      <w:r w:rsidR="00AC78B7" w:rsidRPr="00AC78B7">
        <w:t>grants.</w:t>
      </w:r>
    </w:p>
    <w:p w14:paraId="23648332" w14:textId="3104BB9F" w:rsidR="003558DA" w:rsidRPr="00AC78B7" w:rsidRDefault="003558DA" w:rsidP="00AC78B7">
      <w:r>
        <w:t xml:space="preserve">If the applicant has identified a project partner, the Ministry may consider the partner’s publicly available information and previous grant performance with </w:t>
      </w:r>
      <w:r w:rsidR="00BE7275">
        <w:t>the Ministry</w:t>
      </w:r>
      <w:r>
        <w:t xml:space="preserve">. </w:t>
      </w:r>
    </w:p>
    <w:p w14:paraId="492B3AEE" w14:textId="4AED232C" w:rsidR="00765E99" w:rsidRDefault="00765E99" w:rsidP="00765E99">
      <w:r>
        <w:t>The Ministry will give p</w:t>
      </w:r>
      <w:r w:rsidRPr="00AC78B7">
        <w:t xml:space="preserve">reference to projects that </w:t>
      </w:r>
      <w:r w:rsidR="00C3339E" w:rsidRPr="0061148D">
        <w:t xml:space="preserve">incorporate </w:t>
      </w:r>
      <w:r w:rsidR="00C3339E">
        <w:t xml:space="preserve">considerations of </w:t>
      </w:r>
      <w:r w:rsidRPr="00AC78B7">
        <w:t>sex, gender, sexual orientation, ethnicity, indigenous perspectives, geography, faith, income, gender identity and gender expression.</w:t>
      </w:r>
    </w:p>
    <w:p w14:paraId="19151B18" w14:textId="77777777" w:rsidR="00D62B41" w:rsidRDefault="00D62B41" w:rsidP="00765E99"/>
    <w:p w14:paraId="47029C40" w14:textId="77777777" w:rsidR="00D62B41" w:rsidRDefault="00D62B41" w:rsidP="00765E99"/>
    <w:p w14:paraId="09CB5133" w14:textId="77777777" w:rsidR="002A4B5D" w:rsidRDefault="002A4B5D" w:rsidP="00765E99"/>
    <w:p w14:paraId="2BFC5338" w14:textId="77777777" w:rsidR="00D62B41" w:rsidRDefault="00D62B41" w:rsidP="00765E99"/>
    <w:p w14:paraId="2B2916CF" w14:textId="4706B9C0" w:rsidR="00F31300" w:rsidRDefault="00200999" w:rsidP="001068C3">
      <w:pPr>
        <w:pStyle w:val="Section1"/>
        <w:spacing w:after="240"/>
      </w:pPr>
      <w:bookmarkStart w:id="8" w:name="_Hlk128985514"/>
      <w:r>
        <w:lastRenderedPageBreak/>
        <w:t>Stream 1 (Services) e</w:t>
      </w:r>
      <w:r w:rsidR="00BD1CFC">
        <w:t>ligibility criteria</w:t>
      </w:r>
      <w:bookmarkEnd w:id="8"/>
    </w:p>
    <w:tbl>
      <w:tblPr>
        <w:tblW w:w="10538" w:type="dxa"/>
        <w:tblInd w:w="-8" w:type="dxa"/>
        <w:tblBorders>
          <w:top w:val="single" w:sz="4" w:space="0" w:color="auto"/>
          <w:bottom w:val="single" w:sz="4" w:space="0" w:color="auto"/>
        </w:tblBorders>
        <w:tblLayout w:type="fixed"/>
        <w:tblCellMar>
          <w:left w:w="72" w:type="dxa"/>
          <w:right w:w="72" w:type="dxa"/>
        </w:tblCellMar>
        <w:tblLook w:val="04A0" w:firstRow="1" w:lastRow="0" w:firstColumn="1" w:lastColumn="0" w:noHBand="0" w:noVBand="1"/>
      </w:tblPr>
      <w:tblGrid>
        <w:gridCol w:w="1898"/>
        <w:gridCol w:w="4140"/>
        <w:gridCol w:w="4500"/>
      </w:tblGrid>
      <w:tr w:rsidR="000A7500" w:rsidRPr="004C6B85" w14:paraId="606C0C84" w14:textId="2969FBF4"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vAlign w:val="center"/>
            <w:hideMark/>
          </w:tcPr>
          <w:p w14:paraId="625CC549" w14:textId="77777777" w:rsidR="000A7500" w:rsidRPr="001068C3" w:rsidRDefault="00F31300" w:rsidP="001068C3">
            <w:pPr>
              <w:pStyle w:val="TableData-LeftAlignInteriorTableChartGraph"/>
              <w:ind w:left="90"/>
              <w:jc w:val="center"/>
              <w:rPr>
                <w:rFonts w:ascii="Arial" w:hAnsi="Arial" w:cs="Arial"/>
                <w:b/>
                <w:sz w:val="18"/>
                <w:szCs w:val="18"/>
              </w:rPr>
            </w:pPr>
            <w:r w:rsidRPr="001068C3">
              <w:rPr>
                <w:rStyle w:val="Table-Medium"/>
                <w:b/>
                <w:sz w:val="18"/>
                <w:szCs w:val="18"/>
              </w:rPr>
              <w:t>Criteria</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C09634E" w14:textId="77777777" w:rsidR="000A7500" w:rsidRPr="001068C3" w:rsidRDefault="000A7500" w:rsidP="001068C3">
            <w:pPr>
              <w:pStyle w:val="TableData-RightAlignInteriorTableChartGraph"/>
              <w:jc w:val="center"/>
              <w:rPr>
                <w:rFonts w:ascii="Arial" w:hAnsi="Arial" w:cs="Arial"/>
                <w:sz w:val="18"/>
                <w:szCs w:val="18"/>
              </w:rPr>
            </w:pPr>
            <w:r w:rsidRPr="001068C3">
              <w:rPr>
                <w:rStyle w:val="Table-Medium"/>
                <w:rFonts w:ascii="Arial" w:hAnsi="Arial" w:cs="Arial"/>
                <w:b/>
                <w:sz w:val="18"/>
                <w:szCs w:val="18"/>
              </w:rPr>
              <w:t>Eligible</w:t>
            </w: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vAlign w:val="center"/>
            <w:hideMark/>
          </w:tcPr>
          <w:p w14:paraId="2F335C63" w14:textId="77777777" w:rsidR="000A7500" w:rsidRPr="001068C3" w:rsidRDefault="00516C1B" w:rsidP="001068C3">
            <w:pPr>
              <w:pStyle w:val="TableData-RightAlignInteriorTableChartGraph"/>
              <w:jc w:val="center"/>
              <w:rPr>
                <w:rFonts w:ascii="Arial" w:hAnsi="Arial" w:cs="Arial"/>
                <w:sz w:val="18"/>
                <w:szCs w:val="18"/>
              </w:rPr>
            </w:pPr>
            <w:r w:rsidRPr="001068C3">
              <w:rPr>
                <w:rStyle w:val="Table-Medium"/>
                <w:rFonts w:ascii="Arial" w:hAnsi="Arial" w:cs="Arial"/>
                <w:b/>
                <w:sz w:val="18"/>
                <w:szCs w:val="18"/>
              </w:rPr>
              <w:t xml:space="preserve">Not </w:t>
            </w:r>
            <w:r w:rsidR="000A7500" w:rsidRPr="001068C3">
              <w:rPr>
                <w:rStyle w:val="Table-Medium"/>
                <w:rFonts w:ascii="Arial" w:hAnsi="Arial" w:cs="Arial"/>
                <w:b/>
                <w:sz w:val="18"/>
                <w:szCs w:val="18"/>
              </w:rPr>
              <w:t>Eligible</w:t>
            </w:r>
          </w:p>
        </w:tc>
      </w:tr>
      <w:tr w:rsidR="000A7500" w:rsidRPr="004D0DFA" w14:paraId="7C14F238" w14:textId="601CD353"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hideMark/>
          </w:tcPr>
          <w:p w14:paraId="2C2919E4" w14:textId="54A52864" w:rsidR="000A7500" w:rsidRPr="001068C3" w:rsidRDefault="000A7500" w:rsidP="001068C3">
            <w:pPr>
              <w:pStyle w:val="TableData-LeftAlignInteriorTableChartGraph"/>
              <w:ind w:left="90"/>
              <w:rPr>
                <w:rFonts w:ascii="Arial" w:hAnsi="Arial" w:cs="Arial"/>
                <w:b/>
                <w:sz w:val="18"/>
                <w:szCs w:val="18"/>
              </w:rPr>
            </w:pPr>
            <w:r w:rsidRPr="001068C3">
              <w:rPr>
                <w:rFonts w:ascii="Arial" w:hAnsi="Arial" w:cs="Arial"/>
                <w:b/>
                <w:sz w:val="18"/>
                <w:szCs w:val="18"/>
              </w:rPr>
              <w:t>Applicant</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FD315EC" w14:textId="77777777" w:rsidR="00F31300" w:rsidRPr="001068C3" w:rsidRDefault="000A7500" w:rsidP="00F31300">
            <w:pPr>
              <w:pStyle w:val="TableData-LeftAlignInteriorTableChartGraph"/>
              <w:rPr>
                <w:rFonts w:ascii="Arial" w:hAnsi="Arial" w:cs="Arial"/>
                <w:b/>
                <w:bCs/>
                <w:sz w:val="18"/>
                <w:szCs w:val="18"/>
              </w:rPr>
            </w:pPr>
            <w:r w:rsidRPr="001068C3">
              <w:rPr>
                <w:rFonts w:ascii="Arial" w:hAnsi="Arial" w:cs="Arial"/>
                <w:b/>
                <w:sz w:val="18"/>
                <w:szCs w:val="18"/>
              </w:rPr>
              <w:t>Must</w:t>
            </w:r>
            <w:r w:rsidR="00F31300" w:rsidRPr="001068C3">
              <w:rPr>
                <w:rFonts w:ascii="Arial" w:hAnsi="Arial" w:cs="Arial"/>
                <w:b/>
                <w:bCs/>
                <w:sz w:val="18"/>
                <w:szCs w:val="18"/>
              </w:rPr>
              <w:t>:</w:t>
            </w:r>
          </w:p>
          <w:p w14:paraId="483CD267" w14:textId="356EA946" w:rsidR="000A7500" w:rsidRPr="007D4D80" w:rsidRDefault="00F31300" w:rsidP="007D4D80">
            <w:pPr>
              <w:pStyle w:val="Tablebullets1"/>
            </w:pPr>
            <w:r w:rsidRPr="00C3339E">
              <w:t>Be</w:t>
            </w:r>
            <w:r w:rsidR="000A7500" w:rsidRPr="00C3339E">
              <w:t xml:space="preserve"> a non-profit or public sector organization</w:t>
            </w:r>
            <w:r w:rsidRPr="00652096">
              <w:t xml:space="preserve"> </w:t>
            </w:r>
            <w:r w:rsidR="00A379A4" w:rsidRPr="00652096">
              <w:t>(i.e.</w:t>
            </w:r>
            <w:r w:rsidR="000A7500" w:rsidRPr="00652096">
              <w:t xml:space="preserve"> a non-profit company, society, municipality, school board, health authority, public post-secondary institution or a similar extra-provincial entity</w:t>
            </w:r>
            <w:r w:rsidR="00A379A4" w:rsidRPr="00652096">
              <w:t>)</w:t>
            </w:r>
            <w:r w:rsidRPr="00652096">
              <w:t>.</w:t>
            </w:r>
          </w:p>
          <w:p w14:paraId="405B449A" w14:textId="74E13D9D" w:rsidR="00F31300" w:rsidRPr="00652096" w:rsidRDefault="00F31300" w:rsidP="001068C3">
            <w:pPr>
              <w:pStyle w:val="Tablebullets1"/>
              <w:numPr>
                <w:ilvl w:val="0"/>
                <w:numId w:val="29"/>
              </w:numPr>
              <w:ind w:left="196" w:hanging="196"/>
            </w:pPr>
            <w:r w:rsidRPr="00652096">
              <w:t>Have</w:t>
            </w:r>
            <w:r w:rsidR="000A7500" w:rsidRPr="00652096">
              <w:t xml:space="preserve"> a mandate</w:t>
            </w:r>
            <w:r w:rsidR="00D359E3">
              <w:t xml:space="preserve"> to provide</w:t>
            </w:r>
            <w:r w:rsidR="00CD5F14" w:rsidRPr="00652096">
              <w:t xml:space="preserve">, or </w:t>
            </w:r>
            <w:r w:rsidR="000A7500" w:rsidRPr="00652096">
              <w:t>demonstrated history of</w:t>
            </w:r>
            <w:r w:rsidR="000A7500">
              <w:t xml:space="preserve"> </w:t>
            </w:r>
            <w:r w:rsidR="00D359E3">
              <w:t>providing,</w:t>
            </w:r>
            <w:r w:rsidRPr="00652096">
              <w:t xml:space="preserve"> </w:t>
            </w:r>
            <w:r w:rsidR="00D359E3">
              <w:t xml:space="preserve">a </w:t>
            </w:r>
            <w:r w:rsidR="000A7500" w:rsidRPr="00652096">
              <w:t xml:space="preserve">service clearly related to </w:t>
            </w:r>
            <w:r w:rsidR="000A7500">
              <w:t>PTSI</w:t>
            </w:r>
            <w:r w:rsidR="00D359E3">
              <w:t>,</w:t>
            </w:r>
            <w:r w:rsidRPr="00652096">
              <w:t xml:space="preserve"> </w:t>
            </w:r>
            <w:r w:rsidR="000A7500" w:rsidRPr="00652096">
              <w:t>first responders</w:t>
            </w:r>
            <w:r w:rsidR="009D1A66">
              <w:t xml:space="preserve"> or emergency workers</w:t>
            </w:r>
            <w:r w:rsidRPr="00652096">
              <w:t>.</w:t>
            </w:r>
          </w:p>
          <w:p w14:paraId="0863A9CE" w14:textId="34F87BC3" w:rsidR="000A7500" w:rsidRPr="00652096" w:rsidRDefault="00A379A4" w:rsidP="001068C3">
            <w:pPr>
              <w:pStyle w:val="Tablebullets1"/>
            </w:pPr>
            <w:r w:rsidRPr="00652096">
              <w:t>O</w:t>
            </w:r>
            <w:r w:rsidR="00F31300" w:rsidRPr="00652096">
              <w:t xml:space="preserve">perate </w:t>
            </w:r>
            <w:r w:rsidR="000409CC" w:rsidRPr="00652096">
              <w:t>with</w:t>
            </w:r>
            <w:r w:rsidR="00F31300" w:rsidRPr="00652096">
              <w:t>in Alberta</w:t>
            </w:r>
            <w:r w:rsidR="000409CC" w:rsidRPr="00652096">
              <w:t xml:space="preserve"> and already be</w:t>
            </w:r>
            <w:r w:rsidR="00F31300" w:rsidRPr="00652096">
              <w:t xml:space="preserve"> delivering services</w:t>
            </w:r>
            <w:r w:rsidR="000A7500" w:rsidRPr="00652096">
              <w:t>.</w:t>
            </w: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hideMark/>
          </w:tcPr>
          <w:p w14:paraId="7275FFDA" w14:textId="750A4323" w:rsidR="00F31300" w:rsidRPr="001068C3" w:rsidRDefault="00F31300" w:rsidP="001068C3">
            <w:pPr>
              <w:pStyle w:val="TableData-LeftAlignInteriorTableChartGraph"/>
              <w:rPr>
                <w:b/>
                <w:bCs/>
                <w:sz w:val="18"/>
                <w:szCs w:val="18"/>
              </w:rPr>
            </w:pPr>
            <w:r w:rsidRPr="001068C3">
              <w:rPr>
                <w:rFonts w:ascii="Arial" w:hAnsi="Arial" w:cs="Arial"/>
                <w:b/>
                <w:bCs/>
                <w:sz w:val="18"/>
                <w:szCs w:val="18"/>
              </w:rPr>
              <w:t>Must not</w:t>
            </w:r>
            <w:r w:rsidR="00516C1B" w:rsidRPr="001068C3">
              <w:rPr>
                <w:rFonts w:ascii="Arial" w:hAnsi="Arial" w:cs="Arial"/>
                <w:b/>
                <w:sz w:val="18"/>
                <w:szCs w:val="18"/>
              </w:rPr>
              <w:t xml:space="preserve"> be</w:t>
            </w:r>
            <w:r w:rsidRPr="001068C3">
              <w:rPr>
                <w:rFonts w:ascii="Arial" w:hAnsi="Arial" w:cs="Arial"/>
                <w:b/>
                <w:bCs/>
                <w:sz w:val="18"/>
                <w:szCs w:val="18"/>
              </w:rPr>
              <w:t>:</w:t>
            </w:r>
          </w:p>
          <w:p w14:paraId="139B7A67" w14:textId="037F4A5E" w:rsidR="00F31300" w:rsidRPr="00652096" w:rsidRDefault="00A379A4" w:rsidP="001068C3">
            <w:pPr>
              <w:pStyle w:val="Tablebullets1"/>
              <w:numPr>
                <w:ilvl w:val="0"/>
                <w:numId w:val="29"/>
              </w:numPr>
              <w:ind w:left="196" w:hanging="196"/>
            </w:pPr>
            <w:r w:rsidRPr="00C3339E">
              <w:t>A</w:t>
            </w:r>
            <w:r w:rsidR="00F31300" w:rsidRPr="00652096">
              <w:t>n</w:t>
            </w:r>
            <w:r w:rsidR="00516C1B" w:rsidRPr="00652096">
              <w:t xml:space="preserve"> individual</w:t>
            </w:r>
            <w:r w:rsidR="00F31300" w:rsidRPr="00652096">
              <w:t>.</w:t>
            </w:r>
          </w:p>
          <w:p w14:paraId="31DE3D03" w14:textId="77777777" w:rsidR="00145F33" w:rsidRPr="00652096" w:rsidRDefault="00145F33" w:rsidP="001068C3">
            <w:pPr>
              <w:pStyle w:val="Tablebullets1"/>
              <w:numPr>
                <w:ilvl w:val="0"/>
                <w:numId w:val="29"/>
              </w:numPr>
              <w:ind w:left="196" w:hanging="196"/>
            </w:pPr>
            <w:r w:rsidRPr="00652096">
              <w:t>A for-profit organization.</w:t>
            </w:r>
          </w:p>
          <w:p w14:paraId="4A8E5D14" w14:textId="77777777" w:rsidR="00145F33" w:rsidRDefault="00145F33" w:rsidP="001068C3">
            <w:pPr>
              <w:pStyle w:val="Tablebullets1"/>
              <w:numPr>
                <w:ilvl w:val="0"/>
                <w:numId w:val="29"/>
              </w:numPr>
              <w:ind w:left="196" w:hanging="196"/>
            </w:pPr>
            <w:r w:rsidRPr="00652096">
              <w:t>A provincial or federal government</w:t>
            </w:r>
            <w:r w:rsidR="0006472A" w:rsidRPr="00652096">
              <w:t xml:space="preserve">, </w:t>
            </w:r>
            <w:r w:rsidRPr="00652096">
              <w:t>agency, board or commission.</w:t>
            </w:r>
          </w:p>
          <w:p w14:paraId="33E53AFE" w14:textId="5141ADA7" w:rsidR="000A7500" w:rsidRPr="00652096" w:rsidRDefault="009D1A66" w:rsidP="001068C3">
            <w:pPr>
              <w:pStyle w:val="Tablebullets1"/>
            </w:pPr>
            <w:r>
              <w:t>An organization applying on behalf of another organization</w:t>
            </w:r>
            <w:r w:rsidR="00516C1B">
              <w:t>.</w:t>
            </w:r>
          </w:p>
        </w:tc>
      </w:tr>
      <w:tr w:rsidR="000A7500" w:rsidRPr="004D0DFA" w14:paraId="27128451" w14:textId="35BE3F8F"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hideMark/>
          </w:tcPr>
          <w:p w14:paraId="4A9D4747" w14:textId="6A1E7D4F" w:rsidR="000A7500" w:rsidRPr="001068C3" w:rsidRDefault="000A7500" w:rsidP="001068C3">
            <w:pPr>
              <w:pStyle w:val="TableData-LeftAlignInteriorTableChartGraph"/>
              <w:ind w:left="90"/>
              <w:rPr>
                <w:rFonts w:ascii="Arial" w:hAnsi="Arial" w:cs="Arial"/>
                <w:b/>
                <w:sz w:val="18"/>
                <w:szCs w:val="18"/>
              </w:rPr>
            </w:pPr>
            <w:r w:rsidRPr="001068C3">
              <w:rPr>
                <w:rFonts w:ascii="Arial" w:hAnsi="Arial" w:cs="Arial"/>
                <w:b/>
                <w:sz w:val="18"/>
                <w:szCs w:val="18"/>
              </w:rPr>
              <w:t xml:space="preserve">Proposed </w:t>
            </w:r>
            <w:r w:rsidR="0053756A" w:rsidRPr="001068C3">
              <w:rPr>
                <w:rFonts w:ascii="Arial" w:hAnsi="Arial" w:cs="Arial"/>
                <w:b/>
                <w:sz w:val="18"/>
                <w:szCs w:val="18"/>
              </w:rPr>
              <w:t>p</w:t>
            </w:r>
            <w:r w:rsidR="00F31300" w:rsidRPr="001068C3">
              <w:rPr>
                <w:rFonts w:ascii="Arial" w:hAnsi="Arial" w:cs="Arial"/>
                <w:b/>
                <w:sz w:val="18"/>
                <w:szCs w:val="18"/>
              </w:rPr>
              <w:t>roject</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EC44F3B" w14:textId="54B54173" w:rsidR="004B232F" w:rsidRPr="001068C3" w:rsidRDefault="000A7500" w:rsidP="00F31300">
            <w:pPr>
              <w:pStyle w:val="TableData-LeftAlignInteriorTableChartGraph"/>
              <w:rPr>
                <w:rFonts w:ascii="Arial" w:hAnsi="Arial" w:cs="Arial"/>
                <w:b/>
                <w:sz w:val="18"/>
                <w:szCs w:val="18"/>
              </w:rPr>
            </w:pPr>
            <w:r w:rsidRPr="001068C3">
              <w:rPr>
                <w:rFonts w:ascii="Arial" w:hAnsi="Arial" w:cs="Arial"/>
                <w:b/>
                <w:sz w:val="18"/>
                <w:szCs w:val="18"/>
              </w:rPr>
              <w:t xml:space="preserve">Must </w:t>
            </w:r>
            <w:r w:rsidR="004B232F" w:rsidRPr="001068C3">
              <w:rPr>
                <w:rFonts w:ascii="Arial" w:hAnsi="Arial" w:cs="Arial"/>
                <w:b/>
                <w:sz w:val="18"/>
                <w:szCs w:val="18"/>
              </w:rPr>
              <w:t>be:</w:t>
            </w:r>
          </w:p>
          <w:p w14:paraId="1C203525" w14:textId="1BEE1AEA" w:rsidR="000A7500" w:rsidRPr="0006217E" w:rsidRDefault="004B232F" w:rsidP="001068C3">
            <w:pPr>
              <w:pStyle w:val="Tablebullets1"/>
            </w:pPr>
            <w:r w:rsidRPr="00C3339E">
              <w:t>Dedicated</w:t>
            </w:r>
            <w:r w:rsidR="000A7500" w:rsidRPr="00C3339E">
              <w:t xml:space="preserve"> to providing services </w:t>
            </w:r>
            <w:r w:rsidR="00F31300" w:rsidRPr="00C3339E">
              <w:t>t</w:t>
            </w:r>
            <w:r w:rsidR="00F13787">
              <w:t>hat support</w:t>
            </w:r>
            <w:r w:rsidR="000A7500" w:rsidRPr="00C3339E">
              <w:t xml:space="preserve"> Albertan first responders</w:t>
            </w:r>
            <w:r w:rsidR="000A7500">
              <w:t xml:space="preserve"> </w:t>
            </w:r>
            <w:r w:rsidR="000E1B32">
              <w:t>and/or emergency workers</w:t>
            </w:r>
            <w:r w:rsidR="00F31300" w:rsidRPr="00C3339E">
              <w:t xml:space="preserve"> </w:t>
            </w:r>
            <w:r w:rsidR="000A7500" w:rsidRPr="00C3339E">
              <w:t>living with</w:t>
            </w:r>
            <w:r w:rsidR="00CD5F14" w:rsidRPr="00C3339E">
              <w:t>,</w:t>
            </w:r>
            <w:r w:rsidR="000A7500" w:rsidRPr="00C3339E">
              <w:t xml:space="preserve"> or at risk of</w:t>
            </w:r>
            <w:r w:rsidR="00CD5F14" w:rsidRPr="00C3339E">
              <w:t xml:space="preserve"> developing,</w:t>
            </w:r>
            <w:r w:rsidR="000A7500" w:rsidRPr="00C3339E">
              <w:t xml:space="preserve"> </w:t>
            </w:r>
            <w:r w:rsidR="000A7500">
              <w:t>PTSI</w:t>
            </w:r>
            <w:r w:rsidR="000A7500" w:rsidRPr="00C3339E">
              <w:t xml:space="preserve">. </w:t>
            </w:r>
          </w:p>
          <w:p w14:paraId="1AA39473" w14:textId="77777777" w:rsidR="000A7500" w:rsidRPr="00EB0A29" w:rsidRDefault="004B232F" w:rsidP="001068C3">
            <w:pPr>
              <w:pStyle w:val="Tablebullets1"/>
            </w:pPr>
            <w:r w:rsidRPr="00EB0A29">
              <w:t>Completed</w:t>
            </w:r>
            <w:r w:rsidR="000A7500" w:rsidRPr="00EB0A29">
              <w:t xml:space="preserve"> in 12 months.</w:t>
            </w:r>
          </w:p>
          <w:p w14:paraId="1082C89C" w14:textId="632820A1" w:rsidR="000A7500" w:rsidRPr="002E5EBD" w:rsidRDefault="004B232F" w:rsidP="001068C3">
            <w:pPr>
              <w:pStyle w:val="Tablebullets1"/>
            </w:pPr>
            <w:r w:rsidRPr="00AE4547">
              <w:t>Based</w:t>
            </w:r>
            <w:r w:rsidR="000A7500" w:rsidRPr="00AE4547">
              <w:t xml:space="preserve"> on published research or formal evaluation evidence that supports its effectiveness at impacting </w:t>
            </w:r>
            <w:r w:rsidR="000A7500">
              <w:t>PTSI</w:t>
            </w:r>
            <w:r w:rsidR="000A7500" w:rsidRPr="00AE4547">
              <w:t>.</w:t>
            </w:r>
          </w:p>
          <w:p w14:paraId="0456D16E" w14:textId="77777777" w:rsidR="000A7500" w:rsidRPr="001068C3" w:rsidRDefault="000A7500" w:rsidP="00F31300">
            <w:pPr>
              <w:pStyle w:val="TableData-LeftAlignInteriorTableChartGrap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hideMark/>
          </w:tcPr>
          <w:p w14:paraId="11AD2AC0" w14:textId="45549CB7" w:rsidR="00F31300" w:rsidRPr="001068C3" w:rsidRDefault="00F31300" w:rsidP="00F31300">
            <w:pPr>
              <w:pStyle w:val="TableData-LeftAlignInteriorTableChartGraph"/>
              <w:rPr>
                <w:rFonts w:ascii="Arial" w:hAnsi="Arial" w:cs="Arial"/>
                <w:b/>
                <w:bCs/>
                <w:sz w:val="18"/>
                <w:szCs w:val="18"/>
              </w:rPr>
            </w:pPr>
            <w:r w:rsidRPr="001068C3">
              <w:rPr>
                <w:rFonts w:ascii="Arial" w:hAnsi="Arial" w:cs="Arial"/>
                <w:b/>
                <w:bCs/>
                <w:sz w:val="18"/>
                <w:szCs w:val="18"/>
              </w:rPr>
              <w:t>Must not:</w:t>
            </w:r>
          </w:p>
          <w:p w14:paraId="3B4DCDA9" w14:textId="2F4B523F" w:rsidR="00F31300" w:rsidRPr="00587D29" w:rsidRDefault="00F31300" w:rsidP="001068C3">
            <w:pPr>
              <w:pStyle w:val="Tablebullets1"/>
              <w:numPr>
                <w:ilvl w:val="0"/>
                <w:numId w:val="29"/>
              </w:numPr>
              <w:ind w:left="196" w:hanging="196"/>
            </w:pPr>
            <w:r w:rsidRPr="00587D29">
              <w:t>Be a project that is already in progress or has been completed</w:t>
            </w:r>
            <w:r w:rsidR="0053756A" w:rsidRPr="00587D29">
              <w:t>.</w:t>
            </w:r>
          </w:p>
          <w:p w14:paraId="32D791EE" w14:textId="77777777" w:rsidR="00F31300" w:rsidRPr="00EB0A29" w:rsidRDefault="00F31300" w:rsidP="001068C3">
            <w:pPr>
              <w:pStyle w:val="Tablebullets1"/>
              <w:numPr>
                <w:ilvl w:val="0"/>
                <w:numId w:val="29"/>
              </w:numPr>
              <w:ind w:left="196" w:hanging="196"/>
            </w:pPr>
            <w:r w:rsidRPr="00EB0A29">
              <w:t xml:space="preserve">Provide one-on-one services to a specific individual. </w:t>
            </w:r>
          </w:p>
          <w:p w14:paraId="13062085" w14:textId="4F57F397" w:rsidR="00516C1B" w:rsidRDefault="00516C1B" w:rsidP="001068C3">
            <w:pPr>
              <w:pStyle w:val="Tablebullets1"/>
            </w:pPr>
            <w:r w:rsidRPr="00AE4547">
              <w:t>Focus</w:t>
            </w:r>
            <w:r>
              <w:t xml:space="preserve"> on general mental health or wellbeing without a clear focus on PTSI.</w:t>
            </w:r>
          </w:p>
          <w:p w14:paraId="6D1A459C" w14:textId="77777777" w:rsidR="00516C1B" w:rsidRDefault="00516C1B" w:rsidP="001068C3">
            <w:pPr>
              <w:pStyle w:val="Tablebullets1"/>
            </w:pPr>
            <w:r>
              <w:t>Be solely for military personnel</w:t>
            </w:r>
            <w:r w:rsidR="0014264D">
              <w:t>, RCMP</w:t>
            </w:r>
            <w:r>
              <w:t xml:space="preserve"> or veterans. </w:t>
            </w:r>
          </w:p>
          <w:p w14:paraId="619EF6C6" w14:textId="13831249" w:rsidR="00F31300" w:rsidRPr="00652096" w:rsidRDefault="00F31300" w:rsidP="001068C3">
            <w:pPr>
              <w:pStyle w:val="Tablebullets1"/>
              <w:numPr>
                <w:ilvl w:val="0"/>
                <w:numId w:val="29"/>
              </w:numPr>
              <w:ind w:left="196" w:hanging="196"/>
            </w:pPr>
            <w:r w:rsidRPr="00652096">
              <w:t>Focus on capitalization of business enterprises (e.g. for-profit activities and product development).</w:t>
            </w:r>
          </w:p>
          <w:p w14:paraId="2A6E0424" w14:textId="77777777" w:rsidR="00516C1B" w:rsidRPr="00652096" w:rsidRDefault="00516C1B" w:rsidP="001068C3">
            <w:pPr>
              <w:pStyle w:val="Tablebullets1"/>
            </w:pPr>
            <w:r w:rsidRPr="00652096">
              <w:t>Duplicate or replace programs or services already provided by the Government of Alberta.</w:t>
            </w:r>
          </w:p>
          <w:p w14:paraId="151B638F" w14:textId="77777777" w:rsidR="00A16635" w:rsidRPr="00652096" w:rsidRDefault="00516C1B" w:rsidP="001068C3">
            <w:pPr>
              <w:pStyle w:val="Tablebullets1"/>
              <w:numPr>
                <w:ilvl w:val="0"/>
                <w:numId w:val="29"/>
              </w:numPr>
              <w:ind w:left="196" w:hanging="196"/>
            </w:pPr>
            <w:r w:rsidRPr="00652096">
              <w:t>Focus on lobbying activities.</w:t>
            </w:r>
            <w:r w:rsidR="00A16635" w:rsidRPr="00652096">
              <w:t xml:space="preserve"> </w:t>
            </w:r>
          </w:p>
          <w:p w14:paraId="59A1965E" w14:textId="12821E9B" w:rsidR="000A7500" w:rsidRPr="00BA6E43" w:rsidRDefault="00A16635" w:rsidP="001068C3">
            <w:pPr>
              <w:pStyle w:val="Tablebullets1"/>
            </w:pPr>
            <w:r w:rsidRPr="00652096">
              <w:t>Be directed towards a provincial or federal agency, board</w:t>
            </w:r>
            <w:r w:rsidR="00A379A4" w:rsidRPr="00652096">
              <w:t>,</w:t>
            </w:r>
            <w:r w:rsidRPr="00652096">
              <w:t xml:space="preserve"> or commission as the primary participant</w:t>
            </w:r>
            <w:r w:rsidR="00A379A4" w:rsidRPr="00652096">
              <w:t>,</w:t>
            </w:r>
            <w:r w:rsidRPr="00652096">
              <w:t xml:space="preserve"> </w:t>
            </w:r>
            <w:r w:rsidR="00364B8F" w:rsidRPr="00652096">
              <w:t xml:space="preserve">sole </w:t>
            </w:r>
            <w:r w:rsidRPr="00652096">
              <w:t>audience or direct beneficiary of the project deliverables</w:t>
            </w:r>
            <w:r w:rsidR="00A379A4" w:rsidRPr="00652096">
              <w:t>.</w:t>
            </w:r>
          </w:p>
        </w:tc>
      </w:tr>
      <w:tr w:rsidR="000A7500" w:rsidRPr="004D0DFA" w14:paraId="0D281B9F" w14:textId="36384A12"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tcPr>
          <w:p w14:paraId="0C6AEE0C" w14:textId="77777777" w:rsidR="000A7500" w:rsidRPr="001068C3" w:rsidRDefault="00BA6E43" w:rsidP="001068C3">
            <w:pPr>
              <w:pStyle w:val="TableData-LeftAlignInteriorTableChartGraph"/>
              <w:ind w:left="90"/>
              <w:rPr>
                <w:rFonts w:ascii="Arial" w:hAnsi="Arial" w:cstheme="minorHAnsi"/>
                <w:b/>
                <w:sz w:val="18"/>
                <w:szCs w:val="18"/>
                <w:lang w:val="en-CA"/>
              </w:rPr>
            </w:pPr>
            <w:r w:rsidRPr="001068C3">
              <w:rPr>
                <w:rFonts w:ascii="Arial" w:hAnsi="Arial" w:cs="Arial"/>
                <w:b/>
                <w:sz w:val="18"/>
                <w:szCs w:val="18"/>
              </w:rPr>
              <w:t>Budget</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8377D1" w14:textId="1225502D" w:rsidR="00F6723F" w:rsidRPr="001068C3" w:rsidRDefault="00F6723F" w:rsidP="00F6723F">
            <w:pPr>
              <w:pStyle w:val="TableData-LeftAlignInteriorTableChartGraph"/>
              <w:rPr>
                <w:rFonts w:ascii="Arial" w:hAnsi="Arial" w:cs="Arial"/>
                <w:b/>
                <w:bCs/>
                <w:sz w:val="18"/>
                <w:szCs w:val="18"/>
              </w:rPr>
            </w:pPr>
            <w:r w:rsidRPr="001068C3">
              <w:rPr>
                <w:rFonts w:ascii="Arial" w:hAnsi="Arial" w:cs="Arial"/>
                <w:b/>
                <w:bCs/>
                <w:sz w:val="18"/>
                <w:szCs w:val="18"/>
              </w:rPr>
              <w:t>Can fund:</w:t>
            </w:r>
          </w:p>
          <w:p w14:paraId="1BE82EF3" w14:textId="77777777" w:rsidR="00842E67" w:rsidRPr="00842E67" w:rsidRDefault="00842E67" w:rsidP="00842E67">
            <w:pPr>
              <w:pStyle w:val="Bullets1"/>
              <w:spacing w:after="60"/>
              <w:ind w:left="360"/>
            </w:pPr>
            <w:r w:rsidRPr="001068C3">
              <w:t xml:space="preserve">Consultants or contractors </w:t>
            </w:r>
            <w:r w:rsidRPr="00842E67">
              <w:t>required for the project due to a specialized need or skill set. (Describe their role and skill set.)</w:t>
            </w:r>
          </w:p>
          <w:p w14:paraId="355DDE78" w14:textId="77777777" w:rsidR="00842E67" w:rsidRPr="001068C3" w:rsidRDefault="00842E67" w:rsidP="00842E67">
            <w:pPr>
              <w:pStyle w:val="Bullets1"/>
              <w:spacing w:after="60"/>
              <w:ind w:left="360"/>
            </w:pPr>
            <w:r w:rsidRPr="001068C3">
              <w:t xml:space="preserve">Materials </w:t>
            </w:r>
            <w:r w:rsidRPr="00842E67">
              <w:t>or equipment needed specifically for the project.</w:t>
            </w:r>
          </w:p>
          <w:p w14:paraId="0C66F399" w14:textId="77777777" w:rsidR="00842E67" w:rsidRPr="006E0DAA" w:rsidRDefault="00842E67" w:rsidP="001068C3">
            <w:pPr>
              <w:pStyle w:val="Bullets1"/>
              <w:spacing w:after="60"/>
              <w:ind w:left="360"/>
              <w:rPr>
                <w:rStyle w:val="Hyperlink"/>
              </w:rPr>
            </w:pPr>
            <w:r w:rsidRPr="00842E67">
              <w:t>Travel and subsistence costs directly related to and necessary to carry out the activities under the project</w:t>
            </w:r>
            <w:r w:rsidRPr="00652096">
              <w:t xml:space="preserve">. </w:t>
            </w:r>
            <w:r w:rsidRPr="00B255B3">
              <w:rPr>
                <w:b/>
                <w:bCs/>
              </w:rPr>
              <w:t>Note:</w:t>
            </w:r>
            <w:r w:rsidRPr="00C3339E">
              <w:t xml:space="preserve"> </w:t>
            </w:r>
            <w:r w:rsidRPr="00652096">
              <w:t xml:space="preserve">These costs must comply with the Government of Alberta’s </w:t>
            </w:r>
            <w:r>
              <w:fldChar w:fldCharType="begin"/>
            </w:r>
            <w:r>
              <w:instrText xml:space="preserve"> HYPERLINK "https://open.alberta.ca/publications/travel-meal-and-hospitality-expenses-policy-expenses-policy" </w:instrText>
            </w:r>
            <w:r>
              <w:fldChar w:fldCharType="separate"/>
            </w:r>
            <w:r>
              <w:rPr>
                <w:rStyle w:val="Hyperlink"/>
              </w:rPr>
              <w:t>Tr</w:t>
            </w:r>
            <w:r w:rsidRPr="006E0DAA">
              <w:rPr>
                <w:rStyle w:val="Hyperlink"/>
              </w:rPr>
              <w:t>avel, meal and hospitality expenses policy</w:t>
            </w:r>
            <w:r w:rsidRPr="00B255B3">
              <w:rPr>
                <w:rStyle w:val="Hyperlink"/>
              </w:rPr>
              <w:t>.</w:t>
            </w:r>
          </w:p>
          <w:p w14:paraId="5D2972C6" w14:textId="649BDD44" w:rsidR="00842E67" w:rsidRPr="00502A0E" w:rsidRDefault="00842E67" w:rsidP="00842E67">
            <w:pPr>
              <w:pStyle w:val="Bullets1"/>
              <w:spacing w:after="60"/>
              <w:ind w:left="360"/>
              <w:rPr>
                <w:b/>
              </w:rPr>
            </w:pPr>
            <w:r>
              <w:fldChar w:fldCharType="end"/>
            </w:r>
            <w:r>
              <w:rPr>
                <w:b/>
              </w:rPr>
              <w:t xml:space="preserve">Other </w:t>
            </w:r>
            <w:r>
              <w:rPr>
                <w:bCs/>
              </w:rPr>
              <w:t>expenses directly related to the project, including:</w:t>
            </w:r>
          </w:p>
          <w:p w14:paraId="1A24F35E" w14:textId="77777777" w:rsidR="00842E67" w:rsidRPr="00502A0E" w:rsidRDefault="00842E67" w:rsidP="00842E67">
            <w:pPr>
              <w:pStyle w:val="Bullets1"/>
              <w:numPr>
                <w:ilvl w:val="1"/>
                <w:numId w:val="29"/>
              </w:numPr>
              <w:spacing w:after="60"/>
              <w:ind w:left="720"/>
              <w:rPr>
                <w:b/>
              </w:rPr>
            </w:pPr>
            <w:r>
              <w:rPr>
                <w:bCs/>
              </w:rPr>
              <w:t xml:space="preserve">staff training </w:t>
            </w:r>
            <w:proofErr w:type="gramStart"/>
            <w:r>
              <w:rPr>
                <w:bCs/>
              </w:rPr>
              <w:t>costs;</w:t>
            </w:r>
            <w:proofErr w:type="gramEnd"/>
            <w:r>
              <w:rPr>
                <w:bCs/>
              </w:rPr>
              <w:t xml:space="preserve"> </w:t>
            </w:r>
          </w:p>
          <w:p w14:paraId="16992409" w14:textId="77777777" w:rsidR="00842E67" w:rsidRPr="00502A0E" w:rsidRDefault="00842E67" w:rsidP="00842E67">
            <w:pPr>
              <w:pStyle w:val="Bullets1"/>
              <w:numPr>
                <w:ilvl w:val="1"/>
                <w:numId w:val="29"/>
              </w:numPr>
              <w:spacing w:after="60"/>
              <w:ind w:left="720"/>
              <w:rPr>
                <w:b/>
              </w:rPr>
            </w:pPr>
            <w:r>
              <w:rPr>
                <w:rFonts w:eastAsia="Times New Roman"/>
              </w:rPr>
              <w:t xml:space="preserve">staff role, salary costs, and FTE amount; and </w:t>
            </w:r>
          </w:p>
          <w:p w14:paraId="0C081A4E" w14:textId="77777777" w:rsidR="00842E67" w:rsidRPr="001C3962" w:rsidRDefault="00842E67" w:rsidP="00842E67">
            <w:pPr>
              <w:pStyle w:val="Bullets1"/>
              <w:numPr>
                <w:ilvl w:val="1"/>
                <w:numId w:val="29"/>
              </w:numPr>
              <w:spacing w:after="120"/>
              <w:ind w:left="720"/>
              <w:rPr>
                <w:b/>
              </w:rPr>
            </w:pPr>
            <w:r>
              <w:rPr>
                <w:rFonts w:eastAsia="Times New Roman"/>
              </w:rPr>
              <w:lastRenderedPageBreak/>
              <w:t>any other required details to support the justification.</w:t>
            </w:r>
          </w:p>
          <w:p w14:paraId="1DFB995D" w14:textId="2A947115" w:rsidR="00BA6E43" w:rsidRPr="001068C3" w:rsidRDefault="00BA6E43" w:rsidP="001068C3">
            <w:pPr>
              <w:pStyle w:val="Bullets1"/>
              <w:numPr>
                <w:ilvl w:val="0"/>
                <w:numId w:val="0"/>
              </w:numPr>
            </w:pP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tcPr>
          <w:p w14:paraId="58373616" w14:textId="77777777" w:rsidR="00516C1B" w:rsidRPr="001068C3" w:rsidRDefault="00516C1B" w:rsidP="00F31300">
            <w:pPr>
              <w:pStyle w:val="TableData-LeftAlignInteriorTableChartGraph"/>
              <w:rPr>
                <w:rFonts w:ascii="Arial" w:hAnsi="Arial" w:cs="Arial"/>
                <w:b/>
                <w:sz w:val="18"/>
                <w:szCs w:val="18"/>
              </w:rPr>
            </w:pPr>
            <w:r w:rsidRPr="001068C3">
              <w:rPr>
                <w:rFonts w:ascii="Arial" w:hAnsi="Arial" w:cs="Arial"/>
                <w:b/>
                <w:sz w:val="18"/>
                <w:szCs w:val="18"/>
              </w:rPr>
              <w:lastRenderedPageBreak/>
              <w:t>Cannot fund:</w:t>
            </w:r>
          </w:p>
          <w:p w14:paraId="5922D7C3" w14:textId="77777777" w:rsidR="00516C1B" w:rsidRPr="00C3339E" w:rsidRDefault="00516C1B" w:rsidP="001068C3">
            <w:pPr>
              <w:pStyle w:val="Tablebullets1"/>
            </w:pPr>
            <w:r>
              <w:t>Conferences.</w:t>
            </w:r>
          </w:p>
          <w:p w14:paraId="28BC31A7" w14:textId="77777777" w:rsidR="00F31300" w:rsidRPr="00EB0A29" w:rsidRDefault="00F31300" w:rsidP="001068C3">
            <w:pPr>
              <w:pStyle w:val="Tablebullets1"/>
              <w:numPr>
                <w:ilvl w:val="0"/>
                <w:numId w:val="29"/>
              </w:numPr>
              <w:ind w:left="196" w:hanging="196"/>
            </w:pPr>
            <w:r w:rsidRPr="0006217E">
              <w:t xml:space="preserve">Capital purchases that are global to the organization’s needs rather than specific to the program/project this application is for. </w:t>
            </w:r>
          </w:p>
          <w:p w14:paraId="79AF1AC9" w14:textId="77777777" w:rsidR="00F16E22" w:rsidRPr="00652096" w:rsidRDefault="00F31300" w:rsidP="001068C3">
            <w:pPr>
              <w:pStyle w:val="Tablebullets1"/>
              <w:numPr>
                <w:ilvl w:val="0"/>
                <w:numId w:val="29"/>
              </w:numPr>
              <w:ind w:left="196" w:hanging="196"/>
            </w:pPr>
            <w:r w:rsidRPr="00652096">
              <w:t>Business operational expenses</w:t>
            </w:r>
            <w:r w:rsidR="00F16E22" w:rsidRPr="00652096">
              <w:t>. These include,</w:t>
            </w:r>
            <w:r w:rsidR="00516C1B" w:rsidRPr="00652096">
              <w:t xml:space="preserve"> but </w:t>
            </w:r>
            <w:r w:rsidR="00F16E22" w:rsidRPr="00652096">
              <w:t xml:space="preserve">are </w:t>
            </w:r>
            <w:r w:rsidR="00516C1B" w:rsidRPr="00652096">
              <w:t>not limited to</w:t>
            </w:r>
            <w:r w:rsidR="00F16E22" w:rsidRPr="00652096">
              <w:t>:</w:t>
            </w:r>
          </w:p>
          <w:p w14:paraId="015B3C7A" w14:textId="6B6040B5" w:rsidR="00F16E22" w:rsidRPr="00652096" w:rsidRDefault="00F16E22" w:rsidP="001068C3">
            <w:pPr>
              <w:pStyle w:val="Bullets2"/>
              <w:spacing w:after="0"/>
              <w:ind w:left="361" w:hanging="180"/>
            </w:pPr>
            <w:r w:rsidRPr="00652096">
              <w:t>P</w:t>
            </w:r>
            <w:r w:rsidR="00F31300" w:rsidRPr="00652096">
              <w:t>urchas</w:t>
            </w:r>
            <w:r w:rsidRPr="00652096">
              <w:t>es</w:t>
            </w:r>
            <w:r w:rsidR="00516C1B" w:rsidRPr="00652096">
              <w:t xml:space="preserve"> of office equipment</w:t>
            </w:r>
            <w:r w:rsidRPr="00652096">
              <w:t xml:space="preserve">, office </w:t>
            </w:r>
            <w:r w:rsidR="00516C1B" w:rsidRPr="00652096">
              <w:t>supplies, furniture, electronics, personal protective equipment</w:t>
            </w:r>
            <w:r w:rsidRPr="00652096">
              <w:t>.</w:t>
            </w:r>
          </w:p>
          <w:p w14:paraId="49F06ED9" w14:textId="0AA4322B" w:rsidR="00F16E22" w:rsidRPr="00652096" w:rsidRDefault="00F16E22" w:rsidP="001068C3">
            <w:pPr>
              <w:pStyle w:val="Bullets2"/>
              <w:spacing w:after="0"/>
              <w:ind w:left="361" w:hanging="180"/>
            </w:pPr>
            <w:r w:rsidRPr="00652096">
              <w:t>R</w:t>
            </w:r>
            <w:r w:rsidR="00F31300" w:rsidRPr="00652096">
              <w:t>egular</w:t>
            </w:r>
            <w:r w:rsidR="00516C1B" w:rsidRPr="00652096">
              <w:t xml:space="preserve"> maintenance upgrades to existing websites (e.g. simplifying language or easing navigation of website</w:t>
            </w:r>
            <w:r w:rsidR="00F31300" w:rsidRPr="00652096">
              <w:t>)</w:t>
            </w:r>
            <w:r w:rsidRPr="00652096">
              <w:t>.</w:t>
            </w:r>
          </w:p>
          <w:p w14:paraId="06E3A110" w14:textId="62D84F9A" w:rsidR="00F16E22" w:rsidRPr="00652096" w:rsidRDefault="000409CC" w:rsidP="001068C3">
            <w:pPr>
              <w:pStyle w:val="Bullets2"/>
              <w:spacing w:after="0"/>
              <w:ind w:left="361" w:hanging="180"/>
            </w:pPr>
            <w:r w:rsidRPr="00652096">
              <w:t>Office</w:t>
            </w:r>
            <w:r w:rsidR="00516C1B" w:rsidRPr="00652096">
              <w:t xml:space="preserve"> software</w:t>
            </w:r>
            <w:r w:rsidR="00F16E22" w:rsidRPr="00652096">
              <w:t>,</w:t>
            </w:r>
            <w:r w:rsidR="00516C1B" w:rsidRPr="00652096">
              <w:t xml:space="preserve"> applications</w:t>
            </w:r>
            <w:r w:rsidR="00F16E22" w:rsidRPr="00652096">
              <w:t>, or</w:t>
            </w:r>
            <w:r w:rsidR="00F31300" w:rsidRPr="00652096">
              <w:t xml:space="preserve"> </w:t>
            </w:r>
            <w:proofErr w:type="spellStart"/>
            <w:r w:rsidR="00F31300" w:rsidRPr="00652096">
              <w:t>licen</w:t>
            </w:r>
            <w:r w:rsidR="00F16E22" w:rsidRPr="00652096">
              <w:t>c</w:t>
            </w:r>
            <w:r w:rsidR="00F31300" w:rsidRPr="00652096">
              <w:t>es</w:t>
            </w:r>
            <w:proofErr w:type="spellEnd"/>
            <w:r w:rsidR="00516C1B" w:rsidRPr="00652096">
              <w:t xml:space="preserve"> (e.g. </w:t>
            </w:r>
            <w:r w:rsidRPr="00652096">
              <w:t>Microsoft Office, Adobe Creative Suite).</w:t>
            </w:r>
          </w:p>
          <w:p w14:paraId="0EB3CCB3" w14:textId="10FB723B" w:rsidR="00F31300" w:rsidRPr="00652096" w:rsidRDefault="00F16E22" w:rsidP="001068C3">
            <w:pPr>
              <w:pStyle w:val="Bullets2"/>
              <w:spacing w:after="0"/>
              <w:ind w:left="361" w:hanging="180"/>
            </w:pPr>
            <w:r w:rsidRPr="00652096">
              <w:t>T</w:t>
            </w:r>
            <w:r w:rsidR="00F31300" w:rsidRPr="00652096">
              <w:t xml:space="preserve">elephone </w:t>
            </w:r>
            <w:r w:rsidRPr="00652096">
              <w:t>or</w:t>
            </w:r>
            <w:r w:rsidR="00F31300" w:rsidRPr="00652096">
              <w:t xml:space="preserve"> voicemail connection and rental costs, etc. </w:t>
            </w:r>
          </w:p>
          <w:p w14:paraId="22C0AABF" w14:textId="26A7ADD4" w:rsidR="00F31300" w:rsidRPr="00652096" w:rsidRDefault="00F31300" w:rsidP="001068C3">
            <w:pPr>
              <w:pStyle w:val="Tablebullets1"/>
              <w:numPr>
                <w:ilvl w:val="0"/>
                <w:numId w:val="29"/>
              </w:numPr>
              <w:ind w:left="196" w:hanging="196"/>
            </w:pPr>
            <w:r w:rsidRPr="00652096">
              <w:lastRenderedPageBreak/>
              <w:t>Compensation expenses related to discretionary severance and separation packages</w:t>
            </w:r>
            <w:r w:rsidR="00EF7060" w:rsidRPr="00652096">
              <w:t>.</w:t>
            </w:r>
          </w:p>
          <w:p w14:paraId="5463324F" w14:textId="7B47E7C3" w:rsidR="00F31300" w:rsidRPr="00652096" w:rsidRDefault="00F31300" w:rsidP="001068C3">
            <w:pPr>
              <w:pStyle w:val="Tablebullets1"/>
              <w:numPr>
                <w:ilvl w:val="0"/>
                <w:numId w:val="29"/>
              </w:numPr>
              <w:ind w:left="196" w:hanging="196"/>
            </w:pPr>
            <w:r w:rsidRPr="00652096">
              <w:t xml:space="preserve">Travel and </w:t>
            </w:r>
            <w:r w:rsidR="00EF7060" w:rsidRPr="00652096">
              <w:t>s</w:t>
            </w:r>
            <w:r w:rsidRPr="00652096">
              <w:t xml:space="preserve">ubsistence costs related to commuting </w:t>
            </w:r>
            <w:r w:rsidR="00EF7060" w:rsidRPr="00652096">
              <w:t xml:space="preserve">between </w:t>
            </w:r>
            <w:r w:rsidRPr="00652096">
              <w:t>a residence and place of employment</w:t>
            </w:r>
            <w:r w:rsidR="00EF7060" w:rsidRPr="00652096">
              <w:t>.</w:t>
            </w:r>
          </w:p>
          <w:p w14:paraId="7C8DE121" w14:textId="0FE6D1AF" w:rsidR="00F31300" w:rsidRPr="00652096" w:rsidRDefault="00F31300" w:rsidP="001068C3">
            <w:pPr>
              <w:pStyle w:val="Tablebullets1"/>
              <w:numPr>
                <w:ilvl w:val="0"/>
                <w:numId w:val="29"/>
              </w:numPr>
              <w:ind w:left="196" w:hanging="196"/>
            </w:pPr>
            <w:r w:rsidRPr="00652096">
              <w:t xml:space="preserve">Insurance costs </w:t>
            </w:r>
            <w:r w:rsidR="00D215E8" w:rsidRPr="00652096">
              <w:t xml:space="preserve">(e.g. </w:t>
            </w:r>
            <w:r w:rsidRPr="00652096">
              <w:t>for equipment, facilities</w:t>
            </w:r>
            <w:r w:rsidR="00D215E8" w:rsidRPr="00652096">
              <w:t xml:space="preserve">, </w:t>
            </w:r>
            <w:r w:rsidR="003A15EC" w:rsidRPr="00652096">
              <w:t>etc.</w:t>
            </w:r>
            <w:r w:rsidR="00D215E8" w:rsidRPr="00652096">
              <w:t>)</w:t>
            </w:r>
            <w:r w:rsidR="0053756A" w:rsidRPr="00652096">
              <w:t>.</w:t>
            </w:r>
            <w:r w:rsidRPr="00652096">
              <w:t xml:space="preserve"> </w:t>
            </w:r>
          </w:p>
          <w:p w14:paraId="6A02A66C" w14:textId="15BCB326" w:rsidR="00F31300" w:rsidRPr="00652096" w:rsidRDefault="00F31300" w:rsidP="001068C3">
            <w:pPr>
              <w:pStyle w:val="Tablebullets1"/>
              <w:numPr>
                <w:ilvl w:val="0"/>
                <w:numId w:val="29"/>
              </w:numPr>
              <w:ind w:left="196" w:hanging="196"/>
            </w:pPr>
            <w:r w:rsidRPr="00652096">
              <w:t>Costs for construction or renovation of organization or project facilities</w:t>
            </w:r>
            <w:r w:rsidR="0053756A" w:rsidRPr="00652096">
              <w:t>.</w:t>
            </w:r>
          </w:p>
          <w:p w14:paraId="02B76BC2" w14:textId="77777777" w:rsidR="00F31300" w:rsidRPr="00652096" w:rsidRDefault="00F31300" w:rsidP="009D0592">
            <w:pPr>
              <w:pStyle w:val="Bullets1"/>
              <w:spacing w:after="60"/>
              <w:ind w:left="196" w:hanging="196"/>
            </w:pPr>
            <w:r w:rsidRPr="00652096">
              <w:t>Expenses where a personal benefit could be derived are ineligible.</w:t>
            </w:r>
          </w:p>
          <w:p w14:paraId="51ADA1E1" w14:textId="164D1546" w:rsidR="00BA6E43" w:rsidRPr="00652096" w:rsidRDefault="00F31300" w:rsidP="009D0592">
            <w:pPr>
              <w:pStyle w:val="Bullets1"/>
              <w:ind w:left="196" w:hanging="196"/>
              <w:rPr>
                <w:rFonts w:cstheme="minorHAnsi"/>
                <w:lang w:val="en-CA"/>
              </w:rPr>
            </w:pPr>
            <w:r w:rsidRPr="00652096">
              <w:t>Education or training unrelated to the project</w:t>
            </w:r>
            <w:r w:rsidR="0053756A" w:rsidRPr="00652096">
              <w:t>.</w:t>
            </w:r>
          </w:p>
        </w:tc>
      </w:tr>
    </w:tbl>
    <w:p w14:paraId="78C5B459" w14:textId="3C5649BC" w:rsidR="00AC78B7" w:rsidRPr="00C2618B" w:rsidRDefault="00C55019" w:rsidP="001068C3">
      <w:pPr>
        <w:pStyle w:val="Section1"/>
        <w:spacing w:before="240"/>
      </w:pPr>
      <w:r>
        <w:lastRenderedPageBreak/>
        <w:t xml:space="preserve">How to </w:t>
      </w:r>
      <w:r w:rsidR="0073224E">
        <w:t>fill out</w:t>
      </w:r>
      <w:r>
        <w:t xml:space="preserve"> the application form</w:t>
      </w:r>
    </w:p>
    <w:p w14:paraId="214085D5" w14:textId="0146C582" w:rsidR="00727A06" w:rsidRDefault="0073224E" w:rsidP="00C55019">
      <w:bookmarkStart w:id="9" w:name="_Hlk129088027"/>
      <w:bookmarkStart w:id="10" w:name="_Hlk129088876"/>
      <w:bookmarkStart w:id="11" w:name="_Toc72832938"/>
      <w:r>
        <w:t xml:space="preserve">Begin your application by downloading and completing the </w:t>
      </w:r>
      <w:hyperlink r:id="rId13" w:history="1">
        <w:r>
          <w:rPr>
            <w:rStyle w:val="Hyperlink"/>
          </w:rPr>
          <w:t>grant a</w:t>
        </w:r>
        <w:r w:rsidRPr="0043228E">
          <w:rPr>
            <w:rStyle w:val="Hyperlink"/>
          </w:rPr>
          <w:t>pplication form</w:t>
        </w:r>
      </w:hyperlink>
      <w:r w:rsidR="00727A06">
        <w:t xml:space="preserve">. </w:t>
      </w:r>
      <w:r w:rsidR="00C55019">
        <w:t>The application form</w:t>
      </w:r>
      <w:r w:rsidR="00C55019" w:rsidRPr="000F07AB">
        <w:t xml:space="preserve"> is a dynamic form; </w:t>
      </w:r>
      <w:r w:rsidR="00C55019">
        <w:t>fields</w:t>
      </w:r>
      <w:r w:rsidR="00C55019" w:rsidRPr="000F07AB">
        <w:t xml:space="preserve"> will appear or disappear depending on your selection</w:t>
      </w:r>
      <w:r w:rsidR="00C55019">
        <w:t>s</w:t>
      </w:r>
      <w:r w:rsidR="00C55019" w:rsidRPr="000F07AB">
        <w:t>.</w:t>
      </w:r>
      <w:r w:rsidR="00597350">
        <w:t xml:space="preserve"> </w:t>
      </w:r>
    </w:p>
    <w:p w14:paraId="157C3608" w14:textId="0E7DD908" w:rsidR="00727A06" w:rsidRDefault="00727A06" w:rsidP="00C55019">
      <w:r>
        <w:t xml:space="preserve">As you fill out the form, you can click the </w:t>
      </w:r>
      <w:r w:rsidRPr="001068C3">
        <w:rPr>
          <w:b/>
          <w:bCs/>
        </w:rPr>
        <w:t>Save</w:t>
      </w:r>
      <w:r>
        <w:t xml:space="preserve"> button to save your progress, or the </w:t>
      </w:r>
      <w:r w:rsidRPr="001068C3">
        <w:rPr>
          <w:b/>
          <w:bCs/>
        </w:rPr>
        <w:t>Print</w:t>
      </w:r>
      <w:r>
        <w:t xml:space="preserve"> button if you would like to print out the form. Clicking the </w:t>
      </w:r>
      <w:r w:rsidRPr="001068C3">
        <w:rPr>
          <w:b/>
          <w:bCs/>
        </w:rPr>
        <w:t>Reset</w:t>
      </w:r>
      <w:r>
        <w:t xml:space="preserve"> button will reset the form and erase all data that has been entered thus far; be careful not to inadvertently click this button as you proceed through the form.</w:t>
      </w:r>
    </w:p>
    <w:p w14:paraId="57B6A193" w14:textId="67F0F053" w:rsidR="00C55019" w:rsidRDefault="00C55019" w:rsidP="00C55019">
      <w:pPr>
        <w:rPr>
          <w:b/>
          <w:bCs/>
        </w:rPr>
      </w:pPr>
      <w:r>
        <w:t>The application form’s fields</w:t>
      </w:r>
      <w:r w:rsidRPr="000F07AB">
        <w:t xml:space="preserve"> </w:t>
      </w:r>
      <w:r>
        <w:t>will display</w:t>
      </w:r>
      <w:r w:rsidRPr="000F07AB">
        <w:t xml:space="preserve"> word limits</w:t>
      </w:r>
      <w:r>
        <w:t>, which are also stated in the</w:t>
      </w:r>
      <w:r w:rsidRPr="000F07AB">
        <w:t xml:space="preserve"> instructions below. The Ministry will not consider </w:t>
      </w:r>
      <w:r>
        <w:t xml:space="preserve">any </w:t>
      </w:r>
      <w:r w:rsidRPr="000F07AB">
        <w:t>information that exceeds a designated word limit.</w:t>
      </w:r>
    </w:p>
    <w:p w14:paraId="79C1339D" w14:textId="1E76DA50" w:rsidR="00763B46" w:rsidRDefault="00763B46" w:rsidP="00763B46">
      <w:r>
        <w:t>T</w:t>
      </w:r>
      <w:r w:rsidRPr="00BA4DE2">
        <w:t xml:space="preserve">he Ministry may quote portions of </w:t>
      </w:r>
      <w:r>
        <w:t xml:space="preserve">successful </w:t>
      </w:r>
      <w:r w:rsidRPr="00BA4DE2">
        <w:t>application</w:t>
      </w:r>
      <w:r>
        <w:t>s</w:t>
      </w:r>
      <w:r w:rsidRPr="00BA4DE2">
        <w:t xml:space="preserve"> in public communications, including on the </w:t>
      </w:r>
      <w:hyperlink r:id="rId14" w:anchor="jumplinks-5" w:history="1">
        <w:r w:rsidRPr="00BA4DE2">
          <w:rPr>
            <w:rStyle w:val="Hyperlink"/>
          </w:rPr>
          <w:t>SPHIFR grant program</w:t>
        </w:r>
      </w:hyperlink>
      <w:r w:rsidR="00E826D7">
        <w:rPr>
          <w:rStyle w:val="Hyperlink"/>
        </w:rPr>
        <w:t xml:space="preserve"> website</w:t>
      </w:r>
      <w:r w:rsidRPr="00BA4DE2">
        <w:t>. Do not include confidential information</w:t>
      </w:r>
      <w:r w:rsidR="00727A06">
        <w:t xml:space="preserve"> in the form</w:t>
      </w:r>
      <w:r w:rsidRPr="00BA4DE2">
        <w:t>.</w:t>
      </w:r>
    </w:p>
    <w:bookmarkEnd w:id="9"/>
    <w:p w14:paraId="6802CF84" w14:textId="710FA154" w:rsidR="00E1645D" w:rsidRDefault="00E1645D" w:rsidP="00E1645D">
      <w:r>
        <w:t xml:space="preserve">Descriptions of the application form’s sections and fields, and the information that must be provided in them, are as follows: </w:t>
      </w:r>
    </w:p>
    <w:bookmarkEnd w:id="10"/>
    <w:p w14:paraId="2E5031C1" w14:textId="77777777" w:rsidR="00C55019" w:rsidRPr="00EF17ED" w:rsidRDefault="00C55019" w:rsidP="001068C3">
      <w:pPr>
        <w:pStyle w:val="Section2"/>
      </w:pPr>
      <w:r>
        <w:t xml:space="preserve">SPHIFR stream selection </w:t>
      </w:r>
    </w:p>
    <w:p w14:paraId="1A0B5624" w14:textId="1313B97C" w:rsidR="0002342B" w:rsidRDefault="0002342B" w:rsidP="0002342B">
      <w:pPr>
        <w:spacing w:after="60"/>
      </w:pPr>
      <w:r>
        <w:t>When you first open</w:t>
      </w:r>
      <w:r w:rsidRPr="00D56FBC">
        <w:t xml:space="preserve"> the grant </w:t>
      </w:r>
      <w:hyperlink r:id="rId15" w:history="1">
        <w:r w:rsidRPr="0043228E">
          <w:rPr>
            <w:rStyle w:val="Hyperlink"/>
          </w:rPr>
          <w:t>application form</w:t>
        </w:r>
      </w:hyperlink>
      <w:r w:rsidRPr="00D56FBC">
        <w:t xml:space="preserve">, </w:t>
      </w:r>
      <w:r>
        <w:t xml:space="preserve">you will need to </w:t>
      </w:r>
      <w:r w:rsidRPr="00D56FBC">
        <w:t>select</w:t>
      </w:r>
      <w:r>
        <w:t xml:space="preserve"> the stream for which you are applying:</w:t>
      </w:r>
      <w:r w:rsidRPr="00D56FBC">
        <w:t xml:space="preserve"> </w:t>
      </w:r>
      <w:r w:rsidRPr="00E37F57">
        <w:rPr>
          <w:b/>
          <w:bCs/>
        </w:rPr>
        <w:t>Stream 1 (Services)</w:t>
      </w:r>
      <w:r w:rsidRPr="00D56FBC">
        <w:t xml:space="preserve"> or </w:t>
      </w:r>
      <w:r w:rsidRPr="00E37F57">
        <w:rPr>
          <w:b/>
          <w:bCs/>
        </w:rPr>
        <w:t>Stream 2 (Applied Research)</w:t>
      </w:r>
      <w:r w:rsidRPr="00D56FBC">
        <w:t xml:space="preserve">. </w:t>
      </w:r>
      <w:r>
        <w:t xml:space="preserve">The rest of the application form will appear, with fields </w:t>
      </w:r>
      <w:r w:rsidRPr="00D56FBC">
        <w:t xml:space="preserve">based on </w:t>
      </w:r>
      <w:r>
        <w:t>the stream you select</w:t>
      </w:r>
      <w:r w:rsidR="000F4BC4">
        <w:t>ed</w:t>
      </w:r>
      <w:r w:rsidRPr="00D56FBC">
        <w:t>.</w:t>
      </w:r>
      <w:r>
        <w:t xml:space="preserve"> </w:t>
      </w:r>
    </w:p>
    <w:p w14:paraId="53A4A434" w14:textId="00A3F873" w:rsidR="00516C1B" w:rsidRPr="00C37959" w:rsidRDefault="00516C1B" w:rsidP="001068C3">
      <w:pPr>
        <w:pStyle w:val="Section2"/>
      </w:pPr>
      <w:r>
        <w:t>Project Title</w:t>
      </w:r>
      <w:bookmarkEnd w:id="11"/>
      <w:r w:rsidRPr="00C37959">
        <w:t xml:space="preserve"> </w:t>
      </w:r>
    </w:p>
    <w:p w14:paraId="6E3C520E" w14:textId="341AE687" w:rsidR="005E6D20" w:rsidRDefault="005E6D20" w:rsidP="00516C1B">
      <w:r w:rsidRPr="005E6D20">
        <w:t xml:space="preserve">Provide a short descriptive title for </w:t>
      </w:r>
      <w:r>
        <w:t>the</w:t>
      </w:r>
      <w:r w:rsidRPr="005E6D20">
        <w:t xml:space="preserve"> project. </w:t>
      </w:r>
      <w:r w:rsidR="00C45908">
        <w:t xml:space="preserve">The Ministry </w:t>
      </w:r>
      <w:r w:rsidRPr="005E6D20">
        <w:t xml:space="preserve">will </w:t>
      </w:r>
      <w:r w:rsidR="00C45908">
        <w:t>use this title</w:t>
      </w:r>
      <w:r w:rsidRPr="005E6D20">
        <w:t xml:space="preserve"> in future communications. </w:t>
      </w:r>
    </w:p>
    <w:p w14:paraId="1B24C3E5" w14:textId="070A9F4A" w:rsidR="00A97104" w:rsidRPr="00C37959" w:rsidRDefault="00174934" w:rsidP="00C2618B">
      <w:pPr>
        <w:pStyle w:val="Section2"/>
      </w:pPr>
      <w:bookmarkStart w:id="12" w:name="_Toc72832939"/>
      <w:r>
        <w:t xml:space="preserve">1. </w:t>
      </w:r>
      <w:r w:rsidR="00A97104" w:rsidRPr="00C37959">
        <w:t>Applicant Information</w:t>
      </w:r>
      <w:bookmarkEnd w:id="12"/>
      <w:r w:rsidR="00A97104" w:rsidRPr="00C37959">
        <w:t xml:space="preserve"> </w:t>
      </w:r>
    </w:p>
    <w:p w14:paraId="7A3FA0D2" w14:textId="23BA9FE8" w:rsidR="007B1E67" w:rsidRDefault="00C45908" w:rsidP="00AC78B7">
      <w:r>
        <w:t xml:space="preserve">The </w:t>
      </w:r>
      <w:r w:rsidR="00AC78B7" w:rsidRPr="00AC78B7">
        <w:t>applicant</w:t>
      </w:r>
      <w:r w:rsidR="00A97104">
        <w:t xml:space="preserve"> is </w:t>
      </w:r>
      <w:r w:rsidR="00AC73D0">
        <w:t>the</w:t>
      </w:r>
      <w:r w:rsidR="00AC78B7" w:rsidRPr="00AC78B7">
        <w:t xml:space="preserve"> organization</w:t>
      </w:r>
      <w:r>
        <w:t xml:space="preserve"> </w:t>
      </w:r>
      <w:r w:rsidR="00AC73D0">
        <w:t xml:space="preserve">that </w:t>
      </w:r>
      <w:r w:rsidR="00511807">
        <w:t>will be</w:t>
      </w:r>
      <w:r w:rsidR="00A97104">
        <w:t xml:space="preserve"> accountable for all project deliverables and reporting requirements</w:t>
      </w:r>
      <w:r w:rsidR="00406D8F">
        <w:t>, and</w:t>
      </w:r>
      <w:r w:rsidR="00701A6B">
        <w:t xml:space="preserve"> will</w:t>
      </w:r>
      <w:r w:rsidR="002945CA">
        <w:t xml:space="preserve"> </w:t>
      </w:r>
      <w:r w:rsidR="00AC78B7" w:rsidRPr="00AC78B7">
        <w:t xml:space="preserve">lead project planning, scope and timelines. </w:t>
      </w:r>
      <w:r w:rsidR="00AC73D0">
        <w:t xml:space="preserve">The Ministry will </w:t>
      </w:r>
      <w:r w:rsidR="00701A6B">
        <w:t xml:space="preserve">disburse </w:t>
      </w:r>
      <w:r w:rsidR="00AC73D0">
        <w:t xml:space="preserve">funds for successful applications to the applicant. </w:t>
      </w:r>
    </w:p>
    <w:p w14:paraId="6C7BF5BD" w14:textId="403BE2D2" w:rsidR="005E6D20" w:rsidRDefault="00AC78B7" w:rsidP="00A97104">
      <w:r w:rsidRPr="00493219">
        <w:t>The applicant</w:t>
      </w:r>
      <w:r w:rsidR="00AC73D0">
        <w:t xml:space="preserve">’s </w:t>
      </w:r>
      <w:r w:rsidR="00A97104">
        <w:t xml:space="preserve">contact person </w:t>
      </w:r>
      <w:r w:rsidRPr="00493219">
        <w:t xml:space="preserve">will </w:t>
      </w:r>
      <w:r w:rsidR="00A97104">
        <w:t xml:space="preserve">receive all </w:t>
      </w:r>
      <w:r w:rsidR="00C45908">
        <w:t xml:space="preserve">project </w:t>
      </w:r>
      <w:r w:rsidR="00A97104">
        <w:t>correspondence and notifications from the Ministry</w:t>
      </w:r>
      <w:r w:rsidRPr="00493219">
        <w:t>.</w:t>
      </w:r>
      <w:r w:rsidR="00021A55" w:rsidRPr="00021A55">
        <w:t xml:space="preserve"> Notify </w:t>
      </w:r>
      <w:hyperlink r:id="rId16" w:history="1">
        <w:r w:rsidR="00021A55" w:rsidRPr="00145FDC">
          <w:rPr>
            <w:rStyle w:val="Hyperlink"/>
          </w:rPr>
          <w:t>SPHIFR@gov.ab.ca</w:t>
        </w:r>
      </w:hyperlink>
      <w:r w:rsidR="00021A55">
        <w:t xml:space="preserve"> </w:t>
      </w:r>
      <w:r w:rsidR="00021A55" w:rsidRPr="00021A55">
        <w:t xml:space="preserve">if </w:t>
      </w:r>
      <w:r w:rsidR="00021A55">
        <w:t xml:space="preserve">the </w:t>
      </w:r>
      <w:r w:rsidR="00021A55" w:rsidRPr="00021A55">
        <w:t>contact information changes after you submit the application</w:t>
      </w:r>
      <w:r w:rsidR="00A97104">
        <w:t>.</w:t>
      </w:r>
    </w:p>
    <w:p w14:paraId="547979D7" w14:textId="64FE0101" w:rsidR="00516C1B" w:rsidRPr="00C37959" w:rsidRDefault="00516C1B" w:rsidP="001068C3">
      <w:pPr>
        <w:pStyle w:val="Heading2"/>
      </w:pPr>
      <w:r>
        <w:t>Organization Mandate</w:t>
      </w:r>
    </w:p>
    <w:p w14:paraId="4C56F65B" w14:textId="44C5829C" w:rsidR="00F204DF" w:rsidRDefault="00AC78B7" w:rsidP="00AB75F2">
      <w:pPr>
        <w:spacing w:after="60"/>
        <w:rPr>
          <w:b/>
        </w:rPr>
      </w:pPr>
      <w:r w:rsidRPr="00AC78B7">
        <w:t>The organization</w:t>
      </w:r>
      <w:r w:rsidR="002945CA">
        <w:t>al</w:t>
      </w:r>
      <w:r w:rsidRPr="00AC78B7">
        <w:t xml:space="preserve"> mandate introduces the </w:t>
      </w:r>
      <w:r w:rsidR="00AC73D0">
        <w:t>applicant</w:t>
      </w:r>
      <w:r w:rsidRPr="00AC78B7">
        <w:t xml:space="preserve">. The mandate </w:t>
      </w:r>
      <w:r w:rsidR="00164F68">
        <w:t xml:space="preserve">should </w:t>
      </w:r>
      <w:r w:rsidR="00C45908">
        <w:t xml:space="preserve">connect </w:t>
      </w:r>
      <w:r w:rsidR="00164F68">
        <w:t xml:space="preserve">to </w:t>
      </w:r>
      <w:r w:rsidRPr="00AC78B7">
        <w:t xml:space="preserve">the proposed project </w:t>
      </w:r>
      <w:r w:rsidR="00164F68">
        <w:t xml:space="preserve">and </w:t>
      </w:r>
      <w:r w:rsidR="006C0ADA">
        <w:t xml:space="preserve">demonstrate </w:t>
      </w:r>
      <w:r w:rsidR="00164F68">
        <w:t xml:space="preserve">how </w:t>
      </w:r>
      <w:r w:rsidR="006C0ADA">
        <w:t xml:space="preserve">the project </w:t>
      </w:r>
      <w:r w:rsidRPr="00AC78B7">
        <w:t xml:space="preserve">is relevant to </w:t>
      </w:r>
      <w:r w:rsidR="00AC73D0">
        <w:t>your</w:t>
      </w:r>
      <w:r w:rsidR="00AC73D0" w:rsidRPr="00AC78B7">
        <w:t xml:space="preserve"> </w:t>
      </w:r>
      <w:r w:rsidR="006C0ADA">
        <w:t>organization</w:t>
      </w:r>
      <w:r w:rsidRPr="00AC78B7">
        <w:t>.</w:t>
      </w:r>
    </w:p>
    <w:p w14:paraId="178E373D" w14:textId="0ADFF216" w:rsidR="00AC78B7" w:rsidRDefault="00AC78B7" w:rsidP="00AC78B7">
      <w:pPr>
        <w:rPr>
          <w:b/>
        </w:rPr>
      </w:pPr>
      <w:r w:rsidRPr="00AC78B7">
        <w:rPr>
          <w:b/>
        </w:rPr>
        <w:t>Word limit: 100</w:t>
      </w:r>
      <w:r w:rsidRPr="00AB75F2">
        <w:rPr>
          <w:b/>
        </w:rPr>
        <w:t xml:space="preserve"> </w:t>
      </w:r>
    </w:p>
    <w:p w14:paraId="1D0D7BC3" w14:textId="77777777" w:rsidR="00BA3ADA" w:rsidRPr="00AB75F2" w:rsidRDefault="00BA3ADA" w:rsidP="00AC78B7">
      <w:pPr>
        <w:rPr>
          <w:b/>
        </w:rPr>
      </w:pPr>
    </w:p>
    <w:p w14:paraId="45E9E43E" w14:textId="2757B5A2" w:rsidR="00A97104" w:rsidRDefault="00174934" w:rsidP="00C2618B">
      <w:pPr>
        <w:pStyle w:val="Section2"/>
      </w:pPr>
      <w:bookmarkStart w:id="13" w:name="_Toc72832941"/>
      <w:r>
        <w:lastRenderedPageBreak/>
        <w:t xml:space="preserve">2. </w:t>
      </w:r>
      <w:r w:rsidR="00A97104" w:rsidRPr="00A97104">
        <w:t>Partner Information</w:t>
      </w:r>
      <w:bookmarkEnd w:id="13"/>
      <w:r w:rsidR="00A97104">
        <w:t xml:space="preserve"> </w:t>
      </w:r>
    </w:p>
    <w:p w14:paraId="4381DFD3" w14:textId="35D8E2D1" w:rsidR="00AC73D0" w:rsidRDefault="002E3DDA" w:rsidP="00AC78B7">
      <w:r w:rsidRPr="00AC78B7">
        <w:t xml:space="preserve">A </w:t>
      </w:r>
      <w:r w:rsidR="00AC78B7" w:rsidRPr="00AC78B7">
        <w:t xml:space="preserve">partner </w:t>
      </w:r>
      <w:r w:rsidRPr="00AC78B7">
        <w:t xml:space="preserve">is an organization that </w:t>
      </w:r>
      <w:r w:rsidR="00615BDE" w:rsidRPr="00615BDE">
        <w:t xml:space="preserve">is </w:t>
      </w:r>
      <w:r w:rsidR="00615BDE">
        <w:t xml:space="preserve">in </w:t>
      </w:r>
      <w:r w:rsidR="00615BDE" w:rsidRPr="00615BDE">
        <w:t xml:space="preserve">a formal working relationship </w:t>
      </w:r>
      <w:r w:rsidR="00615BDE">
        <w:t xml:space="preserve">with the applicant and </w:t>
      </w:r>
      <w:r w:rsidRPr="00AC78B7">
        <w:t xml:space="preserve">will </w:t>
      </w:r>
      <w:r w:rsidR="00615BDE">
        <w:t>contribute</w:t>
      </w:r>
      <w:r w:rsidR="00615BDE" w:rsidRPr="00615BDE">
        <w:t xml:space="preserve"> meaningful</w:t>
      </w:r>
      <w:r w:rsidR="00406D8F">
        <w:t>ly</w:t>
      </w:r>
      <w:r w:rsidR="00615BDE" w:rsidRPr="00615BDE">
        <w:t xml:space="preserve"> to the</w:t>
      </w:r>
      <w:r w:rsidR="00615BDE">
        <w:t xml:space="preserve"> project. The partner </w:t>
      </w:r>
      <w:r>
        <w:t xml:space="preserve">role </w:t>
      </w:r>
      <w:r w:rsidR="00615BDE">
        <w:t>can include</w:t>
      </w:r>
      <w:r w:rsidR="00D038A1">
        <w:t xml:space="preserve"> </w:t>
      </w:r>
      <w:r w:rsidR="00615BDE">
        <w:t xml:space="preserve">participating </w:t>
      </w:r>
      <w:r w:rsidR="00AC78B7" w:rsidRPr="00AC78B7">
        <w:t xml:space="preserve">in </w:t>
      </w:r>
      <w:r w:rsidR="00175150">
        <w:t xml:space="preserve">project </w:t>
      </w:r>
      <w:r w:rsidRPr="00AC78B7">
        <w:t>planning</w:t>
      </w:r>
      <w:r w:rsidR="00175150">
        <w:t xml:space="preserve">, supporting </w:t>
      </w:r>
      <w:r w:rsidR="00406D8F">
        <w:t>achievement of</w:t>
      </w:r>
      <w:r w:rsidR="008A70BD">
        <w:t xml:space="preserve"> </w:t>
      </w:r>
      <w:r w:rsidRPr="00AC78B7">
        <w:t>deliverables</w:t>
      </w:r>
      <w:r>
        <w:t xml:space="preserve"> </w:t>
      </w:r>
      <w:r w:rsidR="006B5607">
        <w:t>or providing subject matter expertise</w:t>
      </w:r>
      <w:r w:rsidR="00AC78B7" w:rsidRPr="00AC78B7">
        <w:t>.</w:t>
      </w:r>
      <w:r w:rsidRPr="00AC78B7">
        <w:t xml:space="preserve"> </w:t>
      </w:r>
      <w:r w:rsidR="002C584E" w:rsidRPr="00AC78B7">
        <w:t>T</w:t>
      </w:r>
      <w:r w:rsidRPr="00AC78B7">
        <w:t xml:space="preserve">he </w:t>
      </w:r>
      <w:r w:rsidR="002C584E" w:rsidRPr="00AC78B7">
        <w:t>p</w:t>
      </w:r>
      <w:r w:rsidRPr="00AC78B7">
        <w:t xml:space="preserve">roject objectives should align with the </w:t>
      </w:r>
      <w:r w:rsidR="00AC78B7" w:rsidRPr="00AC78B7">
        <w:t>partner</w:t>
      </w:r>
      <w:r w:rsidR="005E1ADE">
        <w:t>’s</w:t>
      </w:r>
      <w:r w:rsidR="00AC78B7" w:rsidRPr="00AC78B7">
        <w:t xml:space="preserve"> organization</w:t>
      </w:r>
      <w:r w:rsidR="005E1ADE">
        <w:t>al</w:t>
      </w:r>
      <w:r w:rsidR="00AC78B7" w:rsidRPr="00AC78B7">
        <w:t xml:space="preserve"> </w:t>
      </w:r>
      <w:r w:rsidR="00E274D1">
        <w:t>mandate</w:t>
      </w:r>
      <w:r w:rsidR="00AC78B7" w:rsidRPr="00AC78B7">
        <w:t xml:space="preserve">. </w:t>
      </w:r>
    </w:p>
    <w:p w14:paraId="10CC4387" w14:textId="6C656F0E" w:rsidR="00AC73D0" w:rsidRDefault="002F2B14" w:rsidP="00AC78B7">
      <w:r w:rsidRPr="002F2B14">
        <w:t>SPHIFR funding cannot be used to compensate a partner</w:t>
      </w:r>
      <w:r w:rsidR="002C584E" w:rsidRPr="002F2B14">
        <w:t xml:space="preserve"> for </w:t>
      </w:r>
      <w:r w:rsidR="002C584E" w:rsidRPr="00AC78B7">
        <w:t xml:space="preserve">their </w:t>
      </w:r>
      <w:r w:rsidR="002E3DDA" w:rsidRPr="00AC78B7">
        <w:t>execut</w:t>
      </w:r>
      <w:r w:rsidR="002C584E" w:rsidRPr="00AC78B7">
        <w:t>ion of</w:t>
      </w:r>
      <w:r w:rsidR="002E3DDA" w:rsidRPr="00AC78B7">
        <w:t xml:space="preserve"> specific task</w:t>
      </w:r>
      <w:r w:rsidR="002C584E" w:rsidRPr="00AC78B7">
        <w:t>s</w:t>
      </w:r>
      <w:r w:rsidR="002E3DDA" w:rsidRPr="00AC78B7">
        <w:t xml:space="preserve"> or component</w:t>
      </w:r>
      <w:r w:rsidR="002C584E" w:rsidRPr="00AC78B7">
        <w:t>s</w:t>
      </w:r>
      <w:r w:rsidR="002E3DDA" w:rsidRPr="00AC78B7">
        <w:t xml:space="preserve"> of the </w:t>
      </w:r>
      <w:r w:rsidR="00AC78B7" w:rsidRPr="00AC78B7">
        <w:t>project</w:t>
      </w:r>
      <w:r>
        <w:t xml:space="preserve">. A partner cannot </w:t>
      </w:r>
      <w:r w:rsidR="00615BDE">
        <w:t xml:space="preserve">profit from the completed </w:t>
      </w:r>
      <w:r w:rsidR="00406D8F">
        <w:t>project</w:t>
      </w:r>
      <w:r w:rsidR="00AC78B7" w:rsidRPr="00AC78B7">
        <w:t xml:space="preserve">. </w:t>
      </w:r>
    </w:p>
    <w:p w14:paraId="38E60A7F" w14:textId="207867AF" w:rsidR="002E3DDA" w:rsidRPr="00AC78B7" w:rsidRDefault="00507EBD" w:rsidP="002E3DDA">
      <w:pPr>
        <w:rPr>
          <w:b/>
        </w:rPr>
      </w:pPr>
      <w:r>
        <w:t xml:space="preserve">Although </w:t>
      </w:r>
      <w:r w:rsidR="00164F68">
        <w:t xml:space="preserve">the partner </w:t>
      </w:r>
      <w:r w:rsidR="00863793">
        <w:t>will contribute</w:t>
      </w:r>
      <w:r w:rsidR="00406D8F">
        <w:t xml:space="preserve"> meaning</w:t>
      </w:r>
      <w:r w:rsidR="00075556">
        <w:t>fully</w:t>
      </w:r>
      <w:r w:rsidR="00164F68">
        <w:t xml:space="preserve"> to the project, t</w:t>
      </w:r>
      <w:r w:rsidR="00AC78B7" w:rsidRPr="00AC78B7">
        <w:t>he applicant</w:t>
      </w:r>
      <w:r w:rsidR="002E3DDA" w:rsidRPr="00AC78B7">
        <w:t xml:space="preserve"> </w:t>
      </w:r>
      <w:r w:rsidR="009A5298" w:rsidRPr="00AC78B7">
        <w:t>remains responsible</w:t>
      </w:r>
      <w:r w:rsidR="002E3DDA" w:rsidRPr="00AC78B7">
        <w:t xml:space="preserve"> and accountable for </w:t>
      </w:r>
      <w:r w:rsidR="009A5298" w:rsidRPr="00AC78B7">
        <w:t>all project</w:t>
      </w:r>
      <w:r w:rsidR="002E3DDA" w:rsidRPr="00AC78B7">
        <w:t xml:space="preserve"> deliverables and reporting. </w:t>
      </w:r>
      <w:r w:rsidR="00F204DF">
        <w:rPr>
          <w:b/>
          <w:bCs/>
        </w:rPr>
        <w:t>The applicant must confirm the partner’s participation before includ</w:t>
      </w:r>
      <w:r w:rsidR="006C0ADA">
        <w:rPr>
          <w:b/>
          <w:bCs/>
        </w:rPr>
        <w:t>ing them</w:t>
      </w:r>
      <w:r w:rsidR="009D0592">
        <w:rPr>
          <w:b/>
          <w:bCs/>
        </w:rPr>
        <w:t xml:space="preserve"> in the application.</w:t>
      </w:r>
    </w:p>
    <w:p w14:paraId="5C58DB33" w14:textId="77777777" w:rsidR="009D0592" w:rsidRPr="001068C3" w:rsidRDefault="00AC78B7" w:rsidP="001068C3">
      <w:pPr>
        <w:pStyle w:val="Heading2"/>
      </w:pPr>
      <w:bookmarkStart w:id="14" w:name="_Toc72832942"/>
      <w:r w:rsidRPr="001068C3">
        <w:t>Partner role in the project</w:t>
      </w:r>
      <w:bookmarkEnd w:id="14"/>
      <w:r w:rsidRPr="001068C3">
        <w:t xml:space="preserve"> </w:t>
      </w:r>
    </w:p>
    <w:p w14:paraId="4B7E8E90" w14:textId="39E3C36D" w:rsidR="00516C1B" w:rsidRPr="00BA3ADA" w:rsidRDefault="00175150" w:rsidP="00BA3ADA">
      <w:pPr>
        <w:pStyle w:val="Bullets1"/>
        <w:numPr>
          <w:ilvl w:val="0"/>
          <w:numId w:val="0"/>
        </w:numPr>
        <w:rPr>
          <w:rStyle w:val="Section1Char"/>
          <w:rFonts w:cs="Arial"/>
          <w:b w:val="0"/>
          <w:bCs w:val="0"/>
          <w:color w:val="auto"/>
          <w:sz w:val="18"/>
          <w:szCs w:val="18"/>
        </w:rPr>
      </w:pPr>
      <w:r>
        <w:t>Your</w:t>
      </w:r>
      <w:r w:rsidRPr="00AC78B7">
        <w:t xml:space="preserve"> </w:t>
      </w:r>
      <w:r w:rsidR="00F31300" w:rsidRPr="00AC78B7">
        <w:t>partner must</w:t>
      </w:r>
      <w:r w:rsidR="009A5298">
        <w:t xml:space="preserve"> provide a letter on their organization’s letterhead</w:t>
      </w:r>
      <w:r w:rsidR="00CA1375">
        <w:t>. This letter must</w:t>
      </w:r>
      <w:r w:rsidR="00F31300" w:rsidRPr="00AC78B7">
        <w:t xml:space="preserve"> </w:t>
      </w:r>
      <w:r w:rsidR="00CA1375" w:rsidRPr="00AC78B7">
        <w:t>indicat</w:t>
      </w:r>
      <w:r w:rsidR="00CA1375">
        <w:t>e</w:t>
      </w:r>
      <w:r w:rsidR="009A5298">
        <w:t xml:space="preserve"> their specific role</w:t>
      </w:r>
      <w:r w:rsidR="0045516A">
        <w:t xml:space="preserve"> in achieving the project deliverables.</w:t>
      </w:r>
      <w:r w:rsidR="006C0ADA">
        <w:t xml:space="preserve"> </w:t>
      </w:r>
      <w:r w:rsidR="00CA1375">
        <w:t xml:space="preserve">You must attach this letter to your application email. </w:t>
      </w:r>
      <w:r w:rsidR="006C0ADA">
        <w:t xml:space="preserve">(See </w:t>
      </w:r>
      <w:r w:rsidR="006C0ADA" w:rsidRPr="00083FA9">
        <w:rPr>
          <w:b/>
        </w:rPr>
        <w:t>Application Attachments</w:t>
      </w:r>
      <w:r w:rsidR="006C0ADA">
        <w:t>.)</w:t>
      </w:r>
      <w:r w:rsidR="00BA3ADA">
        <w:t xml:space="preserve"> </w:t>
      </w:r>
      <w:r w:rsidR="00BA3ADA">
        <w:br/>
      </w:r>
      <w:r w:rsidR="00AC78B7" w:rsidRPr="00AC78B7">
        <w:rPr>
          <w:b/>
        </w:rPr>
        <w:t>Word limit: 150</w:t>
      </w:r>
      <w:r w:rsidR="00BA3ADA">
        <w:rPr>
          <w:b/>
        </w:rPr>
        <w:br/>
      </w:r>
      <w:r w:rsidR="00BA3ADA">
        <w:rPr>
          <w:b/>
        </w:rPr>
        <w:br/>
      </w:r>
      <w:r w:rsidR="00D62B41">
        <w:rPr>
          <w:b/>
        </w:rPr>
        <w:br/>
      </w:r>
      <w:bookmarkStart w:id="15" w:name="_Toc72832943"/>
      <w:r w:rsidR="00174934" w:rsidRPr="00D62B41">
        <w:rPr>
          <w:rStyle w:val="Section1Char"/>
          <w:rFonts w:cs="Arial"/>
          <w:b w:val="0"/>
          <w:sz w:val="28"/>
        </w:rPr>
        <w:t xml:space="preserve">3. </w:t>
      </w:r>
      <w:r w:rsidR="00516C1B" w:rsidRPr="00D62B41">
        <w:rPr>
          <w:rStyle w:val="Section1Char"/>
          <w:rFonts w:cs="Arial"/>
          <w:b w:val="0"/>
          <w:sz w:val="28"/>
        </w:rPr>
        <w:t>Project Summary</w:t>
      </w:r>
      <w:bookmarkEnd w:id="15"/>
      <w:r w:rsidR="00516C1B" w:rsidRPr="00D62B41">
        <w:rPr>
          <w:rStyle w:val="Section1Char"/>
          <w:rFonts w:cs="Arial"/>
          <w:b w:val="0"/>
          <w:sz w:val="28"/>
        </w:rPr>
        <w:t xml:space="preserve"> </w:t>
      </w:r>
    </w:p>
    <w:p w14:paraId="37CED85A" w14:textId="77777777" w:rsidR="00C37959" w:rsidRDefault="00C37959" w:rsidP="001068C3">
      <w:pPr>
        <w:pStyle w:val="Heading2"/>
      </w:pPr>
      <w:bookmarkStart w:id="16" w:name="_Toc72832944"/>
      <w:r w:rsidRPr="009A5298">
        <w:t>What is the project?</w:t>
      </w:r>
      <w:bookmarkEnd w:id="16"/>
      <w:r w:rsidRPr="009A5298">
        <w:t xml:space="preserve"> </w:t>
      </w:r>
    </w:p>
    <w:p w14:paraId="154ECEE9" w14:textId="079D97F7" w:rsidR="00AC78B7" w:rsidRPr="00AC78B7" w:rsidRDefault="00AC78B7" w:rsidP="009D0592">
      <w:pPr>
        <w:spacing w:after="60"/>
      </w:pPr>
      <w:r w:rsidRPr="00AC78B7">
        <w:t xml:space="preserve">In </w:t>
      </w:r>
      <w:r w:rsidR="00C1421E">
        <w:t>five</w:t>
      </w:r>
      <w:r w:rsidRPr="00AC78B7">
        <w:t xml:space="preserve"> sentences or less, clearly describe</w:t>
      </w:r>
      <w:r w:rsidR="004E5ED9">
        <w:t xml:space="preserve"> </w:t>
      </w:r>
      <w:r w:rsidR="009A5298">
        <w:t>the project</w:t>
      </w:r>
      <w:r w:rsidR="006C0ADA">
        <w:t>. I</w:t>
      </w:r>
      <w:r w:rsidRPr="00AC78B7">
        <w:t>nclud</w:t>
      </w:r>
      <w:r w:rsidR="006C0ADA">
        <w:t>e</w:t>
      </w:r>
      <w:r w:rsidRPr="00AC78B7">
        <w:t>:</w:t>
      </w:r>
    </w:p>
    <w:p w14:paraId="0B648ECC" w14:textId="431F69C5" w:rsidR="00AC78B7" w:rsidRPr="002E5285" w:rsidRDefault="00AC78B7" w:rsidP="001068C3">
      <w:pPr>
        <w:pStyle w:val="Bullets1"/>
        <w:spacing w:after="60"/>
      </w:pPr>
      <w:r w:rsidRPr="002E5285">
        <w:t>what service</w:t>
      </w:r>
      <w:r w:rsidR="006C0ADA" w:rsidRPr="002E5285">
        <w:t xml:space="preserve"> w</w:t>
      </w:r>
      <w:r w:rsidR="002945CA" w:rsidRPr="002E5285">
        <w:t>ill</w:t>
      </w:r>
      <w:r w:rsidR="006C0ADA" w:rsidRPr="002E5285">
        <w:t xml:space="preserve"> be offered,</w:t>
      </w:r>
    </w:p>
    <w:p w14:paraId="2BC6ECE5" w14:textId="66DDA9FB" w:rsidR="00AC78B7" w:rsidRPr="002E5285" w:rsidRDefault="0061680B" w:rsidP="001068C3">
      <w:pPr>
        <w:pStyle w:val="Bullets1"/>
        <w:spacing w:after="60"/>
      </w:pPr>
      <w:r w:rsidRPr="002E5285">
        <w:t xml:space="preserve">the audience </w:t>
      </w:r>
      <w:r w:rsidR="00AC78B7" w:rsidRPr="002E5285">
        <w:t xml:space="preserve">who </w:t>
      </w:r>
      <w:r w:rsidR="002945CA" w:rsidRPr="002E5285">
        <w:t>will</w:t>
      </w:r>
      <w:r w:rsidR="009639B4">
        <w:t xml:space="preserve"> attend or receive the services </w:t>
      </w:r>
      <w:r w:rsidR="00F13787" w:rsidRPr="00F13787">
        <w:t>(e.g. specific group of workers, family members, front-line supervisors, etc.)</w:t>
      </w:r>
      <w:r w:rsidRPr="002E5285">
        <w:t>,</w:t>
      </w:r>
      <w:r w:rsidR="009A5298">
        <w:t xml:space="preserve"> and</w:t>
      </w:r>
    </w:p>
    <w:p w14:paraId="097ADD4B" w14:textId="57A7A265" w:rsidR="00AB0276" w:rsidRDefault="00C1421E" w:rsidP="001068C3">
      <w:pPr>
        <w:pStyle w:val="Bullets1"/>
      </w:pPr>
      <w:r w:rsidRPr="002E5285">
        <w:t>the project’s</w:t>
      </w:r>
      <w:r w:rsidR="009A5298">
        <w:t xml:space="preserve"> purpose</w:t>
      </w:r>
      <w:r w:rsidR="00236A35" w:rsidRPr="002E5285">
        <w:t xml:space="preserve"> or objectives.</w:t>
      </w:r>
    </w:p>
    <w:p w14:paraId="260F74E6" w14:textId="4DE2213D" w:rsidR="00E83DFF" w:rsidRDefault="00AC78B7" w:rsidP="009D0592">
      <w:pPr>
        <w:pStyle w:val="Bullets1"/>
        <w:numPr>
          <w:ilvl w:val="0"/>
          <w:numId w:val="0"/>
        </w:numPr>
      </w:pPr>
      <w:r w:rsidRPr="00AC78B7">
        <w:t>Projects must provide services t</w:t>
      </w:r>
      <w:r w:rsidR="00F13787">
        <w:t>hat support</w:t>
      </w:r>
      <w:r w:rsidRPr="00AC78B7">
        <w:t xml:space="preserve"> Alberta </w:t>
      </w:r>
      <w:r w:rsidR="00C2618B">
        <w:t xml:space="preserve">first responders or emergency health care workers </w:t>
      </w:r>
      <w:r w:rsidRPr="00AC78B7">
        <w:t xml:space="preserve">living with or at risk of </w:t>
      </w:r>
      <w:r w:rsidR="006E4E7D">
        <w:t>PTSI</w:t>
      </w:r>
      <w:r w:rsidRPr="00AC78B7">
        <w:t xml:space="preserve">. </w:t>
      </w:r>
    </w:p>
    <w:p w14:paraId="49884064" w14:textId="49ED0CC3" w:rsidR="00AC78B7" w:rsidRPr="00236A35" w:rsidRDefault="00AC78B7" w:rsidP="009D0592">
      <w:pPr>
        <w:pStyle w:val="Bullets1"/>
        <w:numPr>
          <w:ilvl w:val="0"/>
          <w:numId w:val="0"/>
        </w:numPr>
        <w:rPr>
          <w:b/>
        </w:rPr>
      </w:pPr>
      <w:r w:rsidRPr="00236A35">
        <w:rPr>
          <w:b/>
        </w:rPr>
        <w:t>Word limit: 300</w:t>
      </w:r>
    </w:p>
    <w:p w14:paraId="0B1B145F" w14:textId="3ADFA0B7" w:rsidR="00C37959" w:rsidRDefault="00C37959" w:rsidP="001068C3">
      <w:pPr>
        <w:pStyle w:val="Heading2"/>
      </w:pPr>
      <w:bookmarkStart w:id="17" w:name="_Toc72832945"/>
      <w:r>
        <w:t xml:space="preserve">How does this project provide services </w:t>
      </w:r>
      <w:r w:rsidR="00F13787">
        <w:t>that support</w:t>
      </w:r>
      <w:r>
        <w:t xml:space="preserve"> first responders </w:t>
      </w:r>
      <w:r w:rsidR="006B45C2">
        <w:t xml:space="preserve">or emergency workers </w:t>
      </w:r>
      <w:r>
        <w:t xml:space="preserve">who are living with or at risk of </w:t>
      </w:r>
      <w:proofErr w:type="spellStart"/>
      <w:r w:rsidR="006B45C2">
        <w:t>post traumatic</w:t>
      </w:r>
      <w:proofErr w:type="spellEnd"/>
      <w:r w:rsidR="006B45C2">
        <w:t xml:space="preserve"> stress injuries (</w:t>
      </w:r>
      <w:proofErr w:type="spellStart"/>
      <w:r>
        <w:t>PTSI</w:t>
      </w:r>
      <w:proofErr w:type="spellEnd"/>
      <w:r w:rsidR="006B45C2">
        <w:t>)</w:t>
      </w:r>
      <w:r w:rsidR="00AC78B7" w:rsidRPr="001068C3">
        <w:t>?</w:t>
      </w:r>
      <w:bookmarkEnd w:id="17"/>
      <w:r>
        <w:t xml:space="preserve"> </w:t>
      </w:r>
    </w:p>
    <w:p w14:paraId="2ED5C2F5" w14:textId="69CB36CC" w:rsidR="009A5298" w:rsidRPr="009A5298" w:rsidRDefault="00B5725C" w:rsidP="009A5298">
      <w:r>
        <w:t xml:space="preserve">Provide details on </w:t>
      </w:r>
      <w:r w:rsidR="00AC78B7" w:rsidRPr="00AC78B7">
        <w:t xml:space="preserve">how the </w:t>
      </w:r>
      <w:r>
        <w:t xml:space="preserve">service will be delivered and </w:t>
      </w:r>
      <w:r w:rsidR="00AA30F4">
        <w:t>how the proposed project will reach the audience identified in the previous question</w:t>
      </w:r>
      <w:r w:rsidR="0061680B">
        <w:t>. Describe</w:t>
      </w:r>
      <w:r w:rsidR="00AC78B7" w:rsidRPr="00AC78B7">
        <w:t xml:space="preserve"> </w:t>
      </w:r>
      <w:r w:rsidR="00AA30F4">
        <w:t xml:space="preserve">the purpose or goal of reaching this audience. </w:t>
      </w:r>
    </w:p>
    <w:p w14:paraId="69D6210E" w14:textId="06D3B144" w:rsidR="00924336" w:rsidRPr="00924336" w:rsidRDefault="00B5725C" w:rsidP="00B5725C">
      <w:pPr>
        <w:spacing w:after="60"/>
      </w:pPr>
      <w:r w:rsidRPr="00AC78B7">
        <w:t>Examples</w:t>
      </w:r>
      <w:r>
        <w:t xml:space="preserve"> </w:t>
      </w:r>
      <w:r w:rsidR="004E5ED9">
        <w:t xml:space="preserve">of </w:t>
      </w:r>
      <w:r w:rsidR="00C37959">
        <w:t xml:space="preserve">service </w:t>
      </w:r>
      <w:r w:rsidR="00760A24">
        <w:t xml:space="preserve">delivery </w:t>
      </w:r>
      <w:proofErr w:type="gramStart"/>
      <w:r w:rsidRPr="00AC78B7">
        <w:t>include</w:t>
      </w:r>
      <w:r w:rsidR="00924336">
        <w:t>:</w:t>
      </w:r>
      <w:proofErr w:type="gramEnd"/>
      <w:r w:rsidR="00924336">
        <w:t xml:space="preserve"> in-person </w:t>
      </w:r>
      <w:r w:rsidR="00760A24">
        <w:t xml:space="preserve">group or </w:t>
      </w:r>
      <w:r w:rsidR="00924336">
        <w:t>class setting, on-line resources</w:t>
      </w:r>
      <w:r>
        <w:t>,</w:t>
      </w:r>
      <w:r w:rsidRPr="00AC78B7">
        <w:t xml:space="preserve"> e-learning </w:t>
      </w:r>
      <w:r>
        <w:t xml:space="preserve">and </w:t>
      </w:r>
      <w:r w:rsidR="00924336">
        <w:t>training development</w:t>
      </w:r>
      <w:r w:rsidR="00760A24">
        <w:t xml:space="preserve">. </w:t>
      </w:r>
    </w:p>
    <w:p w14:paraId="28E94466" w14:textId="6AC6B2F4" w:rsidR="00AC78B7" w:rsidRPr="00AC78B7" w:rsidRDefault="00AC78B7" w:rsidP="00AC78B7">
      <w:r w:rsidRPr="00AC78B7">
        <w:rPr>
          <w:b/>
        </w:rPr>
        <w:t>Word limit: 300</w:t>
      </w:r>
    </w:p>
    <w:p w14:paraId="58F23B86" w14:textId="4D32798A" w:rsidR="006B45C2" w:rsidRDefault="006B45C2" w:rsidP="001068C3">
      <w:pPr>
        <w:pStyle w:val="Heading2"/>
      </w:pPr>
      <w:bookmarkStart w:id="18" w:name="_Toc72832948"/>
      <w:r w:rsidRPr="006B45C2">
        <w:t xml:space="preserve">Does the proposed service consider ways to build capacity within first responders, emergency workers, or their supports to prevent PTSI or lessen the severity of PTSI in workers following traumatic incidents? Explain how.   </w:t>
      </w:r>
    </w:p>
    <w:p w14:paraId="67F35BA1" w14:textId="5CE2CB96" w:rsidR="006B45C2" w:rsidRPr="006B45C2" w:rsidRDefault="001622D8" w:rsidP="00440F65">
      <w:bookmarkStart w:id="19" w:name="_Hlk189833088"/>
      <w:r>
        <w:t>P</w:t>
      </w:r>
      <w:r w:rsidR="006B45C2">
        <w:t xml:space="preserve">rovide </w:t>
      </w:r>
      <w:r w:rsidR="00440F65">
        <w:t>details</w:t>
      </w:r>
      <w:r w:rsidR="006B45C2">
        <w:t xml:space="preserve"> on how the service will prepare first responder</w:t>
      </w:r>
      <w:r>
        <w:t>s</w:t>
      </w:r>
      <w:r w:rsidR="00606C34">
        <w:t xml:space="preserve"> or</w:t>
      </w:r>
      <w:r w:rsidR="006B45C2">
        <w:t xml:space="preserve"> emergency workers</w:t>
      </w:r>
      <w:r w:rsidR="00606C34">
        <w:t xml:space="preserve"> for traumatic events</w:t>
      </w:r>
      <w:r w:rsidR="006B45C2">
        <w:t xml:space="preserve"> or </w:t>
      </w:r>
      <w:r>
        <w:t xml:space="preserve">prepare </w:t>
      </w:r>
      <w:r w:rsidR="006B45C2">
        <w:t xml:space="preserve">front-line supervisors and family members </w:t>
      </w:r>
      <w:r>
        <w:t xml:space="preserve">to </w:t>
      </w:r>
      <w:r w:rsidR="00606C34">
        <w:t xml:space="preserve">support workers who experience traumatic events, </w:t>
      </w:r>
      <w:proofErr w:type="gramStart"/>
      <w:r w:rsidR="00440F65">
        <w:t>in order to</w:t>
      </w:r>
      <w:proofErr w:type="gramEnd"/>
      <w:r w:rsidR="00440F65">
        <w:t xml:space="preserve"> </w:t>
      </w:r>
      <w:r>
        <w:t xml:space="preserve">ultimately </w:t>
      </w:r>
      <w:r w:rsidR="00440F65">
        <w:t xml:space="preserve">prevent or </w:t>
      </w:r>
      <w:r w:rsidR="00606C34">
        <w:t xml:space="preserve">lessen the severity of </w:t>
      </w:r>
      <w:r w:rsidR="00440F65">
        <w:t xml:space="preserve">PTSI among workers. </w:t>
      </w:r>
    </w:p>
    <w:bookmarkEnd w:id="19"/>
    <w:p w14:paraId="5C789D2C" w14:textId="1FC59121" w:rsidR="006B45C2" w:rsidRPr="006B45C2" w:rsidRDefault="006B45C2" w:rsidP="00440F65">
      <w:r w:rsidRPr="00AC78B7">
        <w:rPr>
          <w:b/>
        </w:rPr>
        <w:t>Word limit: 300</w:t>
      </w:r>
    </w:p>
    <w:p w14:paraId="7B1CCD1D" w14:textId="512A25A0" w:rsidR="00CF4B4B" w:rsidRPr="001068C3" w:rsidRDefault="00CF4B4B" w:rsidP="001068C3">
      <w:pPr>
        <w:pStyle w:val="Heading2"/>
      </w:pPr>
      <w:r w:rsidRPr="001068C3">
        <w:lastRenderedPageBreak/>
        <w:t xml:space="preserve">What are the </w:t>
      </w:r>
      <w:r w:rsidR="0065018F" w:rsidRPr="001068C3">
        <w:t xml:space="preserve">project limitations and </w:t>
      </w:r>
      <w:r w:rsidRPr="001068C3">
        <w:t>risks</w:t>
      </w:r>
      <w:r w:rsidR="0065018F" w:rsidRPr="001068C3">
        <w:t>?</w:t>
      </w:r>
      <w:r w:rsidR="002A0B46">
        <w:t xml:space="preserve"> </w:t>
      </w:r>
    </w:p>
    <w:p w14:paraId="11CEAAFD" w14:textId="63257E26" w:rsidR="0065018F" w:rsidRDefault="00CF4B4B" w:rsidP="00236A35">
      <w:r>
        <w:t xml:space="preserve">Identify the potential </w:t>
      </w:r>
      <w:r w:rsidR="00CC5753">
        <w:t>limitations</w:t>
      </w:r>
      <w:r w:rsidR="003B23DD">
        <w:t xml:space="preserve"> of</w:t>
      </w:r>
      <w:r w:rsidR="00CC5753">
        <w:t xml:space="preserve"> or </w:t>
      </w:r>
      <w:r>
        <w:t>risks to successful completion of the project</w:t>
      </w:r>
      <w:r w:rsidR="002A0B46">
        <w:t>.</w:t>
      </w:r>
      <w:r>
        <w:t xml:space="preserve"> </w:t>
      </w:r>
    </w:p>
    <w:p w14:paraId="77BF0A32" w14:textId="51AE6D51" w:rsidR="00CC5753" w:rsidRDefault="00CC5753" w:rsidP="00236A35">
      <w:pPr>
        <w:rPr>
          <w:b/>
        </w:rPr>
      </w:pPr>
      <w:r w:rsidRPr="00AC78B7">
        <w:t xml:space="preserve">Examples </w:t>
      </w:r>
      <w:proofErr w:type="gramStart"/>
      <w:r w:rsidRPr="00AC78B7">
        <w:t>include:</w:t>
      </w:r>
      <w:proofErr w:type="gramEnd"/>
      <w:r>
        <w:t xml:space="preserve"> </w:t>
      </w:r>
      <w:r w:rsidR="00ED693B">
        <w:t>U</w:t>
      </w:r>
      <w:r>
        <w:t>ncontrollable circumstances</w:t>
      </w:r>
      <w:r w:rsidR="0065018F">
        <w:t>;</w:t>
      </w:r>
      <w:r>
        <w:t xml:space="preserve"> participants</w:t>
      </w:r>
      <w:r w:rsidR="005E1ADE">
        <w:t>’</w:t>
      </w:r>
      <w:r>
        <w:t xml:space="preserve"> work schedule </w:t>
      </w:r>
      <w:r w:rsidR="005E1ADE">
        <w:t>or</w:t>
      </w:r>
      <w:r>
        <w:t xml:space="preserve"> shift rotation</w:t>
      </w:r>
      <w:r w:rsidR="0065018F">
        <w:t>;</w:t>
      </w:r>
      <w:r>
        <w:t xml:space="preserve"> distance from participants</w:t>
      </w:r>
      <w:r w:rsidR="005E1ADE">
        <w:t xml:space="preserve"> to the program location</w:t>
      </w:r>
      <w:r>
        <w:t xml:space="preserve">. </w:t>
      </w:r>
    </w:p>
    <w:p w14:paraId="748E880D" w14:textId="750AC442" w:rsidR="00CF4B4B" w:rsidRDefault="0025421A" w:rsidP="00CC5753">
      <w:pPr>
        <w:spacing w:after="60"/>
      </w:pPr>
      <w:r>
        <w:t xml:space="preserve">Include </w:t>
      </w:r>
      <w:r w:rsidR="00CF4B4B">
        <w:t>potential solutions to mitigate the identified</w:t>
      </w:r>
      <w:r w:rsidR="003B23DD">
        <w:t xml:space="preserve"> risks</w:t>
      </w:r>
      <w:r w:rsidR="00CF4B4B">
        <w:t xml:space="preserve">. </w:t>
      </w:r>
    </w:p>
    <w:p w14:paraId="42E2C43B" w14:textId="77777777" w:rsidR="00CF4B4B" w:rsidRPr="00AC78B7" w:rsidRDefault="00CF4B4B" w:rsidP="00CF4B4B">
      <w:pPr>
        <w:spacing w:after="60"/>
      </w:pPr>
      <w:bookmarkStart w:id="20" w:name="_Hlk128654077"/>
      <w:r w:rsidRPr="00AC78B7">
        <w:rPr>
          <w:b/>
        </w:rPr>
        <w:t>Word limit: 300</w:t>
      </w:r>
    </w:p>
    <w:bookmarkEnd w:id="20"/>
    <w:p w14:paraId="49147211" w14:textId="1BF494F7" w:rsidR="00903FF5" w:rsidRPr="001068C3" w:rsidRDefault="00903FF5" w:rsidP="001068C3">
      <w:pPr>
        <w:pStyle w:val="Heading2"/>
      </w:pPr>
      <w:r w:rsidRPr="001068C3">
        <w:t xml:space="preserve">Is there evidence that supports the effectiveness of the proposed project and its ability to prevent or treat </w:t>
      </w:r>
      <w:r w:rsidR="006E4E7D">
        <w:t>PTSI</w:t>
      </w:r>
      <w:r w:rsidRPr="001068C3">
        <w:t>?</w:t>
      </w:r>
    </w:p>
    <w:p w14:paraId="0FEFF2D8" w14:textId="523D9C83" w:rsidR="00903FF5" w:rsidRDefault="00903FF5" w:rsidP="001068C3">
      <w:pPr>
        <w:spacing w:after="60"/>
      </w:pPr>
      <w:r>
        <w:t>Include any references to literature or past program evaluation that supports the effectiveness of the proposed project</w:t>
      </w:r>
      <w:r w:rsidR="00ED693B">
        <w:t xml:space="preserve"> to prevent or treat </w:t>
      </w:r>
      <w:r w:rsidR="006E4E7D">
        <w:t>PTSI</w:t>
      </w:r>
      <w:r>
        <w:t xml:space="preserve">. </w:t>
      </w:r>
    </w:p>
    <w:p w14:paraId="5F126100" w14:textId="72154E5B" w:rsidR="00903FF5" w:rsidRPr="00903FF5" w:rsidRDefault="00903FF5" w:rsidP="00903FF5">
      <w:pPr>
        <w:spacing w:after="60"/>
      </w:pPr>
      <w:r w:rsidRPr="00AC78B7">
        <w:rPr>
          <w:b/>
        </w:rPr>
        <w:t>Word limit: 300</w:t>
      </w:r>
    </w:p>
    <w:p w14:paraId="01E01EBE" w14:textId="55A999DB" w:rsidR="00AC78B7" w:rsidRPr="001068C3" w:rsidRDefault="00AC78B7" w:rsidP="001068C3">
      <w:pPr>
        <w:pStyle w:val="Heading2"/>
      </w:pPr>
      <w:r w:rsidRPr="001068C3">
        <w:t xml:space="preserve">How will </w:t>
      </w:r>
      <w:r w:rsidR="00920B2C" w:rsidRPr="001068C3">
        <w:t xml:space="preserve">you evaluate </w:t>
      </w:r>
      <w:r w:rsidRPr="001068C3">
        <w:t>the project?</w:t>
      </w:r>
      <w:bookmarkEnd w:id="18"/>
    </w:p>
    <w:p w14:paraId="66057252" w14:textId="4349A49E" w:rsidR="00AC78B7" w:rsidRPr="00AC78B7" w:rsidRDefault="00911B1A" w:rsidP="001068C3">
      <w:r>
        <w:t>Describe how you will</w:t>
      </w:r>
      <w:r w:rsidR="00AC78B7" w:rsidRPr="00AC78B7">
        <w:t xml:space="preserve"> </w:t>
      </w:r>
      <w:r w:rsidR="00B5725C">
        <w:t>know if the project has been successful</w:t>
      </w:r>
      <w:r w:rsidR="00AC78B7" w:rsidRPr="00AC78B7">
        <w:t xml:space="preserve">. Include qualitative and quantitative </w:t>
      </w:r>
      <w:r w:rsidR="00073A30">
        <w:t>indicators and/or measures</w:t>
      </w:r>
      <w:r w:rsidR="00073A30" w:rsidRPr="00073A30">
        <w:t xml:space="preserve"> </w:t>
      </w:r>
      <w:r w:rsidR="00AC78B7" w:rsidRPr="00AC78B7">
        <w:t xml:space="preserve">where possible. Only include items that </w:t>
      </w:r>
      <w:r>
        <w:t xml:space="preserve">you </w:t>
      </w:r>
      <w:r w:rsidR="00AC78B7" w:rsidRPr="00AC78B7">
        <w:t xml:space="preserve">can </w:t>
      </w:r>
      <w:r>
        <w:t xml:space="preserve">assess </w:t>
      </w:r>
      <w:r w:rsidR="00AC78B7" w:rsidRPr="00AC78B7">
        <w:t>within the 12-month project term.</w:t>
      </w:r>
    </w:p>
    <w:p w14:paraId="51474DE6" w14:textId="73DD32B9" w:rsidR="00D52EFE" w:rsidRDefault="00AC78B7" w:rsidP="00D5513B">
      <w:pPr>
        <w:spacing w:after="60"/>
      </w:pPr>
      <w:r w:rsidRPr="00AC78B7">
        <w:t>Examples include</w:t>
      </w:r>
      <w:r w:rsidR="00D52EFE">
        <w:t>:</w:t>
      </w:r>
    </w:p>
    <w:p w14:paraId="797FCC13" w14:textId="0DD291D0" w:rsidR="00D52EFE" w:rsidRDefault="00D52EFE" w:rsidP="001068C3">
      <w:pPr>
        <w:pStyle w:val="Bullets1"/>
        <w:spacing w:after="60"/>
      </w:pPr>
      <w:r>
        <w:t>P</w:t>
      </w:r>
      <w:r w:rsidR="00802B78" w:rsidRPr="00AC78B7">
        <w:t>re</w:t>
      </w:r>
      <w:r w:rsidR="006652E1">
        <w:t>-</w:t>
      </w:r>
      <w:r w:rsidR="00802B78" w:rsidRPr="00AC78B7">
        <w:t xml:space="preserve"> and post</w:t>
      </w:r>
      <w:r w:rsidR="006652E1">
        <w:t>-</w:t>
      </w:r>
      <w:r w:rsidR="00802B78" w:rsidRPr="00AC78B7">
        <w:t>service surveys to understand participants’ perceived value of the service</w:t>
      </w:r>
      <w:r>
        <w:t>.</w:t>
      </w:r>
    </w:p>
    <w:p w14:paraId="7FD45C90" w14:textId="7D8455C4" w:rsidR="00D52EFE" w:rsidRDefault="00D52EFE" w:rsidP="001068C3">
      <w:pPr>
        <w:pStyle w:val="Bullets1"/>
        <w:spacing w:after="60"/>
      </w:pPr>
      <w:r>
        <w:t>I</w:t>
      </w:r>
      <w:r w:rsidR="00AC78B7" w:rsidRPr="00AC78B7">
        <w:t>dentified deliverables completed on time and within budget</w:t>
      </w:r>
      <w:r>
        <w:t>.</w:t>
      </w:r>
    </w:p>
    <w:p w14:paraId="2143D29C" w14:textId="7EEAA5E3" w:rsidR="00655215" w:rsidRDefault="00D52EFE" w:rsidP="001068C3">
      <w:pPr>
        <w:pStyle w:val="Bullets1"/>
        <w:spacing w:after="60"/>
        <w:rPr>
          <w:b/>
        </w:rPr>
      </w:pPr>
      <w:r>
        <w:t>D</w:t>
      </w:r>
      <w:r w:rsidR="00802B78" w:rsidRPr="00AC78B7">
        <w:t>esired audience/participant numbers reached</w:t>
      </w:r>
      <w:r w:rsidR="00AC78B7" w:rsidRPr="00AC78B7">
        <w:t>.</w:t>
      </w:r>
    </w:p>
    <w:p w14:paraId="79FF9B43" w14:textId="0DE08F66" w:rsidR="00AC78B7" w:rsidRPr="00AC78B7" w:rsidRDefault="00AC78B7" w:rsidP="00D5513B">
      <w:pPr>
        <w:spacing w:after="60"/>
      </w:pPr>
      <w:r w:rsidRPr="00AC78B7">
        <w:rPr>
          <w:b/>
        </w:rPr>
        <w:t>Word limit: 300</w:t>
      </w:r>
    </w:p>
    <w:p w14:paraId="1BFDD509" w14:textId="12F3FE33" w:rsidR="00AC78B7" w:rsidRPr="001068C3" w:rsidRDefault="00911B1A" w:rsidP="001068C3">
      <w:pPr>
        <w:pStyle w:val="Heading2"/>
      </w:pPr>
      <w:bookmarkStart w:id="21" w:name="_Toc72832951"/>
      <w:r w:rsidRPr="001068C3">
        <w:t xml:space="preserve">Will </w:t>
      </w:r>
      <w:r w:rsidR="00AC78B7" w:rsidRPr="001068C3">
        <w:t>there be a fee for access</w:t>
      </w:r>
      <w:r w:rsidRPr="001068C3">
        <w:t>?</w:t>
      </w:r>
      <w:bookmarkEnd w:id="21"/>
    </w:p>
    <w:p w14:paraId="1BE19AB9" w14:textId="779FDF5D" w:rsidR="00A861EA" w:rsidRDefault="00A861EA" w:rsidP="00A01C5B">
      <w:pPr>
        <w:spacing w:after="60"/>
      </w:pPr>
      <w:r>
        <w:t xml:space="preserve">If a fee </w:t>
      </w:r>
      <w:r w:rsidR="00911B1A">
        <w:t>will be</w:t>
      </w:r>
      <w:r w:rsidR="00911B1A" w:rsidRPr="00AC78B7">
        <w:t xml:space="preserve"> </w:t>
      </w:r>
      <w:r>
        <w:t xml:space="preserve">charged to access the service, </w:t>
      </w:r>
      <w:r w:rsidR="00911B1A">
        <w:t>provide an estimate of the amount. Describe</w:t>
      </w:r>
      <w:r w:rsidR="00AC78B7" w:rsidRPr="00AC78B7">
        <w:t xml:space="preserve"> </w:t>
      </w:r>
      <w:r>
        <w:t xml:space="preserve">the rationale for the fee </w:t>
      </w:r>
      <w:r w:rsidR="00AC78B7" w:rsidRPr="00AC78B7">
        <w:t xml:space="preserve">and </w:t>
      </w:r>
      <w:r w:rsidR="00911B1A">
        <w:t>estimate</w:t>
      </w:r>
      <w:r>
        <w:t xml:space="preserve"> what portion of the service the fee will cover. </w:t>
      </w:r>
    </w:p>
    <w:p w14:paraId="73E287AB" w14:textId="7B58E1F6" w:rsidR="00AC78B7" w:rsidRPr="00AC78B7" w:rsidRDefault="00AC78B7" w:rsidP="00AC78B7">
      <w:r w:rsidRPr="00AC78B7">
        <w:rPr>
          <w:b/>
        </w:rPr>
        <w:t>Word limit: 300</w:t>
      </w:r>
    </w:p>
    <w:p w14:paraId="45DE42F7" w14:textId="77777777" w:rsidR="00B5725C" w:rsidRPr="001068C3" w:rsidRDefault="00B5725C" w:rsidP="001068C3">
      <w:pPr>
        <w:pStyle w:val="Heading2"/>
      </w:pPr>
      <w:bookmarkStart w:id="22" w:name="_Toc72832952"/>
      <w:r w:rsidRPr="001068C3">
        <w:t>How is this project distinct from your regular business?</w:t>
      </w:r>
    </w:p>
    <w:p w14:paraId="5CBD6715" w14:textId="77777777" w:rsidR="00711E53" w:rsidRDefault="00B5725C" w:rsidP="00901FA0">
      <w:pPr>
        <w:spacing w:after="60"/>
      </w:pPr>
      <w:r w:rsidRPr="00AC78B7">
        <w:t xml:space="preserve">Describe how this project </w:t>
      </w:r>
      <w:r>
        <w:t>is different from your</w:t>
      </w:r>
      <w:r w:rsidRPr="00AC78B7">
        <w:t xml:space="preserve"> existing </w:t>
      </w:r>
      <w:r>
        <w:t>services</w:t>
      </w:r>
      <w:r w:rsidRPr="00AC78B7">
        <w:t xml:space="preserve"> and </w:t>
      </w:r>
      <w:r>
        <w:t>those of your</w:t>
      </w:r>
      <w:r w:rsidRPr="00AC78B7">
        <w:t xml:space="preserve"> partner (if applicable).</w:t>
      </w:r>
    </w:p>
    <w:p w14:paraId="6855ECEF" w14:textId="3E59A6CA" w:rsidR="007D4D80" w:rsidRPr="00AC78B7" w:rsidRDefault="00B5725C" w:rsidP="00B5725C">
      <w:r w:rsidRPr="00AC78B7">
        <w:rPr>
          <w:b/>
        </w:rPr>
        <w:t>Word limit: 300</w:t>
      </w:r>
    </w:p>
    <w:p w14:paraId="547B9D50" w14:textId="66FFAF89" w:rsidR="00CA4221" w:rsidRDefault="00174934" w:rsidP="00C2618B">
      <w:pPr>
        <w:pStyle w:val="Section2"/>
      </w:pPr>
      <w:r>
        <w:t xml:space="preserve">4. </w:t>
      </w:r>
      <w:r w:rsidR="00CA4221" w:rsidRPr="00C37959">
        <w:t>Audience Information</w:t>
      </w:r>
      <w:bookmarkEnd w:id="22"/>
    </w:p>
    <w:p w14:paraId="254ED903" w14:textId="77777777" w:rsidR="00C37959" w:rsidRDefault="00A861EA" w:rsidP="001068C3">
      <w:pPr>
        <w:pStyle w:val="Heading2"/>
      </w:pPr>
      <w:bookmarkStart w:id="23" w:name="_Toc72832953"/>
      <w:r>
        <w:t>What are the key details that describe your audience?</w:t>
      </w:r>
      <w:bookmarkEnd w:id="23"/>
    </w:p>
    <w:p w14:paraId="5DE97A87" w14:textId="52982127" w:rsidR="00CA4221" w:rsidRPr="008D74C6" w:rsidRDefault="00BA6CBC" w:rsidP="00BA6CBC">
      <w:pPr>
        <w:spacing w:after="60"/>
      </w:pPr>
      <w:r w:rsidRPr="00AC78B7">
        <w:t xml:space="preserve">Identify who will </w:t>
      </w:r>
      <w:r w:rsidR="00CA4221">
        <w:t>attend or receive the service(s) resulting from the project</w:t>
      </w:r>
      <w:r w:rsidR="002945CA">
        <w:t>.</w:t>
      </w:r>
      <w:r w:rsidRPr="00AC78B7">
        <w:t xml:space="preserve"> </w:t>
      </w:r>
      <w:r w:rsidR="00AC78B7" w:rsidRPr="00AC78B7">
        <w:t xml:space="preserve">Provide specifics </w:t>
      </w:r>
      <w:r w:rsidRPr="00AC78B7">
        <w:t xml:space="preserve">(e.g. </w:t>
      </w:r>
      <w:r w:rsidR="00F13787">
        <w:t xml:space="preserve">location and </w:t>
      </w:r>
      <w:r w:rsidRPr="00AC78B7">
        <w:t xml:space="preserve">demographic information, </w:t>
      </w:r>
      <w:r w:rsidR="00F13787">
        <w:t>including the type of first responder or emergency worker if the audience includes front-line supervisors and/or families</w:t>
      </w:r>
      <w:r w:rsidRPr="00AC78B7">
        <w:t>)</w:t>
      </w:r>
      <w:r>
        <w:t xml:space="preserve"> </w:t>
      </w:r>
      <w:r w:rsidR="00AC78B7" w:rsidRPr="00AC78B7">
        <w:t xml:space="preserve">and any </w:t>
      </w:r>
      <w:r w:rsidR="00911B1A">
        <w:t xml:space="preserve">selection </w:t>
      </w:r>
      <w:r w:rsidR="00AC78B7" w:rsidRPr="00AC78B7">
        <w:t>parameters.</w:t>
      </w:r>
      <w:r w:rsidRPr="00BA6CBC">
        <w:t xml:space="preserve"> </w:t>
      </w:r>
    </w:p>
    <w:p w14:paraId="4B1AD64E" w14:textId="667CAF6F" w:rsidR="00AC78B7" w:rsidRDefault="00AC78B7" w:rsidP="00AC78B7">
      <w:pPr>
        <w:rPr>
          <w:b/>
        </w:rPr>
      </w:pPr>
      <w:r w:rsidRPr="00AC78B7">
        <w:rPr>
          <w:b/>
        </w:rPr>
        <w:t>Word limit: 300</w:t>
      </w:r>
    </w:p>
    <w:p w14:paraId="5E15CF8B" w14:textId="77777777" w:rsidR="00BA3ADA" w:rsidRDefault="00BA3ADA" w:rsidP="00AC78B7">
      <w:pPr>
        <w:rPr>
          <w:b/>
        </w:rPr>
      </w:pPr>
    </w:p>
    <w:p w14:paraId="4F5511C0" w14:textId="77777777" w:rsidR="00BA3ADA" w:rsidRDefault="00BA3ADA" w:rsidP="00AC78B7">
      <w:pPr>
        <w:rPr>
          <w:b/>
        </w:rPr>
      </w:pPr>
    </w:p>
    <w:p w14:paraId="3350961F" w14:textId="77777777" w:rsidR="00BA3ADA" w:rsidRPr="00AC78B7" w:rsidRDefault="00BA3ADA" w:rsidP="00AC78B7"/>
    <w:p w14:paraId="5F9C4075" w14:textId="47EA1763" w:rsidR="00AC78B7" w:rsidRPr="001068C3" w:rsidRDefault="00CA4221" w:rsidP="001068C3">
      <w:pPr>
        <w:pStyle w:val="Heading2"/>
      </w:pPr>
      <w:bookmarkStart w:id="24" w:name="_Toc72832954"/>
      <w:r>
        <w:lastRenderedPageBreak/>
        <w:t xml:space="preserve">Indicate the </w:t>
      </w:r>
      <w:bookmarkEnd w:id="24"/>
      <w:r w:rsidR="006652E1" w:rsidRPr="001068C3">
        <w:t xml:space="preserve">estimated </w:t>
      </w:r>
      <w:r w:rsidR="009067DE" w:rsidRPr="001068C3">
        <w:t>audience size</w:t>
      </w:r>
    </w:p>
    <w:p w14:paraId="0861A558" w14:textId="7733FE57" w:rsidR="00CA4221" w:rsidRDefault="009067DE" w:rsidP="00CA4221">
      <w:r>
        <w:t>Audience size</w:t>
      </w:r>
      <w:r w:rsidR="00911B1A">
        <w:t xml:space="preserve"> is the </w:t>
      </w:r>
      <w:r w:rsidR="00CA4221">
        <w:t>approximate number of people who will be able to attend or receive the service(s) covered by the project</w:t>
      </w:r>
      <w:r w:rsidR="00911B1A">
        <w:t>. C</w:t>
      </w:r>
      <w:r w:rsidR="00AC78B7" w:rsidRPr="00AC78B7">
        <w:t xml:space="preserve">onsider </w:t>
      </w:r>
      <w:r>
        <w:t>factors such as</w:t>
      </w:r>
      <w:r w:rsidR="00CA4221">
        <w:t xml:space="preserve"> the duration of the grant (12 months), the location, the venue capacity </w:t>
      </w:r>
      <w:r w:rsidR="006652E1">
        <w:t xml:space="preserve">and </w:t>
      </w:r>
      <w:r w:rsidR="00CA4221">
        <w:t>availability of required resources</w:t>
      </w:r>
      <w:r>
        <w:t xml:space="preserve"> in your estimate</w:t>
      </w:r>
      <w:r w:rsidR="00CA4221">
        <w:t xml:space="preserve">. </w:t>
      </w:r>
    </w:p>
    <w:p w14:paraId="2510D678" w14:textId="4A41790C" w:rsidR="009A4F54" w:rsidRPr="008D74C6" w:rsidRDefault="009067DE" w:rsidP="00CA4221">
      <w:r>
        <w:t xml:space="preserve">You can only enter your estimate </w:t>
      </w:r>
      <w:r w:rsidR="006652E1">
        <w:t xml:space="preserve">as a </w:t>
      </w:r>
      <w:r w:rsidR="00AC78B7" w:rsidRPr="00AC78B7">
        <w:t xml:space="preserve">number </w:t>
      </w:r>
      <w:r>
        <w:t>in</w:t>
      </w:r>
      <w:r w:rsidR="00AC78B7" w:rsidRPr="00AC78B7">
        <w:t xml:space="preserve"> this field. </w:t>
      </w:r>
      <w:r w:rsidR="009A4F54">
        <w:t xml:space="preserve">Provide </w:t>
      </w:r>
      <w:r w:rsidR="006652E1">
        <w:t xml:space="preserve">a </w:t>
      </w:r>
      <w:r w:rsidR="009A4F54">
        <w:t xml:space="preserve">written rationale </w:t>
      </w:r>
      <w:r w:rsidR="006652E1">
        <w:t>for the estimate</w:t>
      </w:r>
      <w:r w:rsidR="00AC78B7" w:rsidRPr="00AC78B7">
        <w:t xml:space="preserve"> </w:t>
      </w:r>
      <w:r w:rsidR="009A4F54">
        <w:t xml:space="preserve">in the next </w:t>
      </w:r>
      <w:r w:rsidR="008244A2">
        <w:t>field</w:t>
      </w:r>
      <w:r w:rsidR="009A4F54">
        <w:t>.</w:t>
      </w:r>
    </w:p>
    <w:p w14:paraId="12008799" w14:textId="03B4BF6F" w:rsidR="00AC78B7" w:rsidRPr="001068C3" w:rsidRDefault="00CA4221" w:rsidP="001068C3">
      <w:pPr>
        <w:pStyle w:val="Heading2"/>
      </w:pPr>
      <w:bookmarkStart w:id="25" w:name="_Toc72832955"/>
      <w:r>
        <w:t xml:space="preserve">Provide </w:t>
      </w:r>
      <w:r w:rsidR="00073A30" w:rsidRPr="001068C3">
        <w:t xml:space="preserve">the </w:t>
      </w:r>
      <w:r>
        <w:t xml:space="preserve">rationale </w:t>
      </w:r>
      <w:r w:rsidR="00073A30" w:rsidRPr="001068C3">
        <w:t>for the estimate</w:t>
      </w:r>
      <w:bookmarkEnd w:id="25"/>
      <w:r w:rsidR="00AC78B7" w:rsidRPr="001068C3">
        <w:t xml:space="preserve"> </w:t>
      </w:r>
    </w:p>
    <w:p w14:paraId="20D69BE9" w14:textId="35B2601B" w:rsidR="00976562" w:rsidRDefault="009067DE" w:rsidP="00AB75F2">
      <w:pPr>
        <w:spacing w:after="60"/>
        <w:rPr>
          <w:b/>
        </w:rPr>
      </w:pPr>
      <w:r>
        <w:t>Describe</w:t>
      </w:r>
      <w:r w:rsidR="00CA4221">
        <w:t xml:space="preserve"> how </w:t>
      </w:r>
      <w:r>
        <w:t xml:space="preserve">you </w:t>
      </w:r>
      <w:r w:rsidR="00BD3BBE">
        <w:t>estimated</w:t>
      </w:r>
      <w:r w:rsidR="00CA4221">
        <w:t xml:space="preserve"> the audience size</w:t>
      </w:r>
      <w:r w:rsidR="00AC78B7" w:rsidRPr="00AC78B7">
        <w:t xml:space="preserve">. </w:t>
      </w:r>
    </w:p>
    <w:p w14:paraId="395EAF6E" w14:textId="42F735C5" w:rsidR="00CA4221" w:rsidRPr="008D74C6" w:rsidRDefault="00AC78B7" w:rsidP="00CA4221">
      <w:r w:rsidRPr="00AC78B7">
        <w:rPr>
          <w:b/>
        </w:rPr>
        <w:t>Word limit: 300</w:t>
      </w:r>
    </w:p>
    <w:p w14:paraId="007CE74E" w14:textId="77777777" w:rsidR="00CA4221" w:rsidRDefault="00CA4221" w:rsidP="001068C3">
      <w:pPr>
        <w:pStyle w:val="Heading2"/>
      </w:pPr>
      <w:bookmarkStart w:id="26" w:name="_Toc72832956"/>
      <w:r>
        <w:t>Specific to where the project will be implemented or delivered, what region is covered?</w:t>
      </w:r>
      <w:bookmarkEnd w:id="26"/>
    </w:p>
    <w:p w14:paraId="52C254BB" w14:textId="306E2BD6" w:rsidR="000F2F98" w:rsidRPr="008D74C6" w:rsidRDefault="00CA4221" w:rsidP="00CA4221">
      <w:r>
        <w:t xml:space="preserve">Select the area that best describes where your project will take place (i.e. where </w:t>
      </w:r>
      <w:r w:rsidR="00CD5721">
        <w:t xml:space="preserve">will </w:t>
      </w:r>
      <w:r>
        <w:t xml:space="preserve">the </w:t>
      </w:r>
      <w:r w:rsidR="000F2F98">
        <w:t xml:space="preserve">service(s) </w:t>
      </w:r>
      <w:r w:rsidR="008244A2">
        <w:t>will be delivered</w:t>
      </w:r>
      <w:r w:rsidR="000F2F98">
        <w:t>).</w:t>
      </w:r>
    </w:p>
    <w:p w14:paraId="04396906" w14:textId="69D7535C" w:rsidR="004D4444" w:rsidRDefault="00174934" w:rsidP="00C2618B">
      <w:pPr>
        <w:pStyle w:val="Section2"/>
      </w:pPr>
      <w:bookmarkStart w:id="27" w:name="_Toc72832957"/>
      <w:r>
        <w:t xml:space="preserve">5. </w:t>
      </w:r>
      <w:r w:rsidR="00C37959">
        <w:t>Project Schedule</w:t>
      </w:r>
      <w:bookmarkEnd w:id="27"/>
      <w:r w:rsidR="00C37959">
        <w:t xml:space="preserve"> </w:t>
      </w:r>
    </w:p>
    <w:p w14:paraId="7E8A3931" w14:textId="6638D444" w:rsidR="0083259F" w:rsidRDefault="008A13A7" w:rsidP="004D4444">
      <w:r>
        <w:t>Use the provided table to d</w:t>
      </w:r>
      <w:r w:rsidR="00AC78B7" w:rsidRPr="00AC78B7">
        <w:t>escribe</w:t>
      </w:r>
      <w:r w:rsidR="0083259F">
        <w:t xml:space="preserve"> major milestones</w:t>
      </w:r>
      <w:r w:rsidR="00B83F17">
        <w:t>,</w:t>
      </w:r>
      <w:r w:rsidR="00AC78B7" w:rsidRPr="00AC78B7">
        <w:t xml:space="preserve"> </w:t>
      </w:r>
      <w:r w:rsidR="009067DE">
        <w:t xml:space="preserve">associated </w:t>
      </w:r>
      <w:r w:rsidR="0083259F">
        <w:t>timeframes</w:t>
      </w:r>
      <w:r w:rsidR="00B83F17">
        <w:t xml:space="preserve"> and deliverables</w:t>
      </w:r>
      <w:r w:rsidR="00AC78B7" w:rsidRPr="00AC78B7">
        <w:t>.</w:t>
      </w:r>
      <w:r w:rsidR="0083259F">
        <w:t xml:space="preserve"> Milestones </w:t>
      </w:r>
      <w:r w:rsidR="009067DE">
        <w:t>are</w:t>
      </w:r>
      <w:r w:rsidR="0083259F" w:rsidRPr="00BD3961">
        <w:t xml:space="preserve"> </w:t>
      </w:r>
      <w:r w:rsidR="0083259F">
        <w:t xml:space="preserve">tangible accomplishments that are significant </w:t>
      </w:r>
      <w:r w:rsidR="00E139E3">
        <w:t>to</w:t>
      </w:r>
      <w:r w:rsidR="0083259F">
        <w:t xml:space="preserve"> the project’s progress and success. </w:t>
      </w:r>
      <w:bookmarkStart w:id="28" w:name="_Hlk128987670"/>
      <w:r w:rsidR="00AC78B7" w:rsidRPr="00AC78B7">
        <w:t>Give timeframes in weeks or months</w:t>
      </w:r>
      <w:r>
        <w:t xml:space="preserve"> </w:t>
      </w:r>
      <w:r w:rsidR="0014264D">
        <w:t>relative to the start date of the project, not in absolute dates</w:t>
      </w:r>
      <w:r>
        <w:t xml:space="preserve"> (</w:t>
      </w:r>
      <w:r w:rsidR="00E41471">
        <w:t>e</w:t>
      </w:r>
      <w:r>
        <w:t>.g.</w:t>
      </w:r>
      <w:r w:rsidRPr="00AC78B7">
        <w:t xml:space="preserve"> </w:t>
      </w:r>
      <w:r w:rsidR="00E41471">
        <w:t>“</w:t>
      </w:r>
      <w:r w:rsidRPr="00AC78B7">
        <w:t>Week 5</w:t>
      </w:r>
      <w:r w:rsidR="00E41471">
        <w:t>”</w:t>
      </w:r>
      <w:r>
        <w:t xml:space="preserve">, not </w:t>
      </w:r>
      <w:r w:rsidR="00E41471">
        <w:t>“the first week of September”</w:t>
      </w:r>
      <w:r>
        <w:t>)</w:t>
      </w:r>
      <w:r w:rsidR="00E41471">
        <w:t>.</w:t>
      </w:r>
      <w:r w:rsidR="00AC78B7" w:rsidRPr="00AC78B7">
        <w:t xml:space="preserve"> </w:t>
      </w:r>
    </w:p>
    <w:bookmarkEnd w:id="28"/>
    <w:p w14:paraId="3D3EBB17" w14:textId="48E79364" w:rsidR="00C37959" w:rsidRDefault="004D4444" w:rsidP="004D4444">
      <w:r>
        <w:t>E</w:t>
      </w:r>
      <w:r w:rsidR="00C37959">
        <w:t xml:space="preserve">nsure that the milestones include development, delivery, </w:t>
      </w:r>
      <w:r w:rsidR="00277F5E">
        <w:t xml:space="preserve">evaluation and any </w:t>
      </w:r>
      <w:r w:rsidR="00C37959">
        <w:t>post-event</w:t>
      </w:r>
      <w:r w:rsidR="008A13A7">
        <w:t>/</w:t>
      </w:r>
      <w:r w:rsidR="00C37959">
        <w:t>wrap</w:t>
      </w:r>
      <w:r w:rsidR="00CD5721">
        <w:t>-</w:t>
      </w:r>
      <w:r w:rsidR="00C37959">
        <w:t xml:space="preserve">up tasks. </w:t>
      </w:r>
    </w:p>
    <w:p w14:paraId="519D987E" w14:textId="2029FCCF" w:rsidR="008244A2" w:rsidRDefault="00CF2458" w:rsidP="008244A2">
      <w:pPr>
        <w:spacing w:after="60"/>
        <w:rPr>
          <w:b/>
        </w:rPr>
      </w:pPr>
      <w:r>
        <w:rPr>
          <w:b/>
        </w:rPr>
        <w:t>E</w:t>
      </w:r>
      <w:r w:rsidR="00D5513B" w:rsidRPr="00AC78B7">
        <w:rPr>
          <w:b/>
        </w:rPr>
        <w:t>xample</w:t>
      </w:r>
      <w:r>
        <w:rPr>
          <w:b/>
        </w:rPr>
        <w:t>:</w:t>
      </w:r>
      <w:r w:rsidR="00D5513B" w:rsidRPr="00AC78B7">
        <w:rPr>
          <w:b/>
        </w:rPr>
        <w:t xml:space="preserve"> </w:t>
      </w:r>
    </w:p>
    <w:p w14:paraId="146415EF" w14:textId="50F9BC1C" w:rsidR="00AC78B7" w:rsidRDefault="00D5513B" w:rsidP="008244A2">
      <w:pPr>
        <w:ind w:left="720"/>
        <w:rPr>
          <w:b/>
        </w:rPr>
      </w:pPr>
      <w:r w:rsidRPr="00AC78B7">
        <w:rPr>
          <w:b/>
        </w:rPr>
        <w:t xml:space="preserve"> </w:t>
      </w:r>
      <w:r w:rsidR="00AC78B7" w:rsidRPr="00AC78B7">
        <w:rPr>
          <w:noProof/>
        </w:rPr>
        <w:drawing>
          <wp:inline distT="0" distB="0" distL="0" distR="0" wp14:anchorId="6E63F73B" wp14:editId="2DCE07EB">
            <wp:extent cx="5486400" cy="1064525"/>
            <wp:effectExtent l="0" t="0" r="0" b="2540"/>
            <wp:docPr id="9" name="Picture 9" descr="Examp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ample tabl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5486400" cy="1064525"/>
                    </a:xfrm>
                    <a:prstGeom prst="rect">
                      <a:avLst/>
                    </a:prstGeom>
                    <a:noFill/>
                    <a:ln>
                      <a:noFill/>
                    </a:ln>
                    <a:extLst>
                      <a:ext uri="{53640926-AAD7-44D8-BBD7-CCE9431645EC}">
                        <a14:shadowObscured xmlns:a14="http://schemas.microsoft.com/office/drawing/2010/main"/>
                      </a:ext>
                    </a:extLst>
                  </pic:spPr>
                </pic:pic>
              </a:graphicData>
            </a:graphic>
          </wp:inline>
        </w:drawing>
      </w:r>
    </w:p>
    <w:p w14:paraId="330938AE" w14:textId="77777777" w:rsidR="00841AF5" w:rsidRPr="00AC78B7" w:rsidRDefault="00841AF5" w:rsidP="00841AF5">
      <w:r w:rsidRPr="00AC78B7">
        <w:t xml:space="preserve">Use the </w:t>
      </w:r>
      <w:r w:rsidRPr="00E37F57">
        <w:rPr>
          <w:b/>
          <w:bCs/>
        </w:rPr>
        <w:t>(+) button</w:t>
      </w:r>
      <w:r w:rsidRPr="00AC78B7">
        <w:t xml:space="preserve"> at the bottom of the table to add additional milestones. </w:t>
      </w:r>
    </w:p>
    <w:p w14:paraId="17B26CEB" w14:textId="7C2F3E65" w:rsidR="00841AF5" w:rsidRPr="00AC78B7" w:rsidRDefault="003C421F" w:rsidP="001068C3">
      <w:bookmarkStart w:id="29" w:name="_Hlk129077263"/>
      <w:r w:rsidRPr="00587D29">
        <w:rPr>
          <w:b/>
          <w:bCs/>
        </w:rPr>
        <w:t>Note</w:t>
      </w:r>
      <w:r w:rsidRPr="00587D29">
        <w:t xml:space="preserve">: </w:t>
      </w:r>
      <w:r w:rsidR="00841AF5" w:rsidRPr="00587D29">
        <w:t>Projects cannot start before both parties (the grant recipient and the Ministry) sign the grant agreement. Grant recipients must complete projects within 12 months of the date the grant agreement is signed.</w:t>
      </w:r>
      <w:r w:rsidR="00841AF5">
        <w:t xml:space="preserve"> </w:t>
      </w:r>
    </w:p>
    <w:p w14:paraId="1A6BE71A" w14:textId="05D45E01" w:rsidR="004D4444" w:rsidRDefault="00174934" w:rsidP="00C2618B">
      <w:pPr>
        <w:pStyle w:val="Section2"/>
      </w:pPr>
      <w:bookmarkStart w:id="30" w:name="_Toc72832958"/>
      <w:bookmarkEnd w:id="29"/>
      <w:r>
        <w:t xml:space="preserve">6. </w:t>
      </w:r>
      <w:r w:rsidR="00C37959">
        <w:t>Project Resources</w:t>
      </w:r>
      <w:bookmarkEnd w:id="30"/>
      <w:r w:rsidR="00C37959">
        <w:t xml:space="preserve"> </w:t>
      </w:r>
    </w:p>
    <w:p w14:paraId="388D9A66" w14:textId="40A10159" w:rsidR="00AC78B7" w:rsidRPr="001068C3" w:rsidRDefault="00AC78B7" w:rsidP="001068C3">
      <w:pPr>
        <w:pStyle w:val="Heading2"/>
      </w:pPr>
      <w:bookmarkStart w:id="31" w:name="_Toc72832959"/>
      <w:r w:rsidRPr="001068C3">
        <w:t>Resource</w:t>
      </w:r>
      <w:bookmarkEnd w:id="31"/>
    </w:p>
    <w:p w14:paraId="02FE05E5" w14:textId="16B5BFD7" w:rsidR="00A65DA5" w:rsidRDefault="00AC78B7" w:rsidP="00AC78B7">
      <w:r w:rsidRPr="00AC78B7">
        <w:t xml:space="preserve">List </w:t>
      </w:r>
      <w:r w:rsidR="00710C02">
        <w:t>one or more</w:t>
      </w:r>
      <w:r w:rsidR="00710C02" w:rsidRPr="00AC78B7">
        <w:t xml:space="preserve"> </w:t>
      </w:r>
      <w:r w:rsidRPr="00AC78B7">
        <w:t xml:space="preserve">resources required for the project. </w:t>
      </w:r>
      <w:r w:rsidR="00A65DA5">
        <w:t xml:space="preserve">Examples include consultants, contractors, equipment </w:t>
      </w:r>
      <w:r w:rsidR="006931AE">
        <w:t xml:space="preserve">and </w:t>
      </w:r>
      <w:r w:rsidR="00A65DA5">
        <w:t xml:space="preserve">software. </w:t>
      </w:r>
    </w:p>
    <w:p w14:paraId="4BA3BF09" w14:textId="7503486B" w:rsidR="00A65DA5" w:rsidRDefault="00A65DA5" w:rsidP="00AC78B7">
      <w:r w:rsidRPr="00AC78B7">
        <w:t xml:space="preserve">Indicate </w:t>
      </w:r>
      <w:r w:rsidR="00193A2A">
        <w:t>what</w:t>
      </w:r>
      <w:r w:rsidR="00193A2A" w:rsidRPr="00AC78B7">
        <w:t xml:space="preserve"> </w:t>
      </w:r>
      <w:r>
        <w:t>resources</w:t>
      </w:r>
      <w:r w:rsidRPr="00AC78B7">
        <w:t xml:space="preserve"> the organization currently has</w:t>
      </w:r>
      <w:r w:rsidR="00193A2A">
        <w:t>, along with what resources</w:t>
      </w:r>
      <w:r w:rsidR="00193A2A" w:rsidRPr="00AC78B7">
        <w:t xml:space="preserve"> </w:t>
      </w:r>
      <w:r>
        <w:t>the</w:t>
      </w:r>
      <w:r w:rsidR="00605740">
        <w:t xml:space="preserve"> organization</w:t>
      </w:r>
      <w:r>
        <w:t xml:space="preserve"> will </w:t>
      </w:r>
      <w:r w:rsidRPr="00AC78B7">
        <w:t>need to procure</w:t>
      </w:r>
      <w:r>
        <w:t xml:space="preserve"> for the project</w:t>
      </w:r>
      <w:r w:rsidRPr="00AC78B7">
        <w:t>.</w:t>
      </w:r>
      <w:r>
        <w:t xml:space="preserve"> </w:t>
      </w:r>
    </w:p>
    <w:p w14:paraId="7EDA1EAB" w14:textId="0EFEABD2" w:rsidR="007D4D80" w:rsidRDefault="00E017DD" w:rsidP="007E79D3">
      <w:r>
        <w:t>You must also i</w:t>
      </w:r>
      <w:r w:rsidR="00D734F6">
        <w:t>ndicate whether you have applied to another Government of Alberta ministry or program for this project.</w:t>
      </w:r>
      <w:bookmarkStart w:id="32" w:name="_Toc72832960"/>
    </w:p>
    <w:p w14:paraId="7AEE745E" w14:textId="6230A295" w:rsidR="00FD1F48" w:rsidRDefault="00FD1F48" w:rsidP="001068C3">
      <w:pPr>
        <w:pStyle w:val="Heading2"/>
      </w:pPr>
      <w:r>
        <w:t xml:space="preserve">Additional </w:t>
      </w:r>
      <w:r w:rsidR="00AC78B7" w:rsidRPr="001068C3">
        <w:t>funding sources</w:t>
      </w:r>
      <w:bookmarkEnd w:id="32"/>
    </w:p>
    <w:p w14:paraId="35074A26" w14:textId="6F841C53" w:rsidR="00FD1F48" w:rsidRDefault="00FD1F48" w:rsidP="001068C3">
      <w:pPr>
        <w:spacing w:after="60"/>
      </w:pPr>
      <w:r>
        <w:t xml:space="preserve">Identify other sources of funds or key resources that </w:t>
      </w:r>
      <w:r w:rsidR="00E61023">
        <w:t xml:space="preserve">you </w:t>
      </w:r>
      <w:r>
        <w:t>have secured or requested for the project</w:t>
      </w:r>
      <w:r w:rsidR="00EC63DF">
        <w:t>, such as</w:t>
      </w:r>
      <w:r w:rsidR="00C67ACC">
        <w:t xml:space="preserve"> other organization</w:t>
      </w:r>
      <w:r w:rsidR="00DF4389">
        <w:t>s</w:t>
      </w:r>
      <w:r w:rsidR="00C67ACC">
        <w:t xml:space="preserve"> </w:t>
      </w:r>
      <w:r w:rsidR="00DF4389">
        <w:t>supporting the project</w:t>
      </w:r>
      <w:r w:rsidR="00C67ACC" w:rsidRPr="00C67ACC">
        <w:t xml:space="preserve"> with financial or physical assets</w:t>
      </w:r>
      <w:r w:rsidR="00C67ACC">
        <w:t>.</w:t>
      </w:r>
      <w:r w:rsidR="00617FF0">
        <w:t xml:space="preserve"> I</w:t>
      </w:r>
      <w:r w:rsidR="00346F98">
        <w:t>ndicate the valu</w:t>
      </w:r>
      <w:r w:rsidR="006B2266">
        <w:t xml:space="preserve">e </w:t>
      </w:r>
      <w:r w:rsidR="00EC63DF">
        <w:t xml:space="preserve">amount </w:t>
      </w:r>
      <w:r w:rsidR="006B2266">
        <w:t xml:space="preserve">of </w:t>
      </w:r>
      <w:r w:rsidR="00EC63DF">
        <w:t xml:space="preserve">these resources. For each </w:t>
      </w:r>
      <w:r w:rsidR="00EC63DF">
        <w:lastRenderedPageBreak/>
        <w:t>additional funding source, indicate whether the contribution is in cash or in-kind and indicate whether</w:t>
      </w:r>
      <w:r w:rsidR="00C921E7">
        <w:t xml:space="preserve"> your organization </w:t>
      </w:r>
      <w:r w:rsidR="00C921E7" w:rsidRPr="00AC78B7">
        <w:t>has</w:t>
      </w:r>
      <w:r w:rsidR="00C921E7">
        <w:t xml:space="preserve"> </w:t>
      </w:r>
      <w:r w:rsidR="00EC63DF">
        <w:t xml:space="preserve">received </w:t>
      </w:r>
      <w:r w:rsidR="00C921E7">
        <w:t xml:space="preserve">the </w:t>
      </w:r>
      <w:r w:rsidR="00EC63DF">
        <w:t>contribution</w:t>
      </w:r>
      <w:r w:rsidR="00C921E7">
        <w:t>.</w:t>
      </w:r>
    </w:p>
    <w:p w14:paraId="28F32C0B" w14:textId="1BAC1BF1" w:rsidR="00AC78B7" w:rsidRPr="00AC78B7" w:rsidRDefault="00AC78B7" w:rsidP="00AC78B7">
      <w:r w:rsidRPr="00AC78B7">
        <w:rPr>
          <w:b/>
        </w:rPr>
        <w:t>Word limit: 300</w:t>
      </w:r>
    </w:p>
    <w:p w14:paraId="13ED5912" w14:textId="273DAABE" w:rsidR="004D4444" w:rsidRDefault="00174934" w:rsidP="00C2618B">
      <w:pPr>
        <w:pStyle w:val="Section2"/>
      </w:pPr>
      <w:bookmarkStart w:id="33" w:name="_Toc72832961"/>
      <w:r>
        <w:t xml:space="preserve">7. </w:t>
      </w:r>
      <w:r w:rsidR="00C37959">
        <w:t>Project Budget</w:t>
      </w:r>
      <w:bookmarkEnd w:id="33"/>
      <w:r w:rsidR="00C37959">
        <w:t xml:space="preserve"> </w:t>
      </w:r>
    </w:p>
    <w:p w14:paraId="17515C62" w14:textId="6C805234" w:rsidR="0006472A" w:rsidRDefault="00AC78B7" w:rsidP="0006472A">
      <w:r w:rsidRPr="00AC78B7">
        <w:t xml:space="preserve">Outline the budget items the SPHIFR grant </w:t>
      </w:r>
      <w:r w:rsidR="00713C8C" w:rsidRPr="00AC78B7">
        <w:t>w</w:t>
      </w:r>
      <w:r w:rsidR="00713C8C">
        <w:t>ill</w:t>
      </w:r>
      <w:r w:rsidR="00713C8C" w:rsidRPr="00AC78B7">
        <w:t xml:space="preserve"> </w:t>
      </w:r>
      <w:r w:rsidRPr="00AC78B7">
        <w:t>fund</w:t>
      </w:r>
      <w:r w:rsidR="00233BB9">
        <w:t xml:space="preserve"> in the table</w:t>
      </w:r>
      <w:r w:rsidRPr="00AC78B7">
        <w:t xml:space="preserve">. </w:t>
      </w:r>
      <w:r w:rsidR="00233BB9">
        <w:t>Explain</w:t>
      </w:r>
      <w:r w:rsidR="00883B18">
        <w:t xml:space="preserve"> how </w:t>
      </w:r>
      <w:r w:rsidR="00233BB9">
        <w:t xml:space="preserve">each item </w:t>
      </w:r>
      <w:r w:rsidRPr="00AC78B7">
        <w:t xml:space="preserve">supports the project goal. </w:t>
      </w:r>
      <w:r w:rsidR="00364B8F" w:rsidRPr="001068C3">
        <w:rPr>
          <w:b/>
          <w:bCs/>
        </w:rPr>
        <w:t>N</w:t>
      </w:r>
      <w:r w:rsidR="00F6723F" w:rsidRPr="001068C3">
        <w:rPr>
          <w:b/>
          <w:bCs/>
        </w:rPr>
        <w:t>ote</w:t>
      </w:r>
      <w:r w:rsidR="00364B8F">
        <w:t xml:space="preserve">: </w:t>
      </w:r>
      <w:r w:rsidR="0006472A">
        <w:t xml:space="preserve">It is the responsibility of the applicant to ensure that receipt of this funding will not create a funding dependency. </w:t>
      </w:r>
      <w:r w:rsidR="00F6723F">
        <w:t>Receipt of funding does not imply or guarantee f</w:t>
      </w:r>
      <w:r w:rsidR="0006472A" w:rsidRPr="00AC78B7">
        <w:t xml:space="preserve">unding in </w:t>
      </w:r>
      <w:r w:rsidR="007F4627">
        <w:t>any future</w:t>
      </w:r>
      <w:r w:rsidR="0006472A" w:rsidRPr="00AC78B7">
        <w:t xml:space="preserve"> year.</w:t>
      </w:r>
    </w:p>
    <w:p w14:paraId="3D149C42" w14:textId="645933E2" w:rsidR="00883B18" w:rsidRDefault="00795805" w:rsidP="00AC78B7">
      <w:r>
        <w:t>E</w:t>
      </w:r>
      <w:r w:rsidR="00B44825">
        <w:t xml:space="preserve">ligible items </w:t>
      </w:r>
      <w:r>
        <w:t xml:space="preserve">include: </w:t>
      </w:r>
    </w:p>
    <w:p w14:paraId="381C559D" w14:textId="4F460F65" w:rsidR="00795805" w:rsidRPr="00AC78B7" w:rsidRDefault="00795805" w:rsidP="00BB6690">
      <w:pPr>
        <w:pStyle w:val="Bullets1"/>
        <w:spacing w:after="60"/>
        <w:ind w:left="360"/>
      </w:pPr>
      <w:r w:rsidRPr="00AC78B7">
        <w:rPr>
          <w:b/>
        </w:rPr>
        <w:t xml:space="preserve">Consultants </w:t>
      </w:r>
      <w:r w:rsidR="001A5159">
        <w:rPr>
          <w:b/>
        </w:rPr>
        <w:t>or</w:t>
      </w:r>
      <w:r w:rsidRPr="00AC78B7">
        <w:rPr>
          <w:b/>
        </w:rPr>
        <w:t xml:space="preserve"> </w:t>
      </w:r>
      <w:r w:rsidR="001A5159">
        <w:rPr>
          <w:b/>
        </w:rPr>
        <w:t>c</w:t>
      </w:r>
      <w:r w:rsidRPr="00AC78B7">
        <w:rPr>
          <w:b/>
        </w:rPr>
        <w:t xml:space="preserve">ontractors </w:t>
      </w:r>
      <w:r w:rsidRPr="00AC78B7">
        <w:t xml:space="preserve">required for the project due to a specialized need or skill set. </w:t>
      </w:r>
      <w:r w:rsidR="00CA35C7">
        <w:t>(</w:t>
      </w:r>
      <w:r>
        <w:t>D</w:t>
      </w:r>
      <w:r w:rsidRPr="00AC78B7">
        <w:t>escri</w:t>
      </w:r>
      <w:r>
        <w:t>be</w:t>
      </w:r>
      <w:r w:rsidRPr="00AC78B7">
        <w:t xml:space="preserve"> the</w:t>
      </w:r>
      <w:r>
        <w:t xml:space="preserve">ir </w:t>
      </w:r>
      <w:r w:rsidRPr="00AC78B7">
        <w:t>role and skill set.</w:t>
      </w:r>
      <w:r w:rsidR="00CA35C7">
        <w:t>)</w:t>
      </w:r>
    </w:p>
    <w:p w14:paraId="18E2B263" w14:textId="4DC96C15" w:rsidR="00795805" w:rsidRPr="001C3962" w:rsidRDefault="00795805" w:rsidP="00BB6690">
      <w:pPr>
        <w:pStyle w:val="Bullets1"/>
        <w:spacing w:after="60"/>
        <w:ind w:left="360"/>
        <w:rPr>
          <w:b/>
        </w:rPr>
      </w:pPr>
      <w:r>
        <w:rPr>
          <w:b/>
        </w:rPr>
        <w:t>M</w:t>
      </w:r>
      <w:r w:rsidRPr="00AC78B7">
        <w:rPr>
          <w:b/>
        </w:rPr>
        <w:t xml:space="preserve">aterials </w:t>
      </w:r>
      <w:r w:rsidRPr="00AC78B7">
        <w:t>or equipment needed specifically for the project</w:t>
      </w:r>
      <w:r w:rsidR="00315989">
        <w:t>.</w:t>
      </w:r>
    </w:p>
    <w:p w14:paraId="623D6281" w14:textId="3C349D8F" w:rsidR="00795805" w:rsidRPr="0006472A" w:rsidRDefault="00795805" w:rsidP="00BB6690">
      <w:pPr>
        <w:pStyle w:val="Bullets1"/>
        <w:spacing w:after="60"/>
        <w:ind w:left="360"/>
        <w:rPr>
          <w:b/>
        </w:rPr>
      </w:pPr>
      <w:r w:rsidRPr="001C3962">
        <w:rPr>
          <w:b/>
        </w:rPr>
        <w:t>Travel</w:t>
      </w:r>
      <w:r w:rsidRPr="00AC78B7">
        <w:t xml:space="preserve"> costs </w:t>
      </w:r>
      <w:r>
        <w:t xml:space="preserve">that do not </w:t>
      </w:r>
      <w:r w:rsidRPr="00AC78B7">
        <w:t xml:space="preserve">exceed </w:t>
      </w:r>
      <w:r w:rsidRPr="001068C3">
        <w:rPr>
          <w:b/>
          <w:bCs/>
        </w:rPr>
        <w:t>10</w:t>
      </w:r>
      <w:r w:rsidR="001C733F">
        <w:rPr>
          <w:b/>
          <w:bCs/>
        </w:rPr>
        <w:t xml:space="preserve"> per cent</w:t>
      </w:r>
      <w:r w:rsidRPr="001068C3">
        <w:rPr>
          <w:b/>
          <w:bCs/>
        </w:rPr>
        <w:t xml:space="preserve"> of</w:t>
      </w:r>
      <w:r w:rsidR="00315989" w:rsidRPr="001068C3">
        <w:rPr>
          <w:b/>
          <w:bCs/>
        </w:rPr>
        <w:t xml:space="preserve"> the total</w:t>
      </w:r>
      <w:r w:rsidRPr="001068C3">
        <w:rPr>
          <w:b/>
          <w:bCs/>
        </w:rPr>
        <w:t xml:space="preserve"> budget </w:t>
      </w:r>
      <w:r w:rsidRPr="00AC78B7">
        <w:t xml:space="preserve">or </w:t>
      </w:r>
      <w:r w:rsidRPr="001068C3">
        <w:rPr>
          <w:b/>
          <w:bCs/>
        </w:rPr>
        <w:t>$5,000</w:t>
      </w:r>
      <w:r w:rsidRPr="00AC78B7">
        <w:t xml:space="preserve">, whichever is </w:t>
      </w:r>
      <w:r w:rsidR="00315989">
        <w:t>lower</w:t>
      </w:r>
      <w:r w:rsidRPr="00AC78B7">
        <w:t xml:space="preserve">. </w:t>
      </w:r>
      <w:r w:rsidR="00CA35C7">
        <w:t>(</w:t>
      </w:r>
      <w:r w:rsidR="00D036FD">
        <w:t>I</w:t>
      </w:r>
      <w:r w:rsidRPr="00AC78B7">
        <w:t>f additional travel funds are required</w:t>
      </w:r>
      <w:r w:rsidR="00D036FD">
        <w:t>, provide a justification for the additional funds</w:t>
      </w:r>
      <w:r>
        <w:t>.</w:t>
      </w:r>
      <w:r w:rsidR="00CA35C7">
        <w:t>)</w:t>
      </w:r>
    </w:p>
    <w:p w14:paraId="7AE5DF92" w14:textId="1EFE185A" w:rsidR="00502A0E" w:rsidRPr="00502A0E" w:rsidRDefault="001436D6" w:rsidP="00BB6690">
      <w:pPr>
        <w:pStyle w:val="Bullets1"/>
        <w:spacing w:after="60"/>
        <w:ind w:left="360"/>
        <w:rPr>
          <w:b/>
        </w:rPr>
      </w:pPr>
      <w:r>
        <w:rPr>
          <w:b/>
        </w:rPr>
        <w:t xml:space="preserve">Other </w:t>
      </w:r>
      <w:r w:rsidR="00D308FE">
        <w:rPr>
          <w:bCs/>
        </w:rPr>
        <w:t>expenses</w:t>
      </w:r>
      <w:r w:rsidR="00502A0E">
        <w:rPr>
          <w:bCs/>
        </w:rPr>
        <w:t xml:space="preserve"> directly related to the project</w:t>
      </w:r>
      <w:r w:rsidR="00364B8F">
        <w:rPr>
          <w:bCs/>
        </w:rPr>
        <w:t>,</w:t>
      </w:r>
      <w:r w:rsidR="00D308FE">
        <w:rPr>
          <w:bCs/>
        </w:rPr>
        <w:t xml:space="preserve"> including</w:t>
      </w:r>
      <w:r w:rsidR="008503E1">
        <w:rPr>
          <w:bCs/>
        </w:rPr>
        <w:t>:</w:t>
      </w:r>
    </w:p>
    <w:p w14:paraId="1B047707" w14:textId="14F8F3CA" w:rsidR="00502A0E" w:rsidRPr="00502A0E" w:rsidRDefault="00D308FE" w:rsidP="001068C3">
      <w:pPr>
        <w:pStyle w:val="Bullets1"/>
        <w:numPr>
          <w:ilvl w:val="1"/>
          <w:numId w:val="29"/>
        </w:numPr>
        <w:spacing w:after="60"/>
        <w:ind w:left="720"/>
        <w:rPr>
          <w:b/>
        </w:rPr>
      </w:pPr>
      <w:r>
        <w:rPr>
          <w:bCs/>
        </w:rPr>
        <w:t xml:space="preserve">staff training </w:t>
      </w:r>
      <w:proofErr w:type="gramStart"/>
      <w:r>
        <w:rPr>
          <w:bCs/>
        </w:rPr>
        <w:t>costs</w:t>
      </w:r>
      <w:r w:rsidR="008503E1">
        <w:rPr>
          <w:bCs/>
        </w:rPr>
        <w:t>;</w:t>
      </w:r>
      <w:proofErr w:type="gramEnd"/>
      <w:r>
        <w:rPr>
          <w:bCs/>
        </w:rPr>
        <w:t xml:space="preserve"> </w:t>
      </w:r>
    </w:p>
    <w:p w14:paraId="486F57E1" w14:textId="2DAD3D9D" w:rsidR="00502A0E" w:rsidRPr="00502A0E" w:rsidRDefault="00D308FE" w:rsidP="001068C3">
      <w:pPr>
        <w:pStyle w:val="Bullets1"/>
        <w:numPr>
          <w:ilvl w:val="1"/>
          <w:numId w:val="29"/>
        </w:numPr>
        <w:spacing w:after="60"/>
        <w:ind w:left="720"/>
        <w:rPr>
          <w:b/>
        </w:rPr>
      </w:pPr>
      <w:r>
        <w:rPr>
          <w:rFonts w:eastAsia="Times New Roman"/>
        </w:rPr>
        <w:t>staff role, salary costs, and FTE amount</w:t>
      </w:r>
      <w:r w:rsidR="008503E1">
        <w:rPr>
          <w:rFonts w:eastAsia="Times New Roman"/>
        </w:rPr>
        <w:t>;</w:t>
      </w:r>
      <w:r>
        <w:rPr>
          <w:rFonts w:eastAsia="Times New Roman"/>
        </w:rPr>
        <w:t xml:space="preserve"> and </w:t>
      </w:r>
    </w:p>
    <w:p w14:paraId="7581C6E0" w14:textId="1557128D" w:rsidR="001436D6" w:rsidRPr="001C3962" w:rsidRDefault="00D308FE" w:rsidP="001068C3">
      <w:pPr>
        <w:pStyle w:val="Bullets1"/>
        <w:numPr>
          <w:ilvl w:val="1"/>
          <w:numId w:val="29"/>
        </w:numPr>
        <w:spacing w:after="120"/>
        <w:ind w:left="720"/>
        <w:rPr>
          <w:b/>
        </w:rPr>
      </w:pPr>
      <w:r>
        <w:rPr>
          <w:rFonts w:eastAsia="Times New Roman"/>
        </w:rPr>
        <w:t>any other required details to support the justification.</w:t>
      </w:r>
    </w:p>
    <w:p w14:paraId="48AA6FCB" w14:textId="70A090A1" w:rsidR="00AD567A" w:rsidRDefault="00AD567A" w:rsidP="001068C3">
      <w:r w:rsidRPr="00AC78B7">
        <w:t>If you are</w:t>
      </w:r>
      <w:r>
        <w:t xml:space="preserve"> not sure</w:t>
      </w:r>
      <w:r w:rsidRPr="00AC78B7">
        <w:t xml:space="preserve"> </w:t>
      </w:r>
      <w:r>
        <w:t xml:space="preserve">if </w:t>
      </w:r>
      <w:r w:rsidRPr="00AC78B7">
        <w:t>a</w:t>
      </w:r>
      <w:r>
        <w:t xml:space="preserve"> budget</w:t>
      </w:r>
      <w:r w:rsidRPr="00AC78B7">
        <w:t xml:space="preserve"> item is eligible, contact </w:t>
      </w:r>
      <w:hyperlink r:id="rId18" w:history="1">
        <w:r w:rsidRPr="00AC78B7">
          <w:rPr>
            <w:rStyle w:val="Hyperlink"/>
          </w:rPr>
          <w:t>SPHIFR@gov.ab.ca</w:t>
        </w:r>
      </w:hyperlink>
      <w:r>
        <w:t xml:space="preserve"> before you submit the application.</w:t>
      </w:r>
    </w:p>
    <w:p w14:paraId="02C1D8A2" w14:textId="75BC7FEB" w:rsidR="00AC78B7" w:rsidRPr="00AC78B7" w:rsidRDefault="00AC78B7" w:rsidP="00AC78B7">
      <w:r w:rsidRPr="00AC78B7">
        <w:t xml:space="preserve">The </w:t>
      </w:r>
      <w:r w:rsidR="00FF1BD2">
        <w:t>T</w:t>
      </w:r>
      <w:r w:rsidRPr="00AC78B7">
        <w:t xml:space="preserve">otal </w:t>
      </w:r>
      <w:r w:rsidR="00FF1BD2">
        <w:t>A</w:t>
      </w:r>
      <w:r w:rsidRPr="00AC78B7">
        <w:t xml:space="preserve">mount </w:t>
      </w:r>
      <w:r w:rsidR="00FF1BD2">
        <w:t xml:space="preserve">Requested </w:t>
      </w:r>
      <w:r w:rsidR="00BF412E">
        <w:t>field</w:t>
      </w:r>
      <w:r w:rsidR="00100770">
        <w:t xml:space="preserve"> </w:t>
      </w:r>
      <w:r w:rsidRPr="00AC78B7">
        <w:t xml:space="preserve">will </w:t>
      </w:r>
      <w:r w:rsidR="00BF412E">
        <w:t xml:space="preserve">be </w:t>
      </w:r>
      <w:r w:rsidRPr="00AC78B7">
        <w:t>automatically calculate</w:t>
      </w:r>
      <w:r w:rsidR="00BF412E">
        <w:t>d</w:t>
      </w:r>
      <w:r w:rsidRPr="00AC78B7">
        <w:t xml:space="preserve"> based on the amounts </w:t>
      </w:r>
      <w:r w:rsidR="00BF412E">
        <w:t xml:space="preserve">you </w:t>
      </w:r>
      <w:r w:rsidRPr="00AC78B7">
        <w:t xml:space="preserve">enter in the table.  </w:t>
      </w:r>
    </w:p>
    <w:p w14:paraId="37CC85DC" w14:textId="5B845C85" w:rsidR="00AC78B7" w:rsidRPr="00AC78B7" w:rsidRDefault="00883B18" w:rsidP="00AB75F2">
      <w:pPr>
        <w:spacing w:before="240"/>
        <w:rPr>
          <w:b/>
        </w:rPr>
      </w:pPr>
      <w:r>
        <w:rPr>
          <w:b/>
        </w:rPr>
        <w:t>E</w:t>
      </w:r>
      <w:r w:rsidRPr="00AC78B7">
        <w:rPr>
          <w:b/>
        </w:rPr>
        <w:t xml:space="preserve">xample </w:t>
      </w:r>
      <w:r>
        <w:rPr>
          <w:b/>
        </w:rPr>
        <w:t>(</w:t>
      </w:r>
      <w:r w:rsidR="00697388">
        <w:rPr>
          <w:b/>
        </w:rPr>
        <w:t>d</w:t>
      </w:r>
      <w:r w:rsidRPr="00AC78B7">
        <w:rPr>
          <w:b/>
        </w:rPr>
        <w:t>etails</w:t>
      </w:r>
      <w:r w:rsidR="00697388">
        <w:rPr>
          <w:b/>
        </w:rPr>
        <w:t xml:space="preserve"> provided are</w:t>
      </w:r>
      <w:r w:rsidRPr="00AC78B7">
        <w:rPr>
          <w:b/>
        </w:rPr>
        <w:t xml:space="preserve"> for example purposes only</w:t>
      </w:r>
      <w:r>
        <w:rPr>
          <w:b/>
        </w:rPr>
        <w:t>):</w:t>
      </w:r>
    </w:p>
    <w:p w14:paraId="2908775E" w14:textId="77777777" w:rsidR="00B704A5" w:rsidRDefault="00AC78B7" w:rsidP="008244A2">
      <w:pPr>
        <w:ind w:left="720"/>
        <w:rPr>
          <w:b/>
        </w:rPr>
      </w:pPr>
      <w:r w:rsidRPr="00AC78B7">
        <w:rPr>
          <w:b/>
          <w:noProof/>
        </w:rPr>
        <w:drawing>
          <wp:inline distT="0" distB="0" distL="0" distR="0" wp14:anchorId="6E080050" wp14:editId="7AE24EF1">
            <wp:extent cx="5514975" cy="1952625"/>
            <wp:effectExtent l="0" t="0" r="9525" b="9525"/>
            <wp:docPr id="8" name="Picture 8" descr="Examp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xample tab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1952625"/>
                    </a:xfrm>
                    <a:prstGeom prst="rect">
                      <a:avLst/>
                    </a:prstGeom>
                    <a:noFill/>
                    <a:ln>
                      <a:noFill/>
                    </a:ln>
                  </pic:spPr>
                </pic:pic>
              </a:graphicData>
            </a:graphic>
          </wp:inline>
        </w:drawing>
      </w:r>
      <w:r w:rsidRPr="00AC78B7">
        <w:rPr>
          <w:b/>
          <w:noProof/>
        </w:rPr>
        <w:drawing>
          <wp:inline distT="0" distB="0" distL="0" distR="0" wp14:anchorId="7018C40A" wp14:editId="1937E397">
            <wp:extent cx="5505450" cy="1676400"/>
            <wp:effectExtent l="0" t="0" r="0" b="0"/>
            <wp:docPr id="4" name="Picture 4" descr="Examp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ample tab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450" cy="1676400"/>
                    </a:xfrm>
                    <a:prstGeom prst="rect">
                      <a:avLst/>
                    </a:prstGeom>
                    <a:noFill/>
                    <a:ln>
                      <a:noFill/>
                    </a:ln>
                  </pic:spPr>
                </pic:pic>
              </a:graphicData>
            </a:graphic>
          </wp:inline>
        </w:drawing>
      </w:r>
    </w:p>
    <w:p w14:paraId="676771F8" w14:textId="67DE6969" w:rsidR="00427972" w:rsidRPr="00427972" w:rsidRDefault="00D62B41" w:rsidP="007E79D3">
      <w:pPr>
        <w:autoSpaceDE/>
        <w:autoSpaceDN/>
        <w:adjustRightInd/>
        <w:spacing w:after="200" w:line="276" w:lineRule="auto"/>
        <w:textAlignment w:val="auto"/>
        <w:rPr>
          <w:b/>
          <w:bCs/>
        </w:rPr>
      </w:pPr>
      <w:r>
        <w:rPr>
          <w:b/>
          <w:bCs/>
        </w:rPr>
        <w:br/>
      </w:r>
      <w:r w:rsidR="00427972" w:rsidRPr="00427972">
        <w:rPr>
          <w:b/>
          <w:bCs/>
        </w:rPr>
        <w:t xml:space="preserve">Note: </w:t>
      </w:r>
    </w:p>
    <w:p w14:paraId="3FB54F0B" w14:textId="1ECFA96D" w:rsidR="00427972" w:rsidRDefault="00427972" w:rsidP="00427972">
      <w:pPr>
        <w:rPr>
          <w:rFonts w:ascii="Calibri" w:hAnsi="Calibri" w:cs="Calibri"/>
          <w:sz w:val="22"/>
          <w:szCs w:val="22"/>
        </w:rPr>
      </w:pPr>
      <w:r>
        <w:lastRenderedPageBreak/>
        <w:t>Non-</w:t>
      </w:r>
      <w:r w:rsidR="008F3F05">
        <w:t>p</w:t>
      </w:r>
      <w:r>
        <w:t xml:space="preserve">ublic </w:t>
      </w:r>
      <w:r w:rsidR="008F3F05">
        <w:t>b</w:t>
      </w:r>
      <w:r>
        <w:t>odies that receive a grant between $100,000.01 and $250,000</w:t>
      </w:r>
      <w:r w:rsidR="004A7C79">
        <w:t xml:space="preserve"> </w:t>
      </w:r>
      <w:r>
        <w:t>must provide a</w:t>
      </w:r>
      <w:r>
        <w:rPr>
          <w:b/>
          <w:bCs/>
        </w:rPr>
        <w:t xml:space="preserve"> Review Engagement Report</w:t>
      </w:r>
      <w:r w:rsidR="004A7C79">
        <w:t>.</w:t>
      </w:r>
    </w:p>
    <w:p w14:paraId="29A62640" w14:textId="77777777" w:rsidR="00427972" w:rsidRDefault="00427972" w:rsidP="008F3F05">
      <w:pPr>
        <w:pStyle w:val="Bullets1"/>
        <w:spacing w:after="60"/>
      </w:pPr>
      <w:r>
        <w:t>The Review Engagement Report must be prepared by a third-party Chartered Professional Accountant who is not associated with your organization.</w:t>
      </w:r>
    </w:p>
    <w:p w14:paraId="66162324" w14:textId="77777777" w:rsidR="00427972" w:rsidRDefault="00427972" w:rsidP="008F3F05">
      <w:pPr>
        <w:pStyle w:val="Bullets1"/>
        <w:spacing w:after="60"/>
      </w:pPr>
      <w:r>
        <w:t>This report must have accompanying financial statements showing the grant income and expenditures (either as a separate statement or as a schedule attached to your organization’s overall unaudited financial statement) and the return of any unused funds, if applicable.</w:t>
      </w:r>
    </w:p>
    <w:p w14:paraId="7A4EF743" w14:textId="5C80580A" w:rsidR="00427972" w:rsidRDefault="00427972" w:rsidP="008F3F05">
      <w:pPr>
        <w:pStyle w:val="Bullets1"/>
        <w:spacing w:after="60"/>
      </w:pPr>
      <w:r>
        <w:t xml:space="preserve">The report </w:t>
      </w:r>
      <w:r w:rsidR="008F3F05">
        <w:t>must</w:t>
      </w:r>
      <w:r>
        <w:t xml:space="preserve"> confirm</w:t>
      </w:r>
      <w:r w:rsidR="008F3F05">
        <w:t xml:space="preserve"> that</w:t>
      </w:r>
      <w:r>
        <w:t xml:space="preserve"> the funds were only used in accordance with the purpose of the grant.</w:t>
      </w:r>
    </w:p>
    <w:p w14:paraId="4270C7B7" w14:textId="77777777" w:rsidR="00427972" w:rsidRDefault="00427972" w:rsidP="008F3F05">
      <w:pPr>
        <w:pStyle w:val="Bullets1"/>
        <w:spacing w:after="60"/>
      </w:pPr>
      <w:r>
        <w:t>This report will be due 90 days after your organization’s fiscal year end.</w:t>
      </w:r>
    </w:p>
    <w:p w14:paraId="7BAA936A" w14:textId="42BE4D93" w:rsidR="00427972" w:rsidRDefault="00427972" w:rsidP="008F3F05">
      <w:pPr>
        <w:pStyle w:val="Bullets1"/>
        <w:spacing w:after="60"/>
      </w:pPr>
      <w:r>
        <w:t xml:space="preserve">The cost of </w:t>
      </w:r>
      <w:r w:rsidR="004A7C79">
        <w:t>the</w:t>
      </w:r>
      <w:r>
        <w:t xml:space="preserve"> Review Engagement Report must be included in your application budget.</w:t>
      </w:r>
    </w:p>
    <w:p w14:paraId="59E644D7" w14:textId="77777777" w:rsidR="00427972" w:rsidRDefault="00427972" w:rsidP="00427972">
      <w:pPr>
        <w:rPr>
          <w:rFonts w:eastAsia="Calibri"/>
        </w:rPr>
      </w:pPr>
    </w:p>
    <w:p w14:paraId="71EBC558" w14:textId="124424E7" w:rsidR="00427972" w:rsidRDefault="00427972" w:rsidP="00427972">
      <w:r>
        <w:t>Non-</w:t>
      </w:r>
      <w:r w:rsidR="008F3F05">
        <w:t>p</w:t>
      </w:r>
      <w:r>
        <w:t xml:space="preserve">ublic </w:t>
      </w:r>
      <w:r w:rsidR="008F3F05">
        <w:t>b</w:t>
      </w:r>
      <w:r>
        <w:t xml:space="preserve">odies that receive a grant </w:t>
      </w:r>
      <w:r w:rsidR="004A7C79">
        <w:t>of more than</w:t>
      </w:r>
      <w:r>
        <w:t xml:space="preserve"> $250,000 must provide an </w:t>
      </w:r>
      <w:r>
        <w:rPr>
          <w:b/>
          <w:bCs/>
        </w:rPr>
        <w:t>Audited Financial Statement</w:t>
      </w:r>
      <w:r w:rsidR="004A7C79">
        <w:rPr>
          <w:b/>
          <w:bCs/>
        </w:rPr>
        <w:t xml:space="preserve"> </w:t>
      </w:r>
      <w:r w:rsidR="004A7C79">
        <w:t>of your organization.</w:t>
      </w:r>
    </w:p>
    <w:p w14:paraId="7CFEA79E" w14:textId="06F8BC3E" w:rsidR="00427972" w:rsidRDefault="004A7C79" w:rsidP="008F3F05">
      <w:pPr>
        <w:pStyle w:val="Bullets1"/>
        <w:spacing w:after="60"/>
      </w:pPr>
      <w:r>
        <w:t xml:space="preserve">The </w:t>
      </w:r>
      <w:r w:rsidR="00427972">
        <w:t xml:space="preserve">Audited Financial Statement </w:t>
      </w:r>
      <w:r>
        <w:t>must</w:t>
      </w:r>
      <w:r w:rsidR="00427972">
        <w:t xml:space="preserve"> include a schedule showing the grant income and expenditures and the return of unused grant funds, if applicable.</w:t>
      </w:r>
    </w:p>
    <w:p w14:paraId="507152E8" w14:textId="338C29E6" w:rsidR="00427972" w:rsidRDefault="00427972" w:rsidP="008F3F05">
      <w:pPr>
        <w:pStyle w:val="Bullets1"/>
        <w:spacing w:after="60"/>
      </w:pPr>
      <w:r>
        <w:t xml:space="preserve">This statement must be prepared by a Chartered </w:t>
      </w:r>
      <w:r w:rsidR="008F3F05">
        <w:t xml:space="preserve">Professional </w:t>
      </w:r>
      <w:r>
        <w:t xml:space="preserve">Accountant, and can be your organization’s Chartered </w:t>
      </w:r>
      <w:r w:rsidR="008F3F05">
        <w:t xml:space="preserve">Professional </w:t>
      </w:r>
      <w:r>
        <w:t>Accountant, if applicable.</w:t>
      </w:r>
    </w:p>
    <w:p w14:paraId="26866786" w14:textId="0F5A4369" w:rsidR="00427972" w:rsidRDefault="00427972" w:rsidP="008F3F05">
      <w:pPr>
        <w:pStyle w:val="Bullets1"/>
        <w:spacing w:after="60"/>
      </w:pPr>
      <w:r>
        <w:t xml:space="preserve">This statement </w:t>
      </w:r>
      <w:r w:rsidR="008F3F05">
        <w:t>must</w:t>
      </w:r>
      <w:r>
        <w:t xml:space="preserve"> confirm </w:t>
      </w:r>
      <w:r w:rsidR="008F3F05">
        <w:t xml:space="preserve">that </w:t>
      </w:r>
      <w:r>
        <w:t>the funds were only used in accordance with the purpose of the grant.</w:t>
      </w:r>
    </w:p>
    <w:p w14:paraId="0D3E3FF9" w14:textId="77777777" w:rsidR="00427972" w:rsidRDefault="00427972" w:rsidP="008F3F05">
      <w:pPr>
        <w:pStyle w:val="Bullets1"/>
        <w:spacing w:after="60"/>
      </w:pPr>
      <w:r>
        <w:t>This statement will be due 90 days after your organization’s fiscal year end.</w:t>
      </w:r>
    </w:p>
    <w:p w14:paraId="00E359ED" w14:textId="5A26407F" w:rsidR="00427972" w:rsidRDefault="00427972" w:rsidP="008F3F05">
      <w:pPr>
        <w:pStyle w:val="Bullets1"/>
        <w:numPr>
          <w:ilvl w:val="0"/>
          <w:numId w:val="0"/>
        </w:numPr>
      </w:pPr>
      <w:r>
        <w:t>The cost of an Audited Financial Statement must be included in your application budget</w:t>
      </w:r>
      <w:r w:rsidR="008F3F05">
        <w:t>.</w:t>
      </w:r>
    </w:p>
    <w:p w14:paraId="65BB4B7E" w14:textId="0D74D253" w:rsidR="004D4444" w:rsidRDefault="00174934" w:rsidP="00C2618B">
      <w:pPr>
        <w:pStyle w:val="Section2"/>
      </w:pPr>
      <w:bookmarkStart w:id="34" w:name="_Toc72832962"/>
      <w:r>
        <w:t xml:space="preserve">8. </w:t>
      </w:r>
      <w:r w:rsidR="00C37959" w:rsidRPr="00C37959">
        <w:t>Project Evaluation</w:t>
      </w:r>
      <w:bookmarkEnd w:id="34"/>
      <w:r w:rsidR="00C37959" w:rsidRPr="00C37959">
        <w:t xml:space="preserve"> </w:t>
      </w:r>
    </w:p>
    <w:p w14:paraId="5D4C0CBE" w14:textId="783AD741" w:rsidR="00AC78B7" w:rsidRDefault="000A2AF5" w:rsidP="00AC78B7">
      <w:r>
        <w:t>For each milestone, enter:</w:t>
      </w:r>
    </w:p>
    <w:p w14:paraId="2D4225AC" w14:textId="5D49E965" w:rsidR="000A2AF5" w:rsidRDefault="000A2AF5" w:rsidP="001068C3">
      <w:pPr>
        <w:pStyle w:val="Bullets1"/>
        <w:spacing w:after="60"/>
      </w:pPr>
      <w:r>
        <w:t xml:space="preserve">The milestone/deliverable (as identified in </w:t>
      </w:r>
      <w:r w:rsidR="00524499">
        <w:t>the Project Schedule</w:t>
      </w:r>
      <w:r>
        <w:t>).</w:t>
      </w:r>
    </w:p>
    <w:p w14:paraId="778BB4EF" w14:textId="7EEE5DC4" w:rsidR="000A2AF5" w:rsidRDefault="000A2AF5" w:rsidP="001068C3">
      <w:pPr>
        <w:pStyle w:val="Bullets1"/>
        <w:spacing w:after="60"/>
      </w:pPr>
      <w:r>
        <w:t xml:space="preserve">How </w:t>
      </w:r>
      <w:r w:rsidR="00FC3AAE">
        <w:t xml:space="preserve">the </w:t>
      </w:r>
      <w:r w:rsidR="006C154F">
        <w:t>milestone/deliverable</w:t>
      </w:r>
      <w:r w:rsidR="00FC3AAE">
        <w:t xml:space="preserve"> </w:t>
      </w:r>
      <w:r>
        <w:t xml:space="preserve">will be evaluated to know that it </w:t>
      </w:r>
      <w:r w:rsidR="00FC3AAE">
        <w:t xml:space="preserve">was </w:t>
      </w:r>
      <w:r>
        <w:t>achieved.</w:t>
      </w:r>
    </w:p>
    <w:p w14:paraId="1B4DE3E7" w14:textId="232D6B39" w:rsidR="000A2AF5" w:rsidRDefault="000A2AF5" w:rsidP="000A2AF5">
      <w:pPr>
        <w:pStyle w:val="Bullets1"/>
        <w:spacing w:after="60"/>
      </w:pPr>
      <w:r>
        <w:t xml:space="preserve">How </w:t>
      </w:r>
      <w:r w:rsidR="00FC3AAE">
        <w:t xml:space="preserve">the </w:t>
      </w:r>
      <w:r>
        <w:t xml:space="preserve">actual </w:t>
      </w:r>
      <w:r w:rsidR="00FC3AAE">
        <w:t xml:space="preserve">results </w:t>
      </w:r>
      <w:r>
        <w:t>for this deliverable will be measured.</w:t>
      </w:r>
    </w:p>
    <w:p w14:paraId="20772E58" w14:textId="278FF524" w:rsidR="00524499" w:rsidRDefault="000A2AF5" w:rsidP="001068C3">
      <w:pPr>
        <w:pStyle w:val="Bullets1"/>
        <w:spacing w:after="120"/>
      </w:pPr>
      <w:r>
        <w:t>When</w:t>
      </w:r>
      <w:r w:rsidR="00FC3AAE">
        <w:t xml:space="preserve"> the </w:t>
      </w:r>
      <w:r>
        <w:t>data will be collected and reviewed within the grant’s duration.</w:t>
      </w:r>
    </w:p>
    <w:p w14:paraId="4991CB69" w14:textId="4C366912" w:rsidR="00C37959" w:rsidRDefault="00C37959" w:rsidP="004D4444">
      <w:r w:rsidRPr="00C37959">
        <w:t>Ensur</w:t>
      </w:r>
      <w:r w:rsidR="00BA7BE7">
        <w:t xml:space="preserve">e </w:t>
      </w:r>
      <w:r w:rsidR="00AC78B7" w:rsidRPr="00AC78B7">
        <w:t xml:space="preserve">the </w:t>
      </w:r>
      <w:r w:rsidR="00BA7BE7">
        <w:t>project evaluation time</w:t>
      </w:r>
      <w:r w:rsidRPr="00C37959">
        <w:t xml:space="preserve">frames are included in </w:t>
      </w:r>
      <w:r w:rsidR="00A23257">
        <w:t>the</w:t>
      </w:r>
      <w:r w:rsidR="00AC78B7" w:rsidRPr="00AC78B7">
        <w:t xml:space="preserve"> </w:t>
      </w:r>
      <w:r w:rsidRPr="00C37959">
        <w:t xml:space="preserve">project schedule </w:t>
      </w:r>
      <w:r w:rsidR="00A23257">
        <w:t xml:space="preserve">you provided in </w:t>
      </w:r>
      <w:r w:rsidR="001C733F">
        <w:t>s</w:t>
      </w:r>
      <w:r w:rsidR="00A23257">
        <w:t>ection</w:t>
      </w:r>
      <w:r w:rsidR="00174934" w:rsidRPr="00174934">
        <w:t xml:space="preserve"> </w:t>
      </w:r>
      <w:r w:rsidR="001C733F">
        <w:t>five</w:t>
      </w:r>
      <w:r w:rsidR="00174934" w:rsidRPr="00174934">
        <w:t>.</w:t>
      </w:r>
    </w:p>
    <w:p w14:paraId="793554AE" w14:textId="2A769FA1" w:rsidR="00C37959" w:rsidRDefault="00174934" w:rsidP="00C2618B">
      <w:pPr>
        <w:pStyle w:val="Section2"/>
      </w:pPr>
      <w:bookmarkStart w:id="35" w:name="_Toc72832963"/>
      <w:r>
        <w:t>9.</w:t>
      </w:r>
      <w:r w:rsidR="00C37959" w:rsidRPr="00C37959">
        <w:t xml:space="preserve"> Applicant - Signing Authority</w:t>
      </w:r>
      <w:bookmarkEnd w:id="35"/>
    </w:p>
    <w:p w14:paraId="6F67B2B3" w14:textId="77777777" w:rsidR="0014034A" w:rsidRDefault="00F6327C" w:rsidP="0014034A">
      <w:r>
        <w:t xml:space="preserve">As </w:t>
      </w:r>
      <w:r w:rsidR="00BE7275">
        <w:t xml:space="preserve">the </w:t>
      </w:r>
      <w:r>
        <w:t>applicant,</w:t>
      </w:r>
      <w:r w:rsidR="00BA7BE7">
        <w:t xml:space="preserve"> you </w:t>
      </w:r>
      <w:r>
        <w:t>must</w:t>
      </w:r>
      <w:r w:rsidR="00BA7BE7">
        <w:t xml:space="preserve"> sign </w:t>
      </w:r>
      <w:r>
        <w:t>the application before submitting it.</w:t>
      </w:r>
      <w:r w:rsidRPr="00F6327C">
        <w:t xml:space="preserve"> </w:t>
      </w:r>
      <w:r w:rsidR="0014034A" w:rsidRPr="00F6327C">
        <w:t>The Ministry will not accept unsigned applications</w:t>
      </w:r>
      <w:r w:rsidR="0014034A">
        <w:t>.</w:t>
      </w:r>
      <w:bookmarkStart w:id="36" w:name="_Hlk128988596"/>
    </w:p>
    <w:p w14:paraId="4DC88150" w14:textId="64518D35" w:rsidR="00F6327C" w:rsidRPr="001068C3" w:rsidRDefault="0014034A" w:rsidP="00FF1BD2">
      <w:r>
        <w:t>You can sign</w:t>
      </w:r>
      <w:r w:rsidR="00BA7BE7">
        <w:t xml:space="preserve"> and </w:t>
      </w:r>
      <w:r w:rsidR="00597350">
        <w:t xml:space="preserve">submit </w:t>
      </w:r>
      <w:r>
        <w:t>your application in one of two ways (electronic signature is preferred):</w:t>
      </w:r>
      <w:bookmarkEnd w:id="36"/>
    </w:p>
    <w:p w14:paraId="437BF431" w14:textId="67D335A3" w:rsidR="00FF1BD2" w:rsidRPr="001C3962" w:rsidRDefault="00A019D5" w:rsidP="00F6327C">
      <w:pPr>
        <w:spacing w:after="120"/>
        <w:rPr>
          <w:b/>
        </w:rPr>
      </w:pPr>
      <w:r>
        <w:rPr>
          <w:b/>
        </w:rPr>
        <w:t>Us</w:t>
      </w:r>
      <w:r w:rsidR="00EC1C15">
        <w:rPr>
          <w:b/>
        </w:rPr>
        <w:t>e</w:t>
      </w:r>
      <w:r>
        <w:rPr>
          <w:b/>
        </w:rPr>
        <w:t xml:space="preserve"> an electronic signature</w:t>
      </w:r>
      <w:r w:rsidR="00580DAE">
        <w:rPr>
          <w:b/>
        </w:rPr>
        <w:t xml:space="preserve"> (</w:t>
      </w:r>
      <w:r w:rsidR="00580DAE" w:rsidRPr="001068C3">
        <w:rPr>
          <w:b/>
          <w:i/>
          <w:iCs/>
        </w:rPr>
        <w:t>preferred</w:t>
      </w:r>
      <w:r w:rsidR="00580DAE">
        <w:rPr>
          <w:b/>
        </w:rPr>
        <w:t>)</w:t>
      </w:r>
      <w:r w:rsidR="00FF1BD2" w:rsidRPr="001C3962">
        <w:rPr>
          <w:b/>
        </w:rPr>
        <w:t>:</w:t>
      </w:r>
    </w:p>
    <w:p w14:paraId="0530C005" w14:textId="2CBDA401" w:rsidR="00F6327C" w:rsidRPr="00F6327C" w:rsidRDefault="001A5159" w:rsidP="001068C3">
      <w:pPr>
        <w:pStyle w:val="Bullets1"/>
        <w:numPr>
          <w:ilvl w:val="0"/>
          <w:numId w:val="33"/>
        </w:numPr>
        <w:spacing w:after="60"/>
      </w:pPr>
      <w:r>
        <w:t>Electronically sign</w:t>
      </w:r>
      <w:r w:rsidR="00A019D5">
        <w:t xml:space="preserve"> the completed application PDF.</w:t>
      </w:r>
    </w:p>
    <w:p w14:paraId="3E13C16E" w14:textId="19D3CB20" w:rsidR="00F6327C" w:rsidRPr="00F6327C" w:rsidRDefault="00F6327C" w:rsidP="001068C3">
      <w:pPr>
        <w:pStyle w:val="Bullets1"/>
        <w:numPr>
          <w:ilvl w:val="0"/>
          <w:numId w:val="33"/>
        </w:numPr>
        <w:spacing w:after="60"/>
      </w:pPr>
      <w:r w:rsidRPr="00F6327C">
        <w:t xml:space="preserve">Click </w:t>
      </w:r>
      <w:r w:rsidR="00597350">
        <w:t xml:space="preserve">the </w:t>
      </w:r>
      <w:r w:rsidR="00BA7BE7" w:rsidRPr="001068C3">
        <w:rPr>
          <w:b/>
        </w:rPr>
        <w:t>Submit</w:t>
      </w:r>
      <w:r w:rsidR="00597350">
        <w:t xml:space="preserve"> button</w:t>
      </w:r>
      <w:r w:rsidRPr="00F6327C">
        <w:t>.</w:t>
      </w:r>
      <w:r w:rsidR="00BA7BE7">
        <w:t xml:space="preserve"> This will automatically </w:t>
      </w:r>
      <w:r w:rsidRPr="00F6327C">
        <w:t>open</w:t>
      </w:r>
      <w:r w:rsidR="00BA7BE7">
        <w:t xml:space="preserve"> an email addressed to </w:t>
      </w:r>
      <w:hyperlink r:id="rId21" w:history="1">
        <w:r w:rsidR="00BA7BE7" w:rsidRPr="009C39BB">
          <w:rPr>
            <w:rStyle w:val="Hyperlink"/>
          </w:rPr>
          <w:t>SPHIFR@gov.ab.ca</w:t>
        </w:r>
      </w:hyperlink>
      <w:r w:rsidR="00580DAE">
        <w:t>, with y</w:t>
      </w:r>
      <w:r w:rsidRPr="00F6327C">
        <w:t xml:space="preserve">our signed, completed application </w:t>
      </w:r>
      <w:r w:rsidR="001A5159">
        <w:t>PDF</w:t>
      </w:r>
      <w:r w:rsidR="001A5159" w:rsidRPr="00F6327C">
        <w:t xml:space="preserve"> </w:t>
      </w:r>
      <w:r w:rsidRPr="00F6327C">
        <w:t>attached.</w:t>
      </w:r>
      <w:r w:rsidR="00597350" w:rsidRPr="00597350">
        <w:rPr>
          <w:b/>
          <w:bCs/>
        </w:rPr>
        <w:t xml:space="preserve"> </w:t>
      </w:r>
      <w:r w:rsidR="00597350" w:rsidRPr="00B255B3">
        <w:rPr>
          <w:b/>
          <w:bCs/>
        </w:rPr>
        <w:t xml:space="preserve">Do not remove this attached </w:t>
      </w:r>
      <w:r w:rsidR="00597350">
        <w:rPr>
          <w:b/>
          <w:bCs/>
        </w:rPr>
        <w:t xml:space="preserve">PDF </w:t>
      </w:r>
      <w:r w:rsidR="00597350" w:rsidRPr="00B255B3">
        <w:rPr>
          <w:b/>
          <w:bCs/>
        </w:rPr>
        <w:t>file from the email</w:t>
      </w:r>
      <w:r w:rsidR="00597350">
        <w:rPr>
          <w:b/>
          <w:bCs/>
        </w:rPr>
        <w:t>.</w:t>
      </w:r>
    </w:p>
    <w:p w14:paraId="3DC80C3D" w14:textId="6D2449A3" w:rsidR="00BA7BE7" w:rsidRDefault="00BC0EBA" w:rsidP="001068C3">
      <w:pPr>
        <w:pStyle w:val="Bullets1"/>
        <w:numPr>
          <w:ilvl w:val="0"/>
          <w:numId w:val="33"/>
        </w:numPr>
        <w:autoSpaceDE/>
        <w:autoSpaceDN/>
        <w:adjustRightInd/>
        <w:spacing w:line="276" w:lineRule="auto"/>
        <w:textAlignment w:val="auto"/>
      </w:pPr>
      <w:r>
        <w:t>Manually a</w:t>
      </w:r>
      <w:r w:rsidR="00AC78B7" w:rsidRPr="00AC78B7">
        <w:t>ttach</w:t>
      </w:r>
      <w:r w:rsidR="00BA7BE7">
        <w:t xml:space="preserve"> additional </w:t>
      </w:r>
      <w:r w:rsidR="00071E0A">
        <w:t>documents</w:t>
      </w:r>
      <w:r w:rsidR="00071E0A" w:rsidRPr="00AC78B7">
        <w:t xml:space="preserve"> </w:t>
      </w:r>
      <w:r w:rsidR="00BA7BE7">
        <w:t>as needed (</w:t>
      </w:r>
      <w:r w:rsidR="00071E0A">
        <w:t>s</w:t>
      </w:r>
      <w:r w:rsidR="00AC78B7" w:rsidRPr="00AC78B7">
        <w:t>ee</w:t>
      </w:r>
      <w:r w:rsidR="00BA7BE7">
        <w:t xml:space="preserve"> </w:t>
      </w:r>
      <w:r w:rsidR="00BA7BE7" w:rsidRPr="002D750C">
        <w:rPr>
          <w:b/>
        </w:rPr>
        <w:t xml:space="preserve">Application </w:t>
      </w:r>
      <w:r w:rsidR="00AC78B7" w:rsidRPr="002D750C">
        <w:rPr>
          <w:b/>
        </w:rPr>
        <w:t>attachments</w:t>
      </w:r>
      <w:r w:rsidR="005B5174">
        <w:rPr>
          <w:b/>
        </w:rPr>
        <w:t xml:space="preserve"> </w:t>
      </w:r>
      <w:r w:rsidR="005B5174">
        <w:rPr>
          <w:bCs/>
        </w:rPr>
        <w:t>below</w:t>
      </w:r>
      <w:r w:rsidR="00AC78B7" w:rsidRPr="00AC78B7">
        <w:t>)</w:t>
      </w:r>
      <w:r w:rsidR="00FF1BD2">
        <w:t>.</w:t>
      </w:r>
    </w:p>
    <w:p w14:paraId="2FA20571" w14:textId="6219F21A" w:rsidR="00236A35" w:rsidRPr="00D067F6" w:rsidRDefault="00FF1BD2" w:rsidP="001068C3">
      <w:pPr>
        <w:pStyle w:val="Bullets1"/>
        <w:numPr>
          <w:ilvl w:val="0"/>
          <w:numId w:val="33"/>
        </w:numPr>
        <w:autoSpaceDE/>
        <w:autoSpaceDN/>
        <w:adjustRightInd/>
        <w:spacing w:after="60" w:line="276" w:lineRule="auto"/>
        <w:textAlignment w:val="auto"/>
        <w:rPr>
          <w:b/>
        </w:rPr>
      </w:pPr>
      <w:r>
        <w:t>S</w:t>
      </w:r>
      <w:r w:rsidR="00AC78B7" w:rsidRPr="00AC78B7">
        <w:t xml:space="preserve">end the email. </w:t>
      </w:r>
    </w:p>
    <w:p w14:paraId="502E81DC" w14:textId="6E681F78" w:rsidR="00FF1BD2" w:rsidRPr="001C3962" w:rsidRDefault="002F4FF6" w:rsidP="00236A35">
      <w:pPr>
        <w:spacing w:before="240" w:after="60"/>
        <w:rPr>
          <w:b/>
        </w:rPr>
      </w:pPr>
      <w:r>
        <w:rPr>
          <w:b/>
        </w:rPr>
        <w:t>– OR –</w:t>
      </w:r>
      <w:r w:rsidR="007D4D80">
        <w:rPr>
          <w:b/>
        </w:rPr>
        <w:br/>
      </w:r>
      <w:r w:rsidR="00D62B41">
        <w:rPr>
          <w:b/>
        </w:rPr>
        <w:br/>
      </w:r>
      <w:r w:rsidR="00524BEF">
        <w:rPr>
          <w:b/>
        </w:rPr>
        <w:t xml:space="preserve">Scan </w:t>
      </w:r>
      <w:r w:rsidR="002D750C">
        <w:rPr>
          <w:b/>
        </w:rPr>
        <w:t>the signature page</w:t>
      </w:r>
      <w:r w:rsidR="00FF1BD2" w:rsidRPr="001C3962">
        <w:rPr>
          <w:b/>
        </w:rPr>
        <w:t>:</w:t>
      </w:r>
      <w:r w:rsidR="00AC78B7" w:rsidRPr="001C3962">
        <w:rPr>
          <w:b/>
        </w:rPr>
        <w:t xml:space="preserve"> </w:t>
      </w:r>
    </w:p>
    <w:p w14:paraId="6B1711CB" w14:textId="63470F39" w:rsidR="00F6327C" w:rsidRPr="00F6327C" w:rsidRDefault="00F6327C" w:rsidP="001068C3">
      <w:pPr>
        <w:pStyle w:val="Bullets1"/>
        <w:numPr>
          <w:ilvl w:val="0"/>
          <w:numId w:val="32"/>
        </w:numPr>
        <w:spacing w:after="60"/>
      </w:pPr>
      <w:r w:rsidRPr="00F6327C">
        <w:t xml:space="preserve">Print, sign and date the signature page. Scan the signature page and save it as </w:t>
      </w:r>
      <w:r w:rsidR="001A5159">
        <w:t>a PDF file</w:t>
      </w:r>
      <w:r w:rsidR="00E951A3">
        <w:t>.</w:t>
      </w:r>
    </w:p>
    <w:p w14:paraId="35352E9D" w14:textId="39F4D6E8" w:rsidR="00F6327C" w:rsidRPr="001068C3" w:rsidRDefault="00F6327C" w:rsidP="001068C3">
      <w:pPr>
        <w:pStyle w:val="Bullets1"/>
        <w:numPr>
          <w:ilvl w:val="0"/>
          <w:numId w:val="32"/>
        </w:numPr>
        <w:spacing w:after="60"/>
        <w:rPr>
          <w:b/>
          <w:bCs/>
        </w:rPr>
      </w:pPr>
      <w:r w:rsidRPr="00F6327C">
        <w:lastRenderedPageBreak/>
        <w:t xml:space="preserve">Return to your application </w:t>
      </w:r>
      <w:r w:rsidR="001A5159">
        <w:t>PDF</w:t>
      </w:r>
      <w:r w:rsidR="001A5159" w:rsidRPr="00F6327C">
        <w:t xml:space="preserve"> </w:t>
      </w:r>
      <w:r w:rsidRPr="00F6327C">
        <w:t xml:space="preserve">and click </w:t>
      </w:r>
      <w:r w:rsidR="00597350">
        <w:t xml:space="preserve">the </w:t>
      </w:r>
      <w:r w:rsidRPr="001068C3">
        <w:rPr>
          <w:b/>
          <w:bCs/>
        </w:rPr>
        <w:t>Submit</w:t>
      </w:r>
      <w:r w:rsidR="00597350">
        <w:t xml:space="preserve"> button</w:t>
      </w:r>
      <w:r w:rsidRPr="00F6327C">
        <w:t xml:space="preserve">. This will automatically </w:t>
      </w:r>
      <w:r w:rsidR="001A5159">
        <w:t>create</w:t>
      </w:r>
      <w:r w:rsidR="001A5159" w:rsidRPr="00F6327C">
        <w:t xml:space="preserve"> </w:t>
      </w:r>
      <w:r w:rsidRPr="00F6327C">
        <w:t xml:space="preserve">an email addressed to </w:t>
      </w:r>
      <w:hyperlink r:id="rId22" w:history="1">
        <w:r w:rsidR="00011ECB" w:rsidRPr="001A5159">
          <w:rPr>
            <w:color w:val="0000FF" w:themeColor="hyperlink"/>
            <w:u w:val="single"/>
          </w:rPr>
          <w:t>SPHIFR@gov.ab.ca</w:t>
        </w:r>
      </w:hyperlink>
      <w:r w:rsidR="001A5159">
        <w:t xml:space="preserve">, with </w:t>
      </w:r>
      <w:r w:rsidR="00524BEF">
        <w:t>the</w:t>
      </w:r>
      <w:r w:rsidRPr="00F6327C">
        <w:t xml:space="preserve"> unsigned, completed application </w:t>
      </w:r>
      <w:r w:rsidR="001A5159">
        <w:t>PDF</w:t>
      </w:r>
      <w:r w:rsidR="001A5159" w:rsidRPr="00F6327C">
        <w:t xml:space="preserve"> </w:t>
      </w:r>
      <w:r w:rsidR="00524BEF">
        <w:t xml:space="preserve">file </w:t>
      </w:r>
      <w:r w:rsidR="001A5159">
        <w:t>included as an attachment</w:t>
      </w:r>
      <w:r w:rsidRPr="00F6327C">
        <w:t>.</w:t>
      </w:r>
      <w:r w:rsidR="00E951A3">
        <w:t xml:space="preserve"> </w:t>
      </w:r>
      <w:r w:rsidR="00E951A3" w:rsidRPr="001068C3">
        <w:rPr>
          <w:b/>
          <w:bCs/>
        </w:rPr>
        <w:t xml:space="preserve">Do not remove this attached </w:t>
      </w:r>
      <w:r w:rsidR="00BC151D">
        <w:rPr>
          <w:b/>
          <w:bCs/>
        </w:rPr>
        <w:t xml:space="preserve">PDF </w:t>
      </w:r>
      <w:r w:rsidR="00E951A3" w:rsidRPr="001068C3">
        <w:rPr>
          <w:b/>
          <w:bCs/>
        </w:rPr>
        <w:t>file from the email.</w:t>
      </w:r>
    </w:p>
    <w:p w14:paraId="0BB12EE4" w14:textId="4823C377" w:rsidR="002C6F1C" w:rsidRDefault="002C6F1C" w:rsidP="002C6F1C">
      <w:pPr>
        <w:pStyle w:val="Bullets1"/>
        <w:numPr>
          <w:ilvl w:val="0"/>
          <w:numId w:val="32"/>
        </w:numPr>
        <w:spacing w:after="60"/>
      </w:pPr>
      <w:r w:rsidRPr="00F6327C">
        <w:t>Manually attach the scanned signature page</w:t>
      </w:r>
      <w:r>
        <w:t xml:space="preserve"> </w:t>
      </w:r>
      <w:r w:rsidR="009E34C0">
        <w:t xml:space="preserve">PDF </w:t>
      </w:r>
      <w:r>
        <w:t xml:space="preserve">that you created in step </w:t>
      </w:r>
      <w:r w:rsidR="001C733F">
        <w:t>one</w:t>
      </w:r>
      <w:r>
        <w:t xml:space="preserve"> to the email, as well as any </w:t>
      </w:r>
      <w:r w:rsidRPr="00AC78B7">
        <w:t xml:space="preserve">additional </w:t>
      </w:r>
      <w:r>
        <w:t>documents</w:t>
      </w:r>
      <w:r w:rsidRPr="00AC78B7">
        <w:t xml:space="preserve"> as needed (</w:t>
      </w:r>
      <w:r>
        <w:t>s</w:t>
      </w:r>
      <w:r w:rsidRPr="00AC78B7">
        <w:t xml:space="preserve">ee </w:t>
      </w:r>
      <w:r w:rsidRPr="001A5159">
        <w:rPr>
          <w:b/>
        </w:rPr>
        <w:t>Application attachments</w:t>
      </w:r>
      <w:r>
        <w:rPr>
          <w:b/>
        </w:rPr>
        <w:t xml:space="preserve"> </w:t>
      </w:r>
      <w:r>
        <w:rPr>
          <w:bCs/>
        </w:rPr>
        <w:t>below</w:t>
      </w:r>
      <w:r w:rsidRPr="00AC78B7">
        <w:t>)</w:t>
      </w:r>
      <w:r>
        <w:t>.</w:t>
      </w:r>
    </w:p>
    <w:p w14:paraId="7B5CAB51" w14:textId="4844EA9F" w:rsidR="00AC78B7" w:rsidRDefault="00AC78B7" w:rsidP="001068C3">
      <w:pPr>
        <w:pStyle w:val="Bullets1"/>
        <w:numPr>
          <w:ilvl w:val="0"/>
          <w:numId w:val="32"/>
        </w:numPr>
        <w:spacing w:after="240"/>
      </w:pPr>
      <w:r w:rsidRPr="00AC78B7">
        <w:t>Send the email</w:t>
      </w:r>
      <w:r w:rsidR="00FF1BD2">
        <w:t>.</w:t>
      </w:r>
    </w:p>
    <w:p w14:paraId="39784A04" w14:textId="77777777" w:rsidR="00BA7BE7" w:rsidRDefault="00BA7BE7" w:rsidP="00042BF4">
      <w:pPr>
        <w:pStyle w:val="Section1"/>
      </w:pPr>
      <w:r>
        <w:t xml:space="preserve">Application </w:t>
      </w:r>
      <w:r w:rsidR="00042BF4" w:rsidRPr="00AC78B7">
        <w:t>attachments</w:t>
      </w:r>
    </w:p>
    <w:p w14:paraId="56BC4435" w14:textId="77777777" w:rsidR="00042BF4" w:rsidRPr="00AC78B7" w:rsidRDefault="00042BF4" w:rsidP="00042BF4">
      <w:r w:rsidRPr="00AC78B7">
        <w:t xml:space="preserve">Depending on </w:t>
      </w:r>
      <w:r>
        <w:t>answers you provide on the</w:t>
      </w:r>
      <w:r w:rsidRPr="00AC78B7">
        <w:t xml:space="preserve"> application, </w:t>
      </w:r>
      <w:r>
        <w:t>you may need to submit additional</w:t>
      </w:r>
      <w:r w:rsidRPr="00AC78B7">
        <w:t xml:space="preserve"> documents </w:t>
      </w:r>
      <w:r>
        <w:t>with your application</w:t>
      </w:r>
      <w:r w:rsidRPr="00AC78B7">
        <w:t xml:space="preserve">. </w:t>
      </w:r>
      <w:r>
        <w:t xml:space="preserve">Ensure </w:t>
      </w:r>
      <w:proofErr w:type="gramStart"/>
      <w:r>
        <w:t>all of</w:t>
      </w:r>
      <w:proofErr w:type="gramEnd"/>
      <w:r>
        <w:t xml:space="preserve"> these required documents are</w:t>
      </w:r>
      <w:r w:rsidRPr="00AC78B7">
        <w:t xml:space="preserve"> attach</w:t>
      </w:r>
      <w:r>
        <w:t>ed to your application submission email.</w:t>
      </w:r>
    </w:p>
    <w:p w14:paraId="727DA9AB" w14:textId="77777777" w:rsidR="00042BF4" w:rsidRDefault="00BA7BE7" w:rsidP="001068C3">
      <w:pPr>
        <w:pStyle w:val="Bullets1"/>
        <w:spacing w:after="60"/>
      </w:pPr>
      <w:r>
        <w:rPr>
          <w:b/>
        </w:rPr>
        <w:t xml:space="preserve">Incorporation </w:t>
      </w:r>
      <w:r w:rsidR="00042BF4" w:rsidRPr="00042BF4">
        <w:rPr>
          <w:b/>
        </w:rPr>
        <w:t>documents</w:t>
      </w:r>
      <w:r>
        <w:rPr>
          <w:b/>
        </w:rPr>
        <w:t xml:space="preserve">: </w:t>
      </w:r>
      <w:r>
        <w:t>If “Other” was selected under the question</w:t>
      </w:r>
      <w:r w:rsidR="00042BF4" w:rsidRPr="00AC78B7">
        <w:t xml:space="preserve"> </w:t>
      </w:r>
      <w:r w:rsidR="00042BF4">
        <w:t>“</w:t>
      </w:r>
      <w:r>
        <w:t xml:space="preserve">Which Act is the organization regulated by?”, </w:t>
      </w:r>
      <w:r w:rsidR="00042BF4">
        <w:t>you must include</w:t>
      </w:r>
      <w:r w:rsidR="00042BF4" w:rsidRPr="00AC78B7">
        <w:t xml:space="preserve"> the</w:t>
      </w:r>
      <w:r w:rsidR="00042BF4">
        <w:t xml:space="preserve"> organization’s i</w:t>
      </w:r>
      <w:r w:rsidR="00042BF4" w:rsidRPr="00AC78B7">
        <w:t>ncorporation documents</w:t>
      </w:r>
      <w:r w:rsidR="00042BF4">
        <w:t xml:space="preserve"> with your application.</w:t>
      </w:r>
    </w:p>
    <w:p w14:paraId="2D254374" w14:textId="6AE84F31" w:rsidR="00AC78B7" w:rsidRPr="00AC78B7" w:rsidRDefault="00042BF4" w:rsidP="001068C3">
      <w:pPr>
        <w:pStyle w:val="Bullets1"/>
        <w:suppressAutoHyphens/>
        <w:spacing w:before="90" w:line="312" w:lineRule="auto"/>
      </w:pPr>
      <w:r w:rsidRPr="00042BF4">
        <w:rPr>
          <w:b/>
        </w:rPr>
        <w:t xml:space="preserve">Partner </w:t>
      </w:r>
      <w:r w:rsidR="00BA7BE7" w:rsidRPr="00042BF4">
        <w:rPr>
          <w:b/>
        </w:rPr>
        <w:t xml:space="preserve">organization </w:t>
      </w:r>
      <w:r w:rsidRPr="00042BF4">
        <w:rPr>
          <w:b/>
        </w:rPr>
        <w:t>letter of support</w:t>
      </w:r>
      <w:r w:rsidR="00BA7BE7" w:rsidRPr="000F2F98">
        <w:rPr>
          <w:b/>
        </w:rPr>
        <w:t xml:space="preserve">: </w:t>
      </w:r>
      <w:r w:rsidR="00BA7BE7" w:rsidRPr="00BA7BE7">
        <w:t>If a partner organization</w:t>
      </w:r>
      <w:r w:rsidR="00BA7BE7" w:rsidRPr="000F2F98">
        <w:rPr>
          <w:b/>
        </w:rPr>
        <w:t xml:space="preserve"> </w:t>
      </w:r>
      <w:r w:rsidR="00BA7BE7">
        <w:t xml:space="preserve">is included on the application as having a role in the project, </w:t>
      </w:r>
      <w:r>
        <w:t xml:space="preserve">you must include </w:t>
      </w:r>
      <w:r w:rsidRPr="00AC78B7">
        <w:t>a letter</w:t>
      </w:r>
      <w:r>
        <w:t xml:space="preserve"> from the partner</w:t>
      </w:r>
      <w:r w:rsidRPr="00AC78B7">
        <w:t xml:space="preserve"> </w:t>
      </w:r>
      <w:r>
        <w:t>indicating their specific role</w:t>
      </w:r>
      <w:r w:rsidRPr="00AC78B7">
        <w:t xml:space="preserve">. The letter must be on the partner organization’s </w:t>
      </w:r>
      <w:proofErr w:type="gramStart"/>
      <w:r w:rsidR="00ED0AFE" w:rsidRPr="00AC78B7">
        <w:t>letterhead</w:t>
      </w:r>
      <w:r w:rsidR="00ED0AFE">
        <w:t>,</w:t>
      </w:r>
      <w:r w:rsidR="00ED0AFE" w:rsidRPr="00AC78B7">
        <w:t xml:space="preserve"> and</w:t>
      </w:r>
      <w:proofErr w:type="gramEnd"/>
      <w:r w:rsidRPr="00AC78B7">
        <w:t xml:space="preserve"> </w:t>
      </w:r>
      <w:r>
        <w:t xml:space="preserve">must specify </w:t>
      </w:r>
      <w:r w:rsidRPr="00AC78B7">
        <w:t xml:space="preserve">their specific role </w:t>
      </w:r>
      <w:r>
        <w:t xml:space="preserve">and the nature of </w:t>
      </w:r>
      <w:r w:rsidRPr="00AC78B7">
        <w:t>their support for the project.</w:t>
      </w:r>
      <w:r>
        <w:t xml:space="preserve"> </w:t>
      </w:r>
      <w:r w:rsidR="00853BDB">
        <w:t>Within three business days, you should</w:t>
      </w:r>
      <w:r w:rsidR="00AC78B7" w:rsidRPr="00AC78B7">
        <w:t xml:space="preserve"> receive a</w:t>
      </w:r>
      <w:r w:rsidR="00853BDB">
        <w:t xml:space="preserve">n email </w:t>
      </w:r>
      <w:r w:rsidR="00AC78B7" w:rsidRPr="00AC78B7">
        <w:t xml:space="preserve">from </w:t>
      </w:r>
      <w:hyperlink r:id="rId23" w:history="1">
        <w:r w:rsidR="006B2266" w:rsidRPr="00AC78B7">
          <w:rPr>
            <w:rStyle w:val="Hyperlink"/>
          </w:rPr>
          <w:t>SPHIFR@gov.ab.ca</w:t>
        </w:r>
      </w:hyperlink>
      <w:r w:rsidR="00853BDB">
        <w:t xml:space="preserve"> confirming receipt of your application</w:t>
      </w:r>
      <w:r w:rsidR="00EA20E0">
        <w:t>. If you do not receive the confirmation email,</w:t>
      </w:r>
      <w:r w:rsidR="00AC78B7" w:rsidRPr="00AC78B7">
        <w:t xml:space="preserve"> </w:t>
      </w:r>
      <w:r w:rsidR="00524BEF">
        <w:t>check your email software’s spam/junk</w:t>
      </w:r>
      <w:r w:rsidR="00AC78B7" w:rsidRPr="00AC78B7">
        <w:t xml:space="preserve"> folder</w:t>
      </w:r>
      <w:r w:rsidR="00524BEF">
        <w:t>. You may also want to ensure your organization’s network allows incoming emails from Government of Alberta email addresses</w:t>
      </w:r>
      <w:r w:rsidR="00AC78B7" w:rsidRPr="00AC78B7">
        <w:t>.</w:t>
      </w:r>
      <w:r w:rsidR="00EC181D">
        <w:t xml:space="preserve"> If you have</w:t>
      </w:r>
      <w:r w:rsidR="00524BEF">
        <w:t xml:space="preserve"> done these steps but still</w:t>
      </w:r>
      <w:r w:rsidR="00EC181D">
        <w:t xml:space="preserve"> </w:t>
      </w:r>
      <w:r w:rsidR="000D7899">
        <w:t xml:space="preserve">have </w:t>
      </w:r>
      <w:r w:rsidR="00EC181D">
        <w:t>not received a confirmation email</w:t>
      </w:r>
      <w:r w:rsidR="00DD1DB5">
        <w:t xml:space="preserve"> after three </w:t>
      </w:r>
      <w:r w:rsidR="00137F10">
        <w:t xml:space="preserve">business </w:t>
      </w:r>
      <w:r w:rsidR="00DD1DB5">
        <w:t>days</w:t>
      </w:r>
      <w:r w:rsidR="00EC181D">
        <w:t xml:space="preserve">, contact </w:t>
      </w:r>
      <w:hyperlink r:id="rId24" w:history="1">
        <w:r w:rsidR="00EC181D" w:rsidRPr="00AC78B7">
          <w:rPr>
            <w:rStyle w:val="Hyperlink"/>
          </w:rPr>
          <w:t>SPHIFR@gov.ab.ca</w:t>
        </w:r>
      </w:hyperlink>
      <w:r w:rsidR="00EC181D" w:rsidRPr="00042BF4">
        <w:rPr>
          <w:rStyle w:val="Hyperlink"/>
        </w:rPr>
        <w:t>.</w:t>
      </w:r>
    </w:p>
    <w:p w14:paraId="2638BA96" w14:textId="73805323" w:rsidR="00042BF4" w:rsidRDefault="00042BF4" w:rsidP="001068C3">
      <w:pPr>
        <w:pStyle w:val="Section1"/>
        <w:spacing w:before="240"/>
      </w:pPr>
      <w:bookmarkStart w:id="37" w:name="_Toc72832964"/>
      <w:r>
        <w:t>Confirmation of application receipt</w:t>
      </w:r>
      <w:bookmarkEnd w:id="37"/>
    </w:p>
    <w:p w14:paraId="4B7DA7B1" w14:textId="73D7CD16" w:rsidR="00FC0F88" w:rsidRPr="00AC78B7" w:rsidRDefault="00FC0F88" w:rsidP="00FC0F88">
      <w:bookmarkStart w:id="38" w:name="_Hlk129076232"/>
      <w:r>
        <w:t>After sending your application, you should</w:t>
      </w:r>
      <w:r w:rsidRPr="00AC78B7">
        <w:t xml:space="preserve"> receive a</w:t>
      </w:r>
      <w:r>
        <w:t xml:space="preserve">n email </w:t>
      </w:r>
      <w:r w:rsidRPr="00AC78B7">
        <w:t xml:space="preserve">from </w:t>
      </w:r>
      <w:hyperlink r:id="rId25" w:history="1">
        <w:r w:rsidRPr="00AC78B7">
          <w:rPr>
            <w:rStyle w:val="Hyperlink"/>
          </w:rPr>
          <w:t>SPHIFR@gov.ab.ca</w:t>
        </w:r>
      </w:hyperlink>
      <w:r>
        <w:t xml:space="preserve"> within three business days confirming that your application was received. If you do not get the confirmation email,</w:t>
      </w:r>
      <w:r w:rsidRPr="00AC78B7">
        <w:t xml:space="preserve"> </w:t>
      </w:r>
      <w:r>
        <w:t>check your email software’s spam/junk</w:t>
      </w:r>
      <w:r w:rsidRPr="00AC78B7">
        <w:t xml:space="preserve"> folder</w:t>
      </w:r>
      <w:r>
        <w:t>. You may also want to ensure your organization’s network allows incoming emails from Government of Alberta email addresses</w:t>
      </w:r>
      <w:r w:rsidRPr="00AC78B7">
        <w:t>.</w:t>
      </w:r>
      <w:r>
        <w:t xml:space="preserve"> If you have done these steps but still have not received a confirmation email after three business days, contact </w:t>
      </w:r>
      <w:hyperlink r:id="rId26" w:history="1">
        <w:r w:rsidRPr="00AC78B7">
          <w:rPr>
            <w:rStyle w:val="Hyperlink"/>
          </w:rPr>
          <w:t>SPHIFR@gov.ab.ca</w:t>
        </w:r>
      </w:hyperlink>
      <w:r>
        <w:t>.</w:t>
      </w:r>
    </w:p>
    <w:bookmarkEnd w:id="38"/>
    <w:p w14:paraId="595C3E1C" w14:textId="59C1B624" w:rsidR="00860F4F" w:rsidRDefault="00860F4F" w:rsidP="001068C3">
      <w:pPr>
        <w:pStyle w:val="Section1"/>
        <w:spacing w:before="240"/>
      </w:pPr>
      <w:r>
        <w:t>Contact</w:t>
      </w:r>
    </w:p>
    <w:p w14:paraId="575BA1FE" w14:textId="3B936516" w:rsidR="00860F4F" w:rsidRDefault="00860F4F" w:rsidP="00860F4F">
      <w:r>
        <w:t xml:space="preserve">If you have any questions about the application, contact </w:t>
      </w:r>
      <w:hyperlink r:id="rId27" w:history="1">
        <w:r w:rsidRPr="00AC78B7">
          <w:rPr>
            <w:rStyle w:val="Hyperlink"/>
          </w:rPr>
          <w:t>SPHIFR@gov.ab.ca</w:t>
        </w:r>
      </w:hyperlink>
      <w:r w:rsidRPr="00AC78B7">
        <w:t>.</w:t>
      </w:r>
      <w:r w:rsidRPr="00EF17ED">
        <w:t xml:space="preserve"> </w:t>
      </w:r>
    </w:p>
    <w:p w14:paraId="77755C64" w14:textId="6484487D" w:rsidR="00BA7BE7" w:rsidRPr="00BA7BE7" w:rsidRDefault="00BA7BE7" w:rsidP="00AC78B7"/>
    <w:sectPr w:rsidR="00BA7BE7" w:rsidRPr="00BA7BE7" w:rsidSect="007D4D80">
      <w:footerReference w:type="even" r:id="rId28"/>
      <w:footerReference w:type="default" r:id="rId29"/>
      <w:footerReference w:type="first" r:id="rId30"/>
      <w:type w:val="continuous"/>
      <w:pgSz w:w="12240" w:h="15840" w:code="1"/>
      <w:pgMar w:top="568" w:right="1080" w:bottom="1135" w:left="1080" w:header="720" w:footer="52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FB06" w14:textId="77777777" w:rsidR="003630A5" w:rsidRDefault="003630A5" w:rsidP="00EB6203">
      <w:r>
        <w:separator/>
      </w:r>
    </w:p>
  </w:endnote>
  <w:endnote w:type="continuationSeparator" w:id="0">
    <w:p w14:paraId="46F2DDA6" w14:textId="77777777" w:rsidR="003630A5" w:rsidRDefault="003630A5" w:rsidP="00EB6203">
      <w:r>
        <w:continuationSeparator/>
      </w:r>
    </w:p>
  </w:endnote>
  <w:endnote w:type="continuationNotice" w:id="1">
    <w:p w14:paraId="78ED5512" w14:textId="77777777" w:rsidR="003630A5" w:rsidRDefault="00363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Med">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7070" w14:textId="0A629212" w:rsidR="00A861EA" w:rsidRDefault="001A47ED" w:rsidP="00EB6203">
    <w:pPr>
      <w:pStyle w:val="PageFooter"/>
    </w:pPr>
    <w:r>
      <w:rPr>
        <w:b w:val="0"/>
        <w:noProof/>
      </w:rPr>
      <mc:AlternateContent>
        <mc:Choice Requires="wps">
          <w:drawing>
            <wp:anchor distT="0" distB="0" distL="0" distR="0" simplePos="0" relativeHeight="251660290" behindDoc="0" locked="0" layoutInCell="1" allowOverlap="1" wp14:anchorId="028A63BB" wp14:editId="03BA86D2">
              <wp:simplePos x="635" y="635"/>
              <wp:positionH relativeFrom="page">
                <wp:align>left</wp:align>
              </wp:positionH>
              <wp:positionV relativeFrom="page">
                <wp:align>bottom</wp:align>
              </wp:positionV>
              <wp:extent cx="1407160" cy="361315"/>
              <wp:effectExtent l="0" t="0" r="2540" b="0"/>
              <wp:wrapNone/>
              <wp:docPr id="1239480286"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B199DF4" w14:textId="70CD416D"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A63BB"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0B199DF4" w14:textId="70CD416D"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v:textbox>
              <w10:wrap anchorx="page" anchory="page"/>
            </v:shape>
          </w:pict>
        </mc:Fallback>
      </mc:AlternateContent>
    </w:r>
    <w:r w:rsidR="00A861EA" w:rsidRPr="00871BA3">
      <w:rPr>
        <w:rStyle w:val="Footer-Roman"/>
        <w:b w:val="0"/>
      </w:rPr>
      <w:fldChar w:fldCharType="begin"/>
    </w:r>
    <w:r w:rsidR="00A861EA" w:rsidRPr="0098255D">
      <w:rPr>
        <w:noProof/>
      </w:rPr>
      <w:instrText xml:space="preserve"> PAGE   \* MERGEFORMAT </w:instrText>
    </w:r>
    <w:r w:rsidR="00A861EA" w:rsidRPr="00871BA3">
      <w:rPr>
        <w:rStyle w:val="Footer-Roman"/>
        <w:b w:val="0"/>
      </w:rPr>
      <w:fldChar w:fldCharType="separate"/>
    </w:r>
    <w:r w:rsidR="0025421A" w:rsidRPr="007E5BBA">
      <w:rPr>
        <w:rStyle w:val="Footer-Roman"/>
        <w:b w:val="0"/>
        <w:noProof/>
      </w:rPr>
      <w:t>2</w:t>
    </w:r>
    <w:r w:rsidR="00A861EA" w:rsidRPr="00871BA3">
      <w:rPr>
        <w:rStyle w:val="Footer-Roman"/>
        <w:b w:val="0"/>
      </w:rPr>
      <w:fldChar w:fldCharType="end"/>
    </w:r>
    <w:r w:rsidR="0025421A" w:rsidRPr="00871BA3">
      <w:rPr>
        <w:rStyle w:val="Footer-Roman"/>
        <w:noProof/>
      </w:rPr>
      <w:tab/>
    </w:r>
    <w:r w:rsidR="0025421A" w:rsidRPr="00871BA3">
      <w:t xml:space="preserve">Document </w:t>
    </w:r>
    <w:proofErr w:type="gramStart"/>
    <w:r w:rsidR="0025421A" w:rsidRPr="00871BA3">
      <w:t>headline</w:t>
    </w:r>
    <w:r w:rsidR="0025421A" w:rsidRPr="00FE64E8">
      <w:rPr>
        <w:rStyle w:val="Footer-Roman"/>
      </w:rPr>
      <w:t xml:space="preserve">  |</w:t>
    </w:r>
    <w:proofErr w:type="gramEnd"/>
    <w:r w:rsidR="0025421A" w:rsidRPr="00FE64E8">
      <w:rPr>
        <w:rStyle w:val="Footer-Roman"/>
      </w:rPr>
      <w:t xml:space="preserve">  </w:t>
    </w:r>
    <w:r w:rsidR="0025421A" w:rsidRPr="006E5BE4">
      <w:rPr>
        <w:rStyle w:val="Footer-Roman"/>
        <w:b w:val="0"/>
      </w:rPr>
      <w:t xml:space="preserve">Document </w:t>
    </w:r>
    <w:r w:rsidR="0025421A" w:rsidRPr="006E5BE4">
      <w:rPr>
        <w:rStyle w:val="PageFooterChar"/>
      </w:rPr>
      <w:t xml:space="preserve">subhead </w:t>
    </w:r>
    <w:proofErr w:type="spellStart"/>
    <w:r w:rsidR="0025421A" w:rsidRPr="006E5BE4">
      <w:rPr>
        <w:rStyle w:val="PageFooterChar"/>
      </w:rPr>
      <w:t>veniend</w:t>
    </w:r>
    <w:proofErr w:type="spellEnd"/>
    <w:r w:rsidR="0025421A" w:rsidRPr="006E5BE4">
      <w:rPr>
        <w:rStyle w:val="PageFooterChar"/>
      </w:rPr>
      <w:t xml:space="preserve"> </w:t>
    </w:r>
    <w:proofErr w:type="spellStart"/>
    <w:r w:rsidR="0025421A" w:rsidRPr="006E5BE4">
      <w:rPr>
        <w:rStyle w:val="PageFooterChar"/>
      </w:rPr>
      <w:t>ipsusciam</w:t>
    </w:r>
    <w:proofErr w:type="spellEnd"/>
    <w:r w:rsidR="0025421A" w:rsidRPr="006E5BE4">
      <w:rPr>
        <w:rStyle w:val="Footer-Roman"/>
        <w:b w:val="0"/>
      </w:rPr>
      <w:t xml:space="preserve"> </w:t>
    </w:r>
    <w:proofErr w:type="spellStart"/>
    <w:r w:rsidR="0025421A" w:rsidRPr="006E5BE4">
      <w:rPr>
        <w:rStyle w:val="Footer-Roman"/>
        <w:b w:val="0"/>
      </w:rPr>
      <w:t>quae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67B0" w14:textId="273517A3" w:rsidR="001A47ED" w:rsidRDefault="001A47ED" w:rsidP="007E79D3">
    <w:pPr>
      <w:pStyle w:val="Calltoaction"/>
      <w:rPr>
        <w:b w:val="0"/>
        <w:bCs/>
      </w:rPr>
    </w:pPr>
    <w:r>
      <w:rPr>
        <w:b w:val="0"/>
        <w:bCs/>
        <w:noProof/>
      </w:rPr>
      <mc:AlternateContent>
        <mc:Choice Requires="wps">
          <w:drawing>
            <wp:anchor distT="0" distB="0" distL="0" distR="0" simplePos="0" relativeHeight="251661314" behindDoc="0" locked="0" layoutInCell="1" allowOverlap="1" wp14:anchorId="3AD89A26" wp14:editId="07AAD7D2">
              <wp:simplePos x="686435" y="8782050"/>
              <wp:positionH relativeFrom="page">
                <wp:align>left</wp:align>
              </wp:positionH>
              <wp:positionV relativeFrom="page">
                <wp:align>bottom</wp:align>
              </wp:positionV>
              <wp:extent cx="1407160" cy="361315"/>
              <wp:effectExtent l="0" t="0" r="2540" b="0"/>
              <wp:wrapNone/>
              <wp:docPr id="2088915378"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5FD7C71" w14:textId="589BB86A"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D89A26" id="_x0000_t202" coordsize="21600,21600" o:spt="202" path="m,l,21600r21600,l21600,xe">
              <v:stroke joinstyle="miter"/>
              <v:path gradientshapeok="t" o:connecttype="rect"/>
            </v:shapetype>
            <v:shape id="Text Box 6" o:spid="_x0000_s1027" type="#_x0000_t202" alt="Classification: Public" style="position:absolute;margin-left:0;margin-top:0;width:110.8pt;height:28.4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35FD7C71" w14:textId="589BB86A"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v:textbox>
              <w10:wrap anchorx="page" anchory="page"/>
            </v:shape>
          </w:pict>
        </mc:Fallback>
      </mc:AlternateContent>
    </w:r>
  </w:p>
  <w:sdt>
    <w:sdtPr>
      <w:rPr>
        <w:b w:val="0"/>
        <w:bCs/>
      </w:rPr>
      <w:id w:val="1760103200"/>
      <w:docPartObj>
        <w:docPartGallery w:val="Page Numbers (Bottom of Page)"/>
        <w:docPartUnique/>
      </w:docPartObj>
    </w:sdtPr>
    <w:sdtEndPr>
      <w:rPr>
        <w:bCs w:val="0"/>
        <w:noProof/>
      </w:rPr>
    </w:sdtEndPr>
    <w:sdtContent>
      <w:p w14:paraId="6459A9BC" w14:textId="1082F9C3" w:rsidR="009572CF" w:rsidRPr="0000551D" w:rsidRDefault="007E79D3" w:rsidP="007E79D3">
        <w:pPr>
          <w:pStyle w:val="Calltoaction"/>
          <w:rPr>
            <w:rStyle w:val="CalltoactionChar1"/>
            <w:b/>
          </w:rPr>
        </w:pPr>
        <w:r w:rsidRPr="00134690">
          <w:t>Supporting Psychological Health in First Responders</w:t>
        </w:r>
        <w:r w:rsidR="00134690" w:rsidRPr="00134690">
          <w:t xml:space="preserve"> </w:t>
        </w:r>
        <w:r w:rsidR="00134690" w:rsidRPr="002332D4">
          <w:t xml:space="preserve">| 2025/6 </w:t>
        </w:r>
        <w:r w:rsidR="00E2650B" w:rsidRPr="002332D4">
          <w:t>Application instructions</w:t>
        </w:r>
        <w:r w:rsidR="00134690" w:rsidRPr="002332D4">
          <w:t>:</w:t>
        </w:r>
        <w:r w:rsidR="00E2650B" w:rsidRPr="002332D4">
          <w:t xml:space="preserve"> S</w:t>
        </w:r>
        <w:r w:rsidR="009572CF" w:rsidRPr="002332D4">
          <w:t>tream 1</w:t>
        </w:r>
        <w:r w:rsidR="00134690" w:rsidRPr="002332D4">
          <w:t xml:space="preserve"> –</w:t>
        </w:r>
        <w:r w:rsidR="00E2650B" w:rsidRPr="002332D4">
          <w:t xml:space="preserve"> S</w:t>
        </w:r>
        <w:r w:rsidR="009572CF" w:rsidRPr="002332D4">
          <w:t>ervices</w:t>
        </w:r>
      </w:p>
      <w:p w14:paraId="5ED1843C" w14:textId="03682E63" w:rsidR="007E79D3" w:rsidRPr="00D3617B" w:rsidRDefault="007E79D3" w:rsidP="007E79D3">
        <w:pPr>
          <w:rPr>
            <w:sz w:val="16"/>
            <w:szCs w:val="16"/>
          </w:rPr>
        </w:pPr>
        <w:r w:rsidRPr="0000551D">
          <w:rPr>
            <w:rStyle w:val="CalltoactionChar1"/>
            <w:b w:val="0"/>
            <w:bCs/>
            <w:noProof/>
          </w:rPr>
          <w:drawing>
            <wp:anchor distT="0" distB="0" distL="114300" distR="114300" simplePos="0" relativeHeight="251658242" behindDoc="0" locked="0" layoutInCell="1" allowOverlap="1" wp14:anchorId="509C13BA" wp14:editId="21669D8B">
              <wp:simplePos x="0" y="0"/>
              <wp:positionH relativeFrom="column">
                <wp:posOffset>5138725</wp:posOffset>
              </wp:positionH>
              <wp:positionV relativeFrom="page">
                <wp:posOffset>9326245</wp:posOffset>
              </wp:positionV>
              <wp:extent cx="1143000" cy="320040"/>
              <wp:effectExtent l="0" t="0" r="0" b="3810"/>
              <wp:wrapNone/>
              <wp:docPr id="983804083" name="Picture 983804083"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Pr="0000551D">
          <w:rPr>
            <w:sz w:val="16"/>
            <w:szCs w:val="16"/>
          </w:rPr>
          <w:t>©</w:t>
        </w:r>
        <w:r>
          <w:rPr>
            <w:sz w:val="16"/>
            <w:szCs w:val="16"/>
          </w:rPr>
          <w:t xml:space="preserve"> </w:t>
        </w:r>
        <w:r w:rsidRPr="0000551D">
          <w:rPr>
            <w:sz w:val="16"/>
            <w:szCs w:val="16"/>
          </w:rPr>
          <w:fldChar w:fldCharType="begin"/>
        </w:r>
        <w:r w:rsidRPr="0000551D">
          <w:rPr>
            <w:sz w:val="16"/>
            <w:szCs w:val="16"/>
          </w:rPr>
          <w:instrText xml:space="preserve"> DATE  \@ "yyyy"  \* MERGEFORMAT </w:instrText>
        </w:r>
        <w:r w:rsidRPr="0000551D">
          <w:rPr>
            <w:sz w:val="16"/>
            <w:szCs w:val="16"/>
          </w:rPr>
          <w:fldChar w:fldCharType="separate"/>
        </w:r>
        <w:r w:rsidR="0033548E">
          <w:rPr>
            <w:noProof/>
            <w:sz w:val="16"/>
            <w:szCs w:val="16"/>
          </w:rPr>
          <w:t>2025</w:t>
        </w:r>
        <w:r w:rsidRPr="0000551D">
          <w:rPr>
            <w:sz w:val="16"/>
            <w:szCs w:val="16"/>
          </w:rPr>
          <w:fldChar w:fldCharType="end"/>
        </w:r>
        <w:r w:rsidRPr="0000551D">
          <w:rPr>
            <w:sz w:val="16"/>
            <w:szCs w:val="16"/>
          </w:rPr>
          <w:t xml:space="preserve"> Government of Alberta  |  </w:t>
        </w:r>
        <w:r w:rsidR="00134690">
          <w:rPr>
            <w:sz w:val="16"/>
            <w:szCs w:val="16"/>
          </w:rPr>
          <w:t>Updated</w:t>
        </w:r>
        <w:r w:rsidRPr="000E6353">
          <w:rPr>
            <w:sz w:val="16"/>
            <w:szCs w:val="16"/>
          </w:rPr>
          <w:t xml:space="preserve"> </w:t>
        </w:r>
        <w:r>
          <w:rPr>
            <w:sz w:val="16"/>
            <w:szCs w:val="16"/>
          </w:rPr>
          <w:t xml:space="preserve">March 2025 </w:t>
        </w:r>
        <w:r w:rsidRPr="0000551D">
          <w:rPr>
            <w:sz w:val="16"/>
            <w:szCs w:val="16"/>
          </w:rPr>
          <w:t xml:space="preserve">|  </w:t>
        </w:r>
        <w:hyperlink r:id="rId2" w:history="1">
          <w:r w:rsidRPr="00134690">
            <w:rPr>
              <w:rStyle w:val="Hyperlink"/>
              <w:sz w:val="16"/>
              <w:szCs w:val="16"/>
            </w:rPr>
            <w:t>GRT001</w:t>
          </w:r>
        </w:hyperlink>
        <w:r w:rsidRPr="0000551D">
          <w:rPr>
            <w:sz w:val="16"/>
            <w:szCs w:val="16"/>
          </w:rPr>
          <w:t xml:space="preserve"> </w:t>
        </w:r>
      </w:p>
      <w:p w14:paraId="3464B3B4" w14:textId="5C06D81B" w:rsidR="007D4D80" w:rsidRDefault="007D4D80">
        <w:pPr>
          <w:pStyle w:val="Footer"/>
          <w:jc w:val="right"/>
        </w:pPr>
        <w:r>
          <w:t xml:space="preserve"> </w:t>
        </w:r>
        <w:r w:rsidRPr="007D4D80">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6627DAE" w14:textId="5B0C294B" w:rsidR="00A861EA" w:rsidRDefault="00A861EA" w:rsidP="00F31300">
    <w:pPr>
      <w:pStyle w:val="Page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C1BA" w14:textId="2AED2D07" w:rsidR="00835AC8" w:rsidRDefault="001A47ED">
    <w:pPr>
      <w:pStyle w:val="Footer"/>
    </w:pPr>
    <w:r>
      <w:rPr>
        <w:noProof/>
      </w:rPr>
      <mc:AlternateContent>
        <mc:Choice Requires="wps">
          <w:drawing>
            <wp:anchor distT="0" distB="0" distL="0" distR="0" simplePos="0" relativeHeight="251659266" behindDoc="0" locked="0" layoutInCell="1" allowOverlap="1" wp14:anchorId="67E5289A" wp14:editId="0663A702">
              <wp:simplePos x="685800" y="9594850"/>
              <wp:positionH relativeFrom="page">
                <wp:align>left</wp:align>
              </wp:positionH>
              <wp:positionV relativeFrom="page">
                <wp:align>bottom</wp:align>
              </wp:positionV>
              <wp:extent cx="1407160" cy="361315"/>
              <wp:effectExtent l="0" t="0" r="2540" b="0"/>
              <wp:wrapNone/>
              <wp:docPr id="1003774687"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91EEC0E" w14:textId="6252CADF"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5289A"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691EEC0E" w14:textId="6252CADF"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6644" w14:textId="77777777" w:rsidR="003630A5" w:rsidRDefault="003630A5" w:rsidP="00EB6203">
      <w:pPr>
        <w:pStyle w:val="Footer"/>
      </w:pPr>
      <w:r>
        <w:separator/>
      </w:r>
    </w:p>
  </w:footnote>
  <w:footnote w:type="continuationSeparator" w:id="0">
    <w:p w14:paraId="6D66B11B" w14:textId="77777777" w:rsidR="003630A5" w:rsidRDefault="003630A5" w:rsidP="00EB6203">
      <w:r>
        <w:continuationSeparator/>
      </w:r>
    </w:p>
  </w:footnote>
  <w:footnote w:type="continuationNotice" w:id="1">
    <w:p w14:paraId="3860F2F2" w14:textId="77777777" w:rsidR="003630A5" w:rsidRDefault="003630A5"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TOC4"/>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3122C8"/>
    <w:multiLevelType w:val="hybridMultilevel"/>
    <w:tmpl w:val="944A530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613142"/>
    <w:multiLevelType w:val="hybridMultilevel"/>
    <w:tmpl w:val="D27EE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D5A90"/>
    <w:multiLevelType w:val="hybridMultilevel"/>
    <w:tmpl w:val="B78ABBBE"/>
    <w:lvl w:ilvl="0" w:tplc="229E5A06">
      <w:start w:val="1"/>
      <w:numFmt w:val="decimal"/>
      <w:lvlText w:val="%1."/>
      <w:lvlJc w:val="left"/>
      <w:pPr>
        <w:ind w:left="720" w:hanging="360"/>
      </w:pPr>
      <w:rPr>
        <w:rFonts w:hint="default"/>
        <w:b w:val="0"/>
        <w:bCs w:val="0"/>
      </w:rPr>
    </w:lvl>
    <w:lvl w:ilvl="1" w:tplc="183C2700">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6621B7"/>
    <w:multiLevelType w:val="hybridMultilevel"/>
    <w:tmpl w:val="C71E4B24"/>
    <w:lvl w:ilvl="0" w:tplc="4F7E2B8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201A92"/>
    <w:multiLevelType w:val="hybridMultilevel"/>
    <w:tmpl w:val="190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344DE"/>
    <w:multiLevelType w:val="hybridMultilevel"/>
    <w:tmpl w:val="6DC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C7DD6"/>
    <w:multiLevelType w:val="hybridMultilevel"/>
    <w:tmpl w:val="8CD6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01B05"/>
    <w:multiLevelType w:val="hybridMultilevel"/>
    <w:tmpl w:val="24809D22"/>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4672EC"/>
    <w:multiLevelType w:val="hybridMultilevel"/>
    <w:tmpl w:val="C964ACEA"/>
    <w:lvl w:ilvl="0" w:tplc="77683FE0">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6C7B8A"/>
    <w:multiLevelType w:val="hybridMultilevel"/>
    <w:tmpl w:val="3B3CC6F2"/>
    <w:lvl w:ilvl="0" w:tplc="BB900570">
      <w:start w:val="1"/>
      <w:numFmt w:val="bullet"/>
      <w:lvlText w:val=""/>
      <w:lvlJc w:val="left"/>
      <w:pPr>
        <w:ind w:left="460" w:hanging="360"/>
      </w:pPr>
      <w:rPr>
        <w:rFonts w:ascii="Wingdings" w:eastAsia="Wingdings" w:hAnsi="Wingdings" w:hint="default"/>
        <w:w w:val="100"/>
        <w:sz w:val="22"/>
        <w:szCs w:val="22"/>
      </w:rPr>
    </w:lvl>
    <w:lvl w:ilvl="1" w:tplc="08143ED4">
      <w:start w:val="1"/>
      <w:numFmt w:val="bullet"/>
      <w:lvlText w:val="•"/>
      <w:lvlJc w:val="left"/>
      <w:pPr>
        <w:ind w:left="832" w:hanging="360"/>
      </w:pPr>
      <w:rPr>
        <w:rFonts w:hint="default"/>
      </w:rPr>
    </w:lvl>
    <w:lvl w:ilvl="2" w:tplc="A2C8560A">
      <w:start w:val="1"/>
      <w:numFmt w:val="bullet"/>
      <w:lvlText w:val="•"/>
      <w:lvlJc w:val="left"/>
      <w:pPr>
        <w:ind w:left="1205" w:hanging="360"/>
      </w:pPr>
      <w:rPr>
        <w:rFonts w:hint="default"/>
      </w:rPr>
    </w:lvl>
    <w:lvl w:ilvl="3" w:tplc="3CB43422">
      <w:start w:val="1"/>
      <w:numFmt w:val="bullet"/>
      <w:lvlText w:val="•"/>
      <w:lvlJc w:val="left"/>
      <w:pPr>
        <w:ind w:left="1577" w:hanging="360"/>
      </w:pPr>
      <w:rPr>
        <w:rFonts w:hint="default"/>
      </w:rPr>
    </w:lvl>
    <w:lvl w:ilvl="4" w:tplc="65A626EC">
      <w:start w:val="1"/>
      <w:numFmt w:val="bullet"/>
      <w:lvlText w:val="•"/>
      <w:lvlJc w:val="left"/>
      <w:pPr>
        <w:ind w:left="1950" w:hanging="360"/>
      </w:pPr>
      <w:rPr>
        <w:rFonts w:hint="default"/>
      </w:rPr>
    </w:lvl>
    <w:lvl w:ilvl="5" w:tplc="A6406C4A">
      <w:start w:val="1"/>
      <w:numFmt w:val="bullet"/>
      <w:lvlText w:val="•"/>
      <w:lvlJc w:val="left"/>
      <w:pPr>
        <w:ind w:left="2322" w:hanging="360"/>
      </w:pPr>
      <w:rPr>
        <w:rFonts w:hint="default"/>
      </w:rPr>
    </w:lvl>
    <w:lvl w:ilvl="6" w:tplc="CC30F9A4">
      <w:start w:val="1"/>
      <w:numFmt w:val="bullet"/>
      <w:lvlText w:val="•"/>
      <w:lvlJc w:val="left"/>
      <w:pPr>
        <w:ind w:left="2695" w:hanging="360"/>
      </w:pPr>
      <w:rPr>
        <w:rFonts w:hint="default"/>
      </w:rPr>
    </w:lvl>
    <w:lvl w:ilvl="7" w:tplc="A3E4E1F0">
      <w:start w:val="1"/>
      <w:numFmt w:val="bullet"/>
      <w:lvlText w:val="•"/>
      <w:lvlJc w:val="left"/>
      <w:pPr>
        <w:ind w:left="3067" w:hanging="360"/>
      </w:pPr>
      <w:rPr>
        <w:rFonts w:hint="default"/>
      </w:rPr>
    </w:lvl>
    <w:lvl w:ilvl="8" w:tplc="74B25EA8">
      <w:start w:val="1"/>
      <w:numFmt w:val="bullet"/>
      <w:lvlText w:val="•"/>
      <w:lvlJc w:val="left"/>
      <w:pPr>
        <w:ind w:left="3440" w:hanging="360"/>
      </w:pPr>
      <w:rPr>
        <w:rFonts w:hint="default"/>
      </w:rPr>
    </w:lvl>
  </w:abstractNum>
  <w:abstractNum w:abstractNumId="11" w15:restartNumberingAfterBreak="0">
    <w:nsid w:val="35D97160"/>
    <w:multiLevelType w:val="hybridMultilevel"/>
    <w:tmpl w:val="7242A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9009D5"/>
    <w:multiLevelType w:val="hybridMultilevel"/>
    <w:tmpl w:val="D460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C28EE"/>
    <w:multiLevelType w:val="hybridMultilevel"/>
    <w:tmpl w:val="EFF8A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6223F2"/>
    <w:multiLevelType w:val="hybridMultilevel"/>
    <w:tmpl w:val="C0505522"/>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A2675B"/>
    <w:multiLevelType w:val="hybridMultilevel"/>
    <w:tmpl w:val="09C4F9CE"/>
    <w:lvl w:ilvl="0" w:tplc="1330A006">
      <w:start w:val="1"/>
      <w:numFmt w:val="bullet"/>
      <w:pStyle w:val="Bullets1"/>
      <w:lvlText w:val=""/>
      <w:lvlJc w:val="left"/>
      <w:pPr>
        <w:ind w:left="720" w:hanging="360"/>
      </w:pPr>
      <w:rPr>
        <w:rFonts w:ascii="Symbol" w:hAnsi="Symbol" w:hint="default"/>
        <w:color w:val="auto"/>
      </w:rPr>
    </w:lvl>
    <w:lvl w:ilvl="1" w:tplc="183C2700">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C02709"/>
    <w:multiLevelType w:val="hybridMultilevel"/>
    <w:tmpl w:val="7DB6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30303"/>
    <w:multiLevelType w:val="hybridMultilevel"/>
    <w:tmpl w:val="93825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92D7C86"/>
    <w:multiLevelType w:val="hybridMultilevel"/>
    <w:tmpl w:val="C816A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E37AA"/>
    <w:multiLevelType w:val="hybridMultilevel"/>
    <w:tmpl w:val="9A345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CB0184A"/>
    <w:multiLevelType w:val="hybridMultilevel"/>
    <w:tmpl w:val="710C50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245734"/>
    <w:multiLevelType w:val="hybridMultilevel"/>
    <w:tmpl w:val="45DA32B0"/>
    <w:lvl w:ilvl="0" w:tplc="E294FEEE">
      <w:start w:val="1"/>
      <w:numFmt w:val="bullet"/>
      <w:pStyle w:val="Bullets2"/>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86283A"/>
    <w:multiLevelType w:val="hybridMultilevel"/>
    <w:tmpl w:val="FDC068A0"/>
    <w:lvl w:ilvl="0" w:tplc="608C4CA6">
      <w:start w:val="1"/>
      <w:numFmt w:val="decimal"/>
      <w:lvlText w:val="%1."/>
      <w:lvlJc w:val="left"/>
      <w:pPr>
        <w:ind w:left="720" w:hanging="360"/>
      </w:pPr>
      <w:rPr>
        <w:rFonts w:hint="default"/>
        <w:b w:val="0"/>
        <w:bCs w:val="0"/>
      </w:rPr>
    </w:lvl>
    <w:lvl w:ilvl="1" w:tplc="183C2700">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1E642C"/>
    <w:multiLevelType w:val="hybridMultilevel"/>
    <w:tmpl w:val="6030AE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979218D"/>
    <w:multiLevelType w:val="hybridMultilevel"/>
    <w:tmpl w:val="D02480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B810FB9"/>
    <w:multiLevelType w:val="hybridMultilevel"/>
    <w:tmpl w:val="009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39823297">
    <w:abstractNumId w:val="0"/>
  </w:num>
  <w:num w:numId="2" w16cid:durableId="1719207336">
    <w:abstractNumId w:val="0"/>
  </w:num>
  <w:num w:numId="3" w16cid:durableId="1461726372">
    <w:abstractNumId w:val="0"/>
  </w:num>
  <w:num w:numId="4" w16cid:durableId="808744520">
    <w:abstractNumId w:val="0"/>
  </w:num>
  <w:num w:numId="5" w16cid:durableId="340814223">
    <w:abstractNumId w:val="0"/>
  </w:num>
  <w:num w:numId="6" w16cid:durableId="28192352">
    <w:abstractNumId w:val="0"/>
  </w:num>
  <w:num w:numId="7" w16cid:durableId="2017802970">
    <w:abstractNumId w:val="24"/>
  </w:num>
  <w:num w:numId="8" w16cid:durableId="1444232178">
    <w:abstractNumId w:val="21"/>
  </w:num>
  <w:num w:numId="9" w16cid:durableId="912549898">
    <w:abstractNumId w:val="15"/>
  </w:num>
  <w:num w:numId="10" w16cid:durableId="1055588535">
    <w:abstractNumId w:val="10"/>
  </w:num>
  <w:num w:numId="11" w16cid:durableId="1292129144">
    <w:abstractNumId w:val="9"/>
  </w:num>
  <w:num w:numId="12" w16cid:durableId="619648767">
    <w:abstractNumId w:val="19"/>
  </w:num>
  <w:num w:numId="13" w16cid:durableId="105465177">
    <w:abstractNumId w:val="4"/>
  </w:num>
  <w:num w:numId="14" w16cid:durableId="288168248">
    <w:abstractNumId w:val="11"/>
  </w:num>
  <w:num w:numId="15" w16cid:durableId="1253776177">
    <w:abstractNumId w:val="2"/>
  </w:num>
  <w:num w:numId="16" w16cid:durableId="790437112">
    <w:abstractNumId w:val="13"/>
  </w:num>
  <w:num w:numId="17" w16cid:durableId="2060783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8329893">
    <w:abstractNumId w:val="1"/>
  </w:num>
  <w:num w:numId="19" w16cid:durableId="1646350329">
    <w:abstractNumId w:val="8"/>
  </w:num>
  <w:num w:numId="20" w16cid:durableId="1581449270">
    <w:abstractNumId w:val="14"/>
  </w:num>
  <w:num w:numId="21" w16cid:durableId="484585958">
    <w:abstractNumId w:val="12"/>
  </w:num>
  <w:num w:numId="22" w16cid:durableId="86195699">
    <w:abstractNumId w:val="6"/>
  </w:num>
  <w:num w:numId="23" w16cid:durableId="991638951">
    <w:abstractNumId w:val="29"/>
  </w:num>
  <w:num w:numId="24" w16cid:durableId="269554462">
    <w:abstractNumId w:val="22"/>
  </w:num>
  <w:num w:numId="25" w16cid:durableId="1068040956">
    <w:abstractNumId w:val="28"/>
  </w:num>
  <w:num w:numId="26" w16cid:durableId="892498917">
    <w:abstractNumId w:val="5"/>
  </w:num>
  <w:num w:numId="27" w16cid:durableId="1120799610">
    <w:abstractNumId w:val="17"/>
  </w:num>
  <w:num w:numId="28" w16cid:durableId="432820458">
    <w:abstractNumId w:val="7"/>
  </w:num>
  <w:num w:numId="29" w16cid:durableId="1652324425">
    <w:abstractNumId w:val="16"/>
  </w:num>
  <w:num w:numId="30" w16cid:durableId="887765061">
    <w:abstractNumId w:val="30"/>
  </w:num>
  <w:num w:numId="31" w16cid:durableId="961613151">
    <w:abstractNumId w:val="20"/>
  </w:num>
  <w:num w:numId="32" w16cid:durableId="1875339863">
    <w:abstractNumId w:val="3"/>
  </w:num>
  <w:num w:numId="33" w16cid:durableId="1505391237">
    <w:abstractNumId w:val="26"/>
  </w:num>
  <w:num w:numId="34" w16cid:durableId="1185174301">
    <w:abstractNumId w:val="25"/>
  </w:num>
  <w:num w:numId="35" w16cid:durableId="945964900">
    <w:abstractNumId w:val="18"/>
  </w:num>
  <w:num w:numId="36" w16cid:durableId="2947957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3534"/>
    <w:rsid w:val="00004828"/>
    <w:rsid w:val="00005D69"/>
    <w:rsid w:val="00011ECB"/>
    <w:rsid w:val="00016BA6"/>
    <w:rsid w:val="000202D2"/>
    <w:rsid w:val="00021A55"/>
    <w:rsid w:val="0002342B"/>
    <w:rsid w:val="00027096"/>
    <w:rsid w:val="00027BFB"/>
    <w:rsid w:val="00033A5D"/>
    <w:rsid w:val="00036FF5"/>
    <w:rsid w:val="00037F22"/>
    <w:rsid w:val="000409CC"/>
    <w:rsid w:val="00042BF4"/>
    <w:rsid w:val="00043EB0"/>
    <w:rsid w:val="00047F11"/>
    <w:rsid w:val="00050E12"/>
    <w:rsid w:val="00052C04"/>
    <w:rsid w:val="0005392C"/>
    <w:rsid w:val="0006217E"/>
    <w:rsid w:val="0006472A"/>
    <w:rsid w:val="00065638"/>
    <w:rsid w:val="00066367"/>
    <w:rsid w:val="00071E0A"/>
    <w:rsid w:val="00073A30"/>
    <w:rsid w:val="00074B1A"/>
    <w:rsid w:val="00075556"/>
    <w:rsid w:val="00082C88"/>
    <w:rsid w:val="00082D5D"/>
    <w:rsid w:val="00083FA9"/>
    <w:rsid w:val="000936F5"/>
    <w:rsid w:val="00095E68"/>
    <w:rsid w:val="000A0261"/>
    <w:rsid w:val="000A2076"/>
    <w:rsid w:val="000A2AF5"/>
    <w:rsid w:val="000A7500"/>
    <w:rsid w:val="000B11E2"/>
    <w:rsid w:val="000B25D6"/>
    <w:rsid w:val="000B5D56"/>
    <w:rsid w:val="000C2C04"/>
    <w:rsid w:val="000C4F40"/>
    <w:rsid w:val="000D7899"/>
    <w:rsid w:val="000E0460"/>
    <w:rsid w:val="000E1B32"/>
    <w:rsid w:val="000F02D8"/>
    <w:rsid w:val="000F0D1F"/>
    <w:rsid w:val="000F25D6"/>
    <w:rsid w:val="000F2F98"/>
    <w:rsid w:val="000F3537"/>
    <w:rsid w:val="000F4BC4"/>
    <w:rsid w:val="00100770"/>
    <w:rsid w:val="001068C3"/>
    <w:rsid w:val="0010714E"/>
    <w:rsid w:val="0011378F"/>
    <w:rsid w:val="001151E2"/>
    <w:rsid w:val="001205CF"/>
    <w:rsid w:val="00120EA8"/>
    <w:rsid w:val="00120EBC"/>
    <w:rsid w:val="001343AA"/>
    <w:rsid w:val="00134690"/>
    <w:rsid w:val="00135134"/>
    <w:rsid w:val="00137F10"/>
    <w:rsid w:val="0014003A"/>
    <w:rsid w:val="0014034A"/>
    <w:rsid w:val="0014264D"/>
    <w:rsid w:val="001436D6"/>
    <w:rsid w:val="00144DFC"/>
    <w:rsid w:val="00145F33"/>
    <w:rsid w:val="001522A5"/>
    <w:rsid w:val="0015380F"/>
    <w:rsid w:val="001550D4"/>
    <w:rsid w:val="001552A1"/>
    <w:rsid w:val="00160CB4"/>
    <w:rsid w:val="001622D8"/>
    <w:rsid w:val="001629F1"/>
    <w:rsid w:val="00162DCE"/>
    <w:rsid w:val="0016316E"/>
    <w:rsid w:val="00164F68"/>
    <w:rsid w:val="00174934"/>
    <w:rsid w:val="00175150"/>
    <w:rsid w:val="00193A2A"/>
    <w:rsid w:val="001A47ED"/>
    <w:rsid w:val="001A5159"/>
    <w:rsid w:val="001B127D"/>
    <w:rsid w:val="001B282B"/>
    <w:rsid w:val="001B4F8D"/>
    <w:rsid w:val="001B7972"/>
    <w:rsid w:val="001C2BF7"/>
    <w:rsid w:val="001C3962"/>
    <w:rsid w:val="001C733F"/>
    <w:rsid w:val="001D3740"/>
    <w:rsid w:val="001D477A"/>
    <w:rsid w:val="001D71DD"/>
    <w:rsid w:val="001E5050"/>
    <w:rsid w:val="00200999"/>
    <w:rsid w:val="00205769"/>
    <w:rsid w:val="00212272"/>
    <w:rsid w:val="00220B5B"/>
    <w:rsid w:val="00221A56"/>
    <w:rsid w:val="002255C9"/>
    <w:rsid w:val="00225B11"/>
    <w:rsid w:val="00226FF9"/>
    <w:rsid w:val="002332D4"/>
    <w:rsid w:val="00233BB9"/>
    <w:rsid w:val="00236A35"/>
    <w:rsid w:val="0024308D"/>
    <w:rsid w:val="00244544"/>
    <w:rsid w:val="00252E07"/>
    <w:rsid w:val="0025421A"/>
    <w:rsid w:val="0026293D"/>
    <w:rsid w:val="0026322B"/>
    <w:rsid w:val="002634AC"/>
    <w:rsid w:val="00263E63"/>
    <w:rsid w:val="00265419"/>
    <w:rsid w:val="00266909"/>
    <w:rsid w:val="002728A0"/>
    <w:rsid w:val="00274763"/>
    <w:rsid w:val="002760B9"/>
    <w:rsid w:val="00277F5E"/>
    <w:rsid w:val="002945CA"/>
    <w:rsid w:val="002A0B46"/>
    <w:rsid w:val="002A4B5D"/>
    <w:rsid w:val="002A509A"/>
    <w:rsid w:val="002A61DB"/>
    <w:rsid w:val="002A682A"/>
    <w:rsid w:val="002A6E9E"/>
    <w:rsid w:val="002C584E"/>
    <w:rsid w:val="002C6F1C"/>
    <w:rsid w:val="002D4050"/>
    <w:rsid w:val="002D59F2"/>
    <w:rsid w:val="002D5C7D"/>
    <w:rsid w:val="002D750C"/>
    <w:rsid w:val="002E1D21"/>
    <w:rsid w:val="002E241A"/>
    <w:rsid w:val="002E3DDA"/>
    <w:rsid w:val="002E5285"/>
    <w:rsid w:val="002E5EBD"/>
    <w:rsid w:val="002F2B14"/>
    <w:rsid w:val="002F4FF6"/>
    <w:rsid w:val="002F63E8"/>
    <w:rsid w:val="002F7F29"/>
    <w:rsid w:val="00306E81"/>
    <w:rsid w:val="00312B81"/>
    <w:rsid w:val="00315989"/>
    <w:rsid w:val="00322D59"/>
    <w:rsid w:val="0033548E"/>
    <w:rsid w:val="00346F98"/>
    <w:rsid w:val="003515A0"/>
    <w:rsid w:val="00353E11"/>
    <w:rsid w:val="00354B1B"/>
    <w:rsid w:val="003558DA"/>
    <w:rsid w:val="003630A5"/>
    <w:rsid w:val="00364B8F"/>
    <w:rsid w:val="00370664"/>
    <w:rsid w:val="00374015"/>
    <w:rsid w:val="003777DE"/>
    <w:rsid w:val="003868DC"/>
    <w:rsid w:val="003A15EC"/>
    <w:rsid w:val="003A281E"/>
    <w:rsid w:val="003B23DD"/>
    <w:rsid w:val="003B28B8"/>
    <w:rsid w:val="003B40A4"/>
    <w:rsid w:val="003B534A"/>
    <w:rsid w:val="003C1A30"/>
    <w:rsid w:val="003C1C9B"/>
    <w:rsid w:val="003C1E12"/>
    <w:rsid w:val="003C421F"/>
    <w:rsid w:val="003C428D"/>
    <w:rsid w:val="003C6E98"/>
    <w:rsid w:val="003C7CC9"/>
    <w:rsid w:val="003C7FCF"/>
    <w:rsid w:val="003E1744"/>
    <w:rsid w:val="003E721C"/>
    <w:rsid w:val="00402E9B"/>
    <w:rsid w:val="00406D8F"/>
    <w:rsid w:val="00412888"/>
    <w:rsid w:val="00425290"/>
    <w:rsid w:val="004277C6"/>
    <w:rsid w:val="00427972"/>
    <w:rsid w:val="00440F65"/>
    <w:rsid w:val="00442940"/>
    <w:rsid w:val="004434AE"/>
    <w:rsid w:val="0045516A"/>
    <w:rsid w:val="00455D1F"/>
    <w:rsid w:val="004677CC"/>
    <w:rsid w:val="0047576F"/>
    <w:rsid w:val="00476561"/>
    <w:rsid w:val="004812B3"/>
    <w:rsid w:val="00493219"/>
    <w:rsid w:val="004A369A"/>
    <w:rsid w:val="004A7C79"/>
    <w:rsid w:val="004B137D"/>
    <w:rsid w:val="004B232F"/>
    <w:rsid w:val="004B46D7"/>
    <w:rsid w:val="004C4E4D"/>
    <w:rsid w:val="004C6B85"/>
    <w:rsid w:val="004D0DFA"/>
    <w:rsid w:val="004D4444"/>
    <w:rsid w:val="004D49C9"/>
    <w:rsid w:val="004E5ED9"/>
    <w:rsid w:val="004E5FDC"/>
    <w:rsid w:val="004F6153"/>
    <w:rsid w:val="005029DE"/>
    <w:rsid w:val="00502A0E"/>
    <w:rsid w:val="00507EBD"/>
    <w:rsid w:val="00511501"/>
    <w:rsid w:val="00511807"/>
    <w:rsid w:val="00516C1B"/>
    <w:rsid w:val="00524499"/>
    <w:rsid w:val="00524BEF"/>
    <w:rsid w:val="00526C86"/>
    <w:rsid w:val="0053756A"/>
    <w:rsid w:val="005404A1"/>
    <w:rsid w:val="00572DA4"/>
    <w:rsid w:val="00573982"/>
    <w:rsid w:val="00573CB4"/>
    <w:rsid w:val="00575EC4"/>
    <w:rsid w:val="00580DAE"/>
    <w:rsid w:val="00587D29"/>
    <w:rsid w:val="00595D7D"/>
    <w:rsid w:val="00597350"/>
    <w:rsid w:val="005A188A"/>
    <w:rsid w:val="005A2DF0"/>
    <w:rsid w:val="005A4DC0"/>
    <w:rsid w:val="005B3D68"/>
    <w:rsid w:val="005B5174"/>
    <w:rsid w:val="005C0E5D"/>
    <w:rsid w:val="005C10CB"/>
    <w:rsid w:val="005C382B"/>
    <w:rsid w:val="005C52AE"/>
    <w:rsid w:val="005C53A3"/>
    <w:rsid w:val="005C5CC7"/>
    <w:rsid w:val="005D43BC"/>
    <w:rsid w:val="005E1ADE"/>
    <w:rsid w:val="005E3106"/>
    <w:rsid w:val="005E6D20"/>
    <w:rsid w:val="00605740"/>
    <w:rsid w:val="00606C34"/>
    <w:rsid w:val="00607041"/>
    <w:rsid w:val="00607165"/>
    <w:rsid w:val="006119FA"/>
    <w:rsid w:val="00612739"/>
    <w:rsid w:val="00615117"/>
    <w:rsid w:val="00615BDE"/>
    <w:rsid w:val="0061680B"/>
    <w:rsid w:val="00617FF0"/>
    <w:rsid w:val="00631FB7"/>
    <w:rsid w:val="00640582"/>
    <w:rsid w:val="00640D9E"/>
    <w:rsid w:val="0064173F"/>
    <w:rsid w:val="00642351"/>
    <w:rsid w:val="0065018F"/>
    <w:rsid w:val="00652096"/>
    <w:rsid w:val="00655215"/>
    <w:rsid w:val="00657623"/>
    <w:rsid w:val="00664D61"/>
    <w:rsid w:val="006652E1"/>
    <w:rsid w:val="006743D9"/>
    <w:rsid w:val="00680A81"/>
    <w:rsid w:val="0069137E"/>
    <w:rsid w:val="006931AE"/>
    <w:rsid w:val="00695A9D"/>
    <w:rsid w:val="00696EED"/>
    <w:rsid w:val="00697388"/>
    <w:rsid w:val="006A4498"/>
    <w:rsid w:val="006A73FD"/>
    <w:rsid w:val="006B2266"/>
    <w:rsid w:val="006B39A1"/>
    <w:rsid w:val="006B45C2"/>
    <w:rsid w:val="006B5607"/>
    <w:rsid w:val="006C0ADA"/>
    <w:rsid w:val="006C154F"/>
    <w:rsid w:val="006C2221"/>
    <w:rsid w:val="006C5158"/>
    <w:rsid w:val="006D3322"/>
    <w:rsid w:val="006D5DE2"/>
    <w:rsid w:val="006D78D3"/>
    <w:rsid w:val="006E0C8F"/>
    <w:rsid w:val="006E0DAA"/>
    <w:rsid w:val="006E3179"/>
    <w:rsid w:val="006E4E7D"/>
    <w:rsid w:val="006E5BE4"/>
    <w:rsid w:val="006E6DD1"/>
    <w:rsid w:val="00701A6B"/>
    <w:rsid w:val="007041FE"/>
    <w:rsid w:val="00710C02"/>
    <w:rsid w:val="00711E53"/>
    <w:rsid w:val="00713C8C"/>
    <w:rsid w:val="00727A06"/>
    <w:rsid w:val="0073224E"/>
    <w:rsid w:val="00740875"/>
    <w:rsid w:val="00743487"/>
    <w:rsid w:val="007465EF"/>
    <w:rsid w:val="00755B55"/>
    <w:rsid w:val="00760A24"/>
    <w:rsid w:val="00763B46"/>
    <w:rsid w:val="00765E99"/>
    <w:rsid w:val="007801DF"/>
    <w:rsid w:val="00781B36"/>
    <w:rsid w:val="0078358E"/>
    <w:rsid w:val="00786700"/>
    <w:rsid w:val="00791D18"/>
    <w:rsid w:val="00793737"/>
    <w:rsid w:val="00793FE3"/>
    <w:rsid w:val="00795805"/>
    <w:rsid w:val="007A0E62"/>
    <w:rsid w:val="007A103B"/>
    <w:rsid w:val="007A748D"/>
    <w:rsid w:val="007B0554"/>
    <w:rsid w:val="007B1E67"/>
    <w:rsid w:val="007B48A6"/>
    <w:rsid w:val="007B7662"/>
    <w:rsid w:val="007D17BA"/>
    <w:rsid w:val="007D4D80"/>
    <w:rsid w:val="007D5E76"/>
    <w:rsid w:val="007D688A"/>
    <w:rsid w:val="007E359B"/>
    <w:rsid w:val="007E5BBA"/>
    <w:rsid w:val="007E6398"/>
    <w:rsid w:val="007E79D3"/>
    <w:rsid w:val="007F4627"/>
    <w:rsid w:val="007F6385"/>
    <w:rsid w:val="00802B78"/>
    <w:rsid w:val="00806B31"/>
    <w:rsid w:val="008128B9"/>
    <w:rsid w:val="00816704"/>
    <w:rsid w:val="00816833"/>
    <w:rsid w:val="0081777C"/>
    <w:rsid w:val="008244A2"/>
    <w:rsid w:val="0083259F"/>
    <w:rsid w:val="00833CAC"/>
    <w:rsid w:val="00835AC8"/>
    <w:rsid w:val="0083709E"/>
    <w:rsid w:val="00841AF5"/>
    <w:rsid w:val="00842E67"/>
    <w:rsid w:val="00847F48"/>
    <w:rsid w:val="008503E1"/>
    <w:rsid w:val="00853BDB"/>
    <w:rsid w:val="008542F6"/>
    <w:rsid w:val="008550D2"/>
    <w:rsid w:val="00860F4F"/>
    <w:rsid w:val="00862AFF"/>
    <w:rsid w:val="008634BB"/>
    <w:rsid w:val="00863793"/>
    <w:rsid w:val="00864E45"/>
    <w:rsid w:val="00866260"/>
    <w:rsid w:val="00871BA3"/>
    <w:rsid w:val="008838F6"/>
    <w:rsid w:val="00883B18"/>
    <w:rsid w:val="00885CF6"/>
    <w:rsid w:val="00887D25"/>
    <w:rsid w:val="008902C8"/>
    <w:rsid w:val="008918C3"/>
    <w:rsid w:val="00893101"/>
    <w:rsid w:val="0089493D"/>
    <w:rsid w:val="00894F3C"/>
    <w:rsid w:val="008A13A7"/>
    <w:rsid w:val="008A1916"/>
    <w:rsid w:val="008A6868"/>
    <w:rsid w:val="008A70BD"/>
    <w:rsid w:val="008B610A"/>
    <w:rsid w:val="008D32C5"/>
    <w:rsid w:val="008D4577"/>
    <w:rsid w:val="008D74C6"/>
    <w:rsid w:val="008E2091"/>
    <w:rsid w:val="008E2691"/>
    <w:rsid w:val="008F119E"/>
    <w:rsid w:val="008F11C6"/>
    <w:rsid w:val="008F3F05"/>
    <w:rsid w:val="008F533C"/>
    <w:rsid w:val="00901FA0"/>
    <w:rsid w:val="00902C4F"/>
    <w:rsid w:val="0090317F"/>
    <w:rsid w:val="00903FF5"/>
    <w:rsid w:val="009067DE"/>
    <w:rsid w:val="00911B1A"/>
    <w:rsid w:val="0091710C"/>
    <w:rsid w:val="00920B2C"/>
    <w:rsid w:val="00924336"/>
    <w:rsid w:val="00937542"/>
    <w:rsid w:val="00943A2C"/>
    <w:rsid w:val="0095014D"/>
    <w:rsid w:val="009557B1"/>
    <w:rsid w:val="00955C6F"/>
    <w:rsid w:val="009572CF"/>
    <w:rsid w:val="00961255"/>
    <w:rsid w:val="009639B4"/>
    <w:rsid w:val="00976562"/>
    <w:rsid w:val="0098255D"/>
    <w:rsid w:val="00982CF7"/>
    <w:rsid w:val="00984464"/>
    <w:rsid w:val="009A0766"/>
    <w:rsid w:val="009A4F54"/>
    <w:rsid w:val="009A5298"/>
    <w:rsid w:val="009A52E5"/>
    <w:rsid w:val="009A6C43"/>
    <w:rsid w:val="009C0FDF"/>
    <w:rsid w:val="009C36F4"/>
    <w:rsid w:val="009C63E7"/>
    <w:rsid w:val="009D0592"/>
    <w:rsid w:val="009D1A66"/>
    <w:rsid w:val="009D44E0"/>
    <w:rsid w:val="009D4785"/>
    <w:rsid w:val="009E164B"/>
    <w:rsid w:val="009E34C0"/>
    <w:rsid w:val="009E431F"/>
    <w:rsid w:val="009F4D8F"/>
    <w:rsid w:val="00A019D5"/>
    <w:rsid w:val="00A01C5B"/>
    <w:rsid w:val="00A07D9D"/>
    <w:rsid w:val="00A16635"/>
    <w:rsid w:val="00A211BA"/>
    <w:rsid w:val="00A21C6B"/>
    <w:rsid w:val="00A23257"/>
    <w:rsid w:val="00A24300"/>
    <w:rsid w:val="00A245F6"/>
    <w:rsid w:val="00A314B3"/>
    <w:rsid w:val="00A379A4"/>
    <w:rsid w:val="00A41121"/>
    <w:rsid w:val="00A43B1E"/>
    <w:rsid w:val="00A53F08"/>
    <w:rsid w:val="00A54213"/>
    <w:rsid w:val="00A65DA5"/>
    <w:rsid w:val="00A703A5"/>
    <w:rsid w:val="00A71F5B"/>
    <w:rsid w:val="00A76227"/>
    <w:rsid w:val="00A82DE1"/>
    <w:rsid w:val="00A861EA"/>
    <w:rsid w:val="00A97104"/>
    <w:rsid w:val="00AA30F4"/>
    <w:rsid w:val="00AA560F"/>
    <w:rsid w:val="00AA75A1"/>
    <w:rsid w:val="00AB0276"/>
    <w:rsid w:val="00AB1B51"/>
    <w:rsid w:val="00AB75F2"/>
    <w:rsid w:val="00AC73D0"/>
    <w:rsid w:val="00AC78B7"/>
    <w:rsid w:val="00AC79EA"/>
    <w:rsid w:val="00AD2851"/>
    <w:rsid w:val="00AD421A"/>
    <w:rsid w:val="00AD567A"/>
    <w:rsid w:val="00AE4547"/>
    <w:rsid w:val="00AE64C5"/>
    <w:rsid w:val="00AE7FA3"/>
    <w:rsid w:val="00AF1041"/>
    <w:rsid w:val="00AF118D"/>
    <w:rsid w:val="00AF6CDD"/>
    <w:rsid w:val="00B01FA9"/>
    <w:rsid w:val="00B025BE"/>
    <w:rsid w:val="00B032BF"/>
    <w:rsid w:val="00B10629"/>
    <w:rsid w:val="00B15CB6"/>
    <w:rsid w:val="00B178E0"/>
    <w:rsid w:val="00B21B7C"/>
    <w:rsid w:val="00B231FA"/>
    <w:rsid w:val="00B25043"/>
    <w:rsid w:val="00B3090E"/>
    <w:rsid w:val="00B32DB1"/>
    <w:rsid w:val="00B35C2E"/>
    <w:rsid w:val="00B36FF9"/>
    <w:rsid w:val="00B37FF8"/>
    <w:rsid w:val="00B44825"/>
    <w:rsid w:val="00B4518A"/>
    <w:rsid w:val="00B467B4"/>
    <w:rsid w:val="00B564AE"/>
    <w:rsid w:val="00B5705D"/>
    <w:rsid w:val="00B5725C"/>
    <w:rsid w:val="00B57E12"/>
    <w:rsid w:val="00B66EBB"/>
    <w:rsid w:val="00B704A5"/>
    <w:rsid w:val="00B71C7B"/>
    <w:rsid w:val="00B71E70"/>
    <w:rsid w:val="00B74B98"/>
    <w:rsid w:val="00B758CA"/>
    <w:rsid w:val="00B81D4D"/>
    <w:rsid w:val="00B824DC"/>
    <w:rsid w:val="00B82C3A"/>
    <w:rsid w:val="00B83F17"/>
    <w:rsid w:val="00B8503D"/>
    <w:rsid w:val="00BA1021"/>
    <w:rsid w:val="00BA3ADA"/>
    <w:rsid w:val="00BA4B4F"/>
    <w:rsid w:val="00BA6CBC"/>
    <w:rsid w:val="00BA6E43"/>
    <w:rsid w:val="00BA7BE7"/>
    <w:rsid w:val="00BB1A4C"/>
    <w:rsid w:val="00BB52DC"/>
    <w:rsid w:val="00BB6666"/>
    <w:rsid w:val="00BB6690"/>
    <w:rsid w:val="00BC0EBA"/>
    <w:rsid w:val="00BC151D"/>
    <w:rsid w:val="00BC2215"/>
    <w:rsid w:val="00BC67A6"/>
    <w:rsid w:val="00BD1CFC"/>
    <w:rsid w:val="00BD20F9"/>
    <w:rsid w:val="00BD3961"/>
    <w:rsid w:val="00BD3BBE"/>
    <w:rsid w:val="00BD5DDF"/>
    <w:rsid w:val="00BE0005"/>
    <w:rsid w:val="00BE1C47"/>
    <w:rsid w:val="00BE44F9"/>
    <w:rsid w:val="00BE7275"/>
    <w:rsid w:val="00BE7A19"/>
    <w:rsid w:val="00BF412E"/>
    <w:rsid w:val="00C1421E"/>
    <w:rsid w:val="00C179E0"/>
    <w:rsid w:val="00C244BE"/>
    <w:rsid w:val="00C2618B"/>
    <w:rsid w:val="00C31914"/>
    <w:rsid w:val="00C3339E"/>
    <w:rsid w:val="00C34A71"/>
    <w:rsid w:val="00C37959"/>
    <w:rsid w:val="00C41A7B"/>
    <w:rsid w:val="00C45908"/>
    <w:rsid w:val="00C533E0"/>
    <w:rsid w:val="00C55019"/>
    <w:rsid w:val="00C61564"/>
    <w:rsid w:val="00C639B6"/>
    <w:rsid w:val="00C67ACC"/>
    <w:rsid w:val="00C71FB5"/>
    <w:rsid w:val="00C840FB"/>
    <w:rsid w:val="00C84DD4"/>
    <w:rsid w:val="00C87198"/>
    <w:rsid w:val="00C921E7"/>
    <w:rsid w:val="00C948D6"/>
    <w:rsid w:val="00CA1375"/>
    <w:rsid w:val="00CA35C7"/>
    <w:rsid w:val="00CA4221"/>
    <w:rsid w:val="00CB144D"/>
    <w:rsid w:val="00CB3538"/>
    <w:rsid w:val="00CB62DF"/>
    <w:rsid w:val="00CB6A27"/>
    <w:rsid w:val="00CB6F88"/>
    <w:rsid w:val="00CC4629"/>
    <w:rsid w:val="00CC5753"/>
    <w:rsid w:val="00CC724E"/>
    <w:rsid w:val="00CD0857"/>
    <w:rsid w:val="00CD54F4"/>
    <w:rsid w:val="00CD5721"/>
    <w:rsid w:val="00CD5F14"/>
    <w:rsid w:val="00CD767B"/>
    <w:rsid w:val="00CF2458"/>
    <w:rsid w:val="00CF4221"/>
    <w:rsid w:val="00CF4B4B"/>
    <w:rsid w:val="00D036FD"/>
    <w:rsid w:val="00D038A1"/>
    <w:rsid w:val="00D067F6"/>
    <w:rsid w:val="00D127EF"/>
    <w:rsid w:val="00D13E11"/>
    <w:rsid w:val="00D15398"/>
    <w:rsid w:val="00D215E8"/>
    <w:rsid w:val="00D23C27"/>
    <w:rsid w:val="00D2622A"/>
    <w:rsid w:val="00D308FE"/>
    <w:rsid w:val="00D3223F"/>
    <w:rsid w:val="00D32365"/>
    <w:rsid w:val="00D359E3"/>
    <w:rsid w:val="00D36EB4"/>
    <w:rsid w:val="00D473DB"/>
    <w:rsid w:val="00D52EFE"/>
    <w:rsid w:val="00D5513B"/>
    <w:rsid w:val="00D62B41"/>
    <w:rsid w:val="00D67EB6"/>
    <w:rsid w:val="00D7019E"/>
    <w:rsid w:val="00D7224E"/>
    <w:rsid w:val="00D734F6"/>
    <w:rsid w:val="00D753AD"/>
    <w:rsid w:val="00D76BE5"/>
    <w:rsid w:val="00D8457C"/>
    <w:rsid w:val="00D94B81"/>
    <w:rsid w:val="00D959F9"/>
    <w:rsid w:val="00DA1449"/>
    <w:rsid w:val="00DA39AB"/>
    <w:rsid w:val="00DA5EAF"/>
    <w:rsid w:val="00DA7743"/>
    <w:rsid w:val="00DB0DB6"/>
    <w:rsid w:val="00DB1FE9"/>
    <w:rsid w:val="00DB43CF"/>
    <w:rsid w:val="00DC1DAA"/>
    <w:rsid w:val="00DC20F4"/>
    <w:rsid w:val="00DC2F1A"/>
    <w:rsid w:val="00DC3465"/>
    <w:rsid w:val="00DC7934"/>
    <w:rsid w:val="00DD1DB5"/>
    <w:rsid w:val="00DD1F5E"/>
    <w:rsid w:val="00DD4028"/>
    <w:rsid w:val="00DD7F4C"/>
    <w:rsid w:val="00DE05A1"/>
    <w:rsid w:val="00DF4389"/>
    <w:rsid w:val="00E017DD"/>
    <w:rsid w:val="00E06F77"/>
    <w:rsid w:val="00E107AB"/>
    <w:rsid w:val="00E12085"/>
    <w:rsid w:val="00E139E3"/>
    <w:rsid w:val="00E14AAE"/>
    <w:rsid w:val="00E1645D"/>
    <w:rsid w:val="00E16C1F"/>
    <w:rsid w:val="00E176AF"/>
    <w:rsid w:val="00E20638"/>
    <w:rsid w:val="00E2650B"/>
    <w:rsid w:val="00E274D1"/>
    <w:rsid w:val="00E35E40"/>
    <w:rsid w:val="00E40A83"/>
    <w:rsid w:val="00E40F66"/>
    <w:rsid w:val="00E41471"/>
    <w:rsid w:val="00E46907"/>
    <w:rsid w:val="00E50CAB"/>
    <w:rsid w:val="00E54470"/>
    <w:rsid w:val="00E61023"/>
    <w:rsid w:val="00E61C2E"/>
    <w:rsid w:val="00E64963"/>
    <w:rsid w:val="00E71498"/>
    <w:rsid w:val="00E718C3"/>
    <w:rsid w:val="00E765EC"/>
    <w:rsid w:val="00E77962"/>
    <w:rsid w:val="00E826D7"/>
    <w:rsid w:val="00E833D0"/>
    <w:rsid w:val="00E83DFF"/>
    <w:rsid w:val="00E84536"/>
    <w:rsid w:val="00E85E34"/>
    <w:rsid w:val="00E86531"/>
    <w:rsid w:val="00E92C71"/>
    <w:rsid w:val="00E93A84"/>
    <w:rsid w:val="00E949BE"/>
    <w:rsid w:val="00E951A3"/>
    <w:rsid w:val="00EA02AF"/>
    <w:rsid w:val="00EA20E0"/>
    <w:rsid w:val="00EA4239"/>
    <w:rsid w:val="00EB0A29"/>
    <w:rsid w:val="00EB0ED1"/>
    <w:rsid w:val="00EB6203"/>
    <w:rsid w:val="00EB6993"/>
    <w:rsid w:val="00EC096D"/>
    <w:rsid w:val="00EC181D"/>
    <w:rsid w:val="00EC1C15"/>
    <w:rsid w:val="00EC2A70"/>
    <w:rsid w:val="00EC3697"/>
    <w:rsid w:val="00EC63DF"/>
    <w:rsid w:val="00EC696D"/>
    <w:rsid w:val="00ED0AFE"/>
    <w:rsid w:val="00ED177D"/>
    <w:rsid w:val="00ED2D30"/>
    <w:rsid w:val="00ED693B"/>
    <w:rsid w:val="00EF17ED"/>
    <w:rsid w:val="00EF2E6F"/>
    <w:rsid w:val="00EF4138"/>
    <w:rsid w:val="00EF496C"/>
    <w:rsid w:val="00EF5E51"/>
    <w:rsid w:val="00EF7060"/>
    <w:rsid w:val="00F057F6"/>
    <w:rsid w:val="00F07062"/>
    <w:rsid w:val="00F12EB4"/>
    <w:rsid w:val="00F13787"/>
    <w:rsid w:val="00F16A29"/>
    <w:rsid w:val="00F16E22"/>
    <w:rsid w:val="00F204DF"/>
    <w:rsid w:val="00F23B8E"/>
    <w:rsid w:val="00F31300"/>
    <w:rsid w:val="00F32452"/>
    <w:rsid w:val="00F36154"/>
    <w:rsid w:val="00F452EF"/>
    <w:rsid w:val="00F6327C"/>
    <w:rsid w:val="00F63BFB"/>
    <w:rsid w:val="00F6723F"/>
    <w:rsid w:val="00F75CC8"/>
    <w:rsid w:val="00F77D52"/>
    <w:rsid w:val="00F855CC"/>
    <w:rsid w:val="00F86140"/>
    <w:rsid w:val="00F8752E"/>
    <w:rsid w:val="00FA53D8"/>
    <w:rsid w:val="00FA58F5"/>
    <w:rsid w:val="00FC0F88"/>
    <w:rsid w:val="00FC200B"/>
    <w:rsid w:val="00FC2C68"/>
    <w:rsid w:val="00FC36E3"/>
    <w:rsid w:val="00FC3AAE"/>
    <w:rsid w:val="00FD1F48"/>
    <w:rsid w:val="00FD2DCE"/>
    <w:rsid w:val="00FE280B"/>
    <w:rsid w:val="00FE2DDE"/>
    <w:rsid w:val="00FE64E8"/>
    <w:rsid w:val="00FF1BD2"/>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Bullets1"/>
    <w:next w:val="Normal"/>
    <w:link w:val="Heading1Char"/>
    <w:autoRedefine/>
    <w:uiPriority w:val="3"/>
    <w:qFormat/>
    <w:rsid w:val="006C5158"/>
    <w:pPr>
      <w:numPr>
        <w:numId w:val="0"/>
      </w:numPr>
      <w:spacing w:before="240" w:after="60"/>
      <w:outlineLvl w:val="0"/>
    </w:pPr>
    <w:rPr>
      <w:sz w:val="24"/>
      <w:szCs w:val="24"/>
    </w:rPr>
  </w:style>
  <w:style w:type="paragraph" w:styleId="Heading2">
    <w:name w:val="heading 2"/>
    <w:basedOn w:val="Normal"/>
    <w:next w:val="Normal"/>
    <w:link w:val="Heading2Char"/>
    <w:autoRedefine/>
    <w:uiPriority w:val="3"/>
    <w:qFormat/>
    <w:rsid w:val="00BD3961"/>
    <w:pPr>
      <w:spacing w:before="240" w:line="240" w:lineRule="auto"/>
      <w:outlineLvl w:val="1"/>
    </w:pPr>
    <w:rPr>
      <w:b/>
      <w:sz w:val="26"/>
      <w:szCs w:val="26"/>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character" w:customStyle="1" w:styleId="PageFooterChar">
    <w:name w:val="Page Footer Char"/>
    <w:basedOn w:val="DefaultParagraphFont"/>
    <w:link w:val="PageFooter"/>
    <w:uiPriority w:val="8"/>
    <w:rsid w:val="005C53A3"/>
    <w:rPr>
      <w:rFonts w:ascii="Arial" w:hAnsi="Arial" w:cs="Arial"/>
      <w:b/>
      <w:bCs/>
      <w:color w:val="000000"/>
      <w:sz w:val="14"/>
      <w:szCs w:val="14"/>
    </w:rPr>
  </w:style>
  <w:style w:type="character" w:customStyle="1" w:styleId="Heading2Char">
    <w:name w:val="Heading 2 Char"/>
    <w:basedOn w:val="DefaultParagraphFont"/>
    <w:link w:val="Heading2"/>
    <w:uiPriority w:val="3"/>
    <w:rsid w:val="00BD3961"/>
    <w:rPr>
      <w:rFonts w:ascii="Arial" w:hAnsi="Arial" w:cs="HelveticaNeueLT Std Cn"/>
      <w:b/>
      <w:sz w:val="26"/>
      <w:szCs w:val="26"/>
      <w:lang w:val="en-US"/>
    </w:rPr>
  </w:style>
  <w:style w:type="character" w:customStyle="1" w:styleId="Heading1Char">
    <w:name w:val="Heading 1 Char"/>
    <w:basedOn w:val="DefaultParagraphFont"/>
    <w:link w:val="Heading1"/>
    <w:uiPriority w:val="3"/>
    <w:rsid w:val="00FD2DCE"/>
    <w:rPr>
      <w:rFonts w:ascii="Arial" w:hAnsi="Arial" w:cs="Arial"/>
      <w:sz w:val="24"/>
      <w:szCs w:val="24"/>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C04"/>
    <w:rPr>
      <w:rFonts w:ascii="Arial" w:hAnsi="Arial" w:cs="Arial"/>
      <w:sz w:val="18"/>
      <w:szCs w:val="18"/>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04"/>
    <w:rPr>
      <w:rFonts w:ascii="Arial" w:hAnsi="Arial" w:cs="Arial"/>
      <w:sz w:val="18"/>
      <w:szCs w:val="18"/>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qFormat/>
    <w:rsid w:val="000C2C04"/>
    <w:pPr>
      <w:ind w:left="720"/>
      <w:contextualSpacing/>
    </w:pPr>
  </w:style>
  <w:style w:type="paragraph" w:customStyle="1" w:styleId="Bullets1">
    <w:name w:val="Bullets 1"/>
    <w:basedOn w:val="ListParagraph"/>
    <w:link w:val="Bullets1Char"/>
    <w:uiPriority w:val="1"/>
    <w:qFormat/>
    <w:rsid w:val="00E84536"/>
    <w:pPr>
      <w:numPr>
        <w:numId w:val="29"/>
      </w:numPr>
      <w:contextualSpacing w:val="0"/>
    </w:pPr>
  </w:style>
  <w:style w:type="character" w:customStyle="1" w:styleId="Bullets1Char">
    <w:name w:val="Bullets 1 Char"/>
    <w:basedOn w:val="DefaultParagraphFont"/>
    <w:link w:val="Bullets1"/>
    <w:uiPriority w:val="1"/>
    <w:rsid w:val="00955C6F"/>
    <w:rPr>
      <w:rFonts w:ascii="Arial" w:hAnsi="Arial" w:cs="HelveticaNeueLT Std Cn"/>
      <w:color w:val="36424A" w:themeColor="text1"/>
      <w:sz w:val="20"/>
      <w:szCs w:val="20"/>
      <w:lang w:val="en-US"/>
    </w:rPr>
  </w:style>
  <w:style w:type="paragraph" w:customStyle="1" w:styleId="Bullets2">
    <w:name w:val="Bullets 2"/>
    <w:basedOn w:val="ListParagraph"/>
    <w:link w:val="Bullets2Char"/>
    <w:uiPriority w:val="1"/>
    <w:qFormat/>
    <w:rsid w:val="00E84536"/>
    <w:pPr>
      <w:numPr>
        <w:numId w:val="34"/>
      </w:numPr>
      <w:contextualSpacing w:val="0"/>
    </w:pPr>
  </w:style>
  <w:style w:type="character" w:customStyle="1" w:styleId="Heading3Char">
    <w:name w:val="Heading 3 Char"/>
    <w:basedOn w:val="DefaultParagraphFont"/>
    <w:link w:val="Heading3"/>
    <w:uiPriority w:val="3"/>
    <w:rsid w:val="005C53A3"/>
    <w:rPr>
      <w:rFonts w:ascii="Arial" w:hAnsi="Arial" w:cs="Arial"/>
      <w:b/>
      <w:sz w:val="18"/>
      <w:szCs w:val="18"/>
    </w:rPr>
  </w:style>
  <w:style w:type="character" w:customStyle="1" w:styleId="ListParagraphChar">
    <w:name w:val="List Paragraph Char"/>
    <w:basedOn w:val="DefaultParagraphFont"/>
    <w:link w:val="ListParagraph"/>
    <w:uiPriority w:val="34"/>
    <w:locked/>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character" w:customStyle="1" w:styleId="CopyrightChar">
    <w:name w:val="Copyright Char"/>
    <w:basedOn w:val="DefaultParagraphFont"/>
    <w:link w:val="Copyright"/>
    <w:uiPriority w:val="8"/>
    <w:rsid w:val="00BD5DDF"/>
    <w:rPr>
      <w:rFonts w:ascii="Arial" w:hAnsi="Arial" w:cs="Arial"/>
      <w:sz w:val="16"/>
      <w:szCs w:val="16"/>
    </w:r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C2F1A"/>
    <w:rPr>
      <w:rFonts w:ascii="Segoe UI" w:hAnsi="Segoe UI" w:cs="Segoe UI"/>
      <w:sz w:val="18"/>
      <w:szCs w:val="18"/>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DB0DB6"/>
    <w:rPr>
      <w:b/>
      <w:bCs/>
    </w:rPr>
  </w:style>
  <w:style w:type="paragraph" w:styleId="TOC1">
    <w:name w:val="toc 1"/>
    <w:basedOn w:val="Normal"/>
    <w:next w:val="Normal"/>
    <w:autoRedefine/>
    <w:uiPriority w:val="39"/>
    <w:unhideWhenUsed/>
    <w:rsid w:val="009C0FDF"/>
    <w:pPr>
      <w:spacing w:after="100"/>
    </w:pPr>
  </w:style>
  <w:style w:type="paragraph" w:styleId="TOC2">
    <w:name w:val="toc 2"/>
    <w:basedOn w:val="Normal"/>
    <w:next w:val="Normal"/>
    <w:autoRedefine/>
    <w:uiPriority w:val="39"/>
    <w:unhideWhenUsed/>
    <w:rsid w:val="009C0FDF"/>
    <w:pPr>
      <w:spacing w:after="100"/>
      <w:ind w:left="200"/>
    </w:pPr>
  </w:style>
  <w:style w:type="paragraph" w:customStyle="1" w:styleId="TOCindent2">
    <w:name w:val="TOC indent 2"/>
    <w:basedOn w:val="Normal"/>
    <w:link w:val="TOCindent2Char"/>
    <w:uiPriority w:val="39"/>
    <w:qFormat/>
    <w:rsid w:val="00FD2DCE"/>
    <w:pPr>
      <w:ind w:left="720"/>
    </w:pPr>
  </w:style>
  <w:style w:type="paragraph" w:styleId="TOC3">
    <w:name w:val="toc 3"/>
    <w:basedOn w:val="Normal"/>
    <w:next w:val="Normal"/>
    <w:autoRedefine/>
    <w:uiPriority w:val="39"/>
    <w:unhideWhenUsed/>
    <w:rsid w:val="00FD2DCE"/>
    <w:pPr>
      <w:numPr>
        <w:numId w:val="31"/>
      </w:numPr>
      <w:spacing w:after="100"/>
    </w:pPr>
  </w:style>
  <w:style w:type="character" w:customStyle="1" w:styleId="TOCindent2Char">
    <w:name w:val="TOC indent 2 Char"/>
    <w:basedOn w:val="DefaultParagraphFont"/>
    <w:link w:val="TOCindent2"/>
    <w:uiPriority w:val="39"/>
    <w:rsid w:val="00FD2DCE"/>
    <w:rPr>
      <w:rFonts w:ascii="Arial" w:hAnsi="Arial" w:cs="HelveticaNeueLT Std Cn"/>
      <w:color w:val="36424A" w:themeColor="text1"/>
      <w:sz w:val="20"/>
      <w:szCs w:val="20"/>
      <w:lang w:val="en-US"/>
    </w:rPr>
  </w:style>
  <w:style w:type="character" w:styleId="CommentReference">
    <w:name w:val="annotation reference"/>
    <w:basedOn w:val="DefaultParagraphFont"/>
    <w:uiPriority w:val="99"/>
    <w:semiHidden/>
    <w:unhideWhenUsed/>
    <w:rsid w:val="00BD3961"/>
    <w:rPr>
      <w:sz w:val="16"/>
      <w:szCs w:val="16"/>
    </w:rPr>
  </w:style>
  <w:style w:type="paragraph" w:styleId="CommentText">
    <w:name w:val="annotation text"/>
    <w:basedOn w:val="Normal"/>
    <w:link w:val="CommentTextChar"/>
    <w:uiPriority w:val="99"/>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rsid w:val="00BD396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3961"/>
    <w:rPr>
      <w:b/>
      <w:bCs/>
    </w:rPr>
  </w:style>
  <w:style w:type="character" w:customStyle="1" w:styleId="CommentSubjectChar">
    <w:name w:val="Comment Subject Char"/>
    <w:basedOn w:val="CommentTextChar"/>
    <w:link w:val="CommentSubject"/>
    <w:uiPriority w:val="99"/>
    <w:semiHidden/>
    <w:rsid w:val="00BD3961"/>
    <w:rPr>
      <w:rFonts w:ascii="Arial" w:hAnsi="Arial" w:cs="HelveticaNeueLT Std Cn"/>
      <w:b/>
      <w:bCs/>
      <w:color w:val="36424A" w:themeColor="text1"/>
      <w:sz w:val="20"/>
      <w:szCs w:val="20"/>
      <w:lang w:val="en-US"/>
    </w:rPr>
  </w:style>
  <w:style w:type="paragraph" w:styleId="FootnoteText">
    <w:name w:val="footnote text"/>
    <w:basedOn w:val="Normal"/>
    <w:link w:val="FootnoteTextChar"/>
    <w:uiPriority w:val="6"/>
    <w:unhideWhenUsed/>
    <w:rsid w:val="00BD3961"/>
    <w:pPr>
      <w:spacing w:after="0" w:line="240" w:lineRule="auto"/>
    </w:pPr>
  </w:style>
  <w:style w:type="character" w:customStyle="1" w:styleId="FootnoteTextChar">
    <w:name w:val="Footnote Text Char"/>
    <w:basedOn w:val="DefaultParagraphFont"/>
    <w:link w:val="FootnoteText"/>
    <w:uiPriority w:val="6"/>
    <w:rsid w:val="00BD3961"/>
    <w:rPr>
      <w:rFonts w:ascii="Arial" w:hAnsi="Arial" w:cs="HelveticaNeueLT Std Cn"/>
      <w:color w:val="36424A" w:themeColor="text1"/>
      <w:sz w:val="20"/>
      <w:szCs w:val="20"/>
      <w:lang w:val="en-US"/>
    </w:rPr>
  </w:style>
  <w:style w:type="character" w:styleId="FootnoteReference">
    <w:name w:val="footnote reference"/>
    <w:basedOn w:val="DefaultParagraphFont"/>
    <w:uiPriority w:val="99"/>
    <w:semiHidden/>
    <w:unhideWhenUsed/>
    <w:rsid w:val="00BD3961"/>
    <w:rPr>
      <w:vertAlign w:val="superscript"/>
    </w:r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3961"/>
    <w:rPr>
      <w:color w:val="800080" w:themeColor="followedHyperlink"/>
      <w:u w:val="single"/>
    </w:rPr>
  </w:style>
  <w:style w:type="paragraph" w:styleId="Revision">
    <w:name w:val="Revision"/>
    <w:hidden/>
    <w:uiPriority w:val="99"/>
    <w:semiHidden/>
    <w:rsid w:val="000B5D56"/>
    <w:pPr>
      <w:spacing w:after="0" w:line="240" w:lineRule="auto"/>
    </w:pPr>
    <w:rPr>
      <w:rFonts w:ascii="Arial" w:hAnsi="Arial" w:cs="Arial"/>
      <w:sz w:val="18"/>
      <w:szCs w:val="18"/>
    </w:rPr>
  </w:style>
  <w:style w:type="paragraph" w:customStyle="1" w:styleId="Subheading1Interior">
    <w:name w:val="Subheading 1 (Interior)"/>
    <w:basedOn w:val="Normal"/>
    <w:uiPriority w:val="99"/>
    <w:rsid w:val="00835AC8"/>
    <w:pPr>
      <w:spacing w:before="360" w:after="90"/>
    </w:pPr>
    <w:rPr>
      <w:rFonts w:ascii="HelveticaNeueLT Std" w:hAnsi="HelveticaNeueLT Std" w:cs="HelveticaNeueLT Std"/>
      <w:b/>
      <w:bCs/>
      <w:color w:val="000000"/>
      <w:sz w:val="24"/>
      <w:szCs w:val="24"/>
    </w:rPr>
  </w:style>
  <w:style w:type="paragraph" w:customStyle="1" w:styleId="Footer-LeftAlignInterior">
    <w:name w:val="Footer - Left Align (Interior)"/>
    <w:basedOn w:val="Normal"/>
    <w:uiPriority w:val="99"/>
    <w:rsid w:val="00835AC8"/>
    <w:pPr>
      <w:spacing w:after="0" w:line="288" w:lineRule="auto"/>
    </w:pPr>
    <w:rPr>
      <w:rFonts w:ascii="HelveticaNeueLT Std" w:hAnsi="HelveticaNeueLT Std" w:cs="HelveticaNeueLT Std"/>
      <w:b/>
      <w:bCs/>
      <w:color w:val="000000"/>
      <w:sz w:val="14"/>
      <w:szCs w:val="14"/>
    </w:rPr>
  </w:style>
  <w:style w:type="paragraph" w:styleId="TOCHeading">
    <w:name w:val="TOC Heading"/>
    <w:basedOn w:val="Section1"/>
    <w:next w:val="Normal"/>
    <w:uiPriority w:val="6"/>
    <w:unhideWhenUsed/>
    <w:qFormat/>
    <w:rsid w:val="00835AC8"/>
    <w:pPr>
      <w:keepNext/>
      <w:keepLines/>
      <w:autoSpaceDE/>
      <w:autoSpaceDN/>
      <w:adjustRightInd/>
      <w:spacing w:after="960" w:line="259" w:lineRule="auto"/>
      <w:textAlignment w:val="auto"/>
    </w:pPr>
    <w:rPr>
      <w:rFonts w:eastAsiaTheme="majorEastAsia" w:cstheme="majorBidi"/>
      <w:bCs w:val="0"/>
      <w:color w:val="auto"/>
    </w:rPr>
  </w:style>
  <w:style w:type="paragraph" w:customStyle="1" w:styleId="ColophonInterior">
    <w:name w:val="Colophon (Interior)"/>
    <w:basedOn w:val="Normal"/>
    <w:uiPriority w:val="99"/>
    <w:rsid w:val="00835AC8"/>
    <w:pPr>
      <w:spacing w:after="47" w:line="220" w:lineRule="atLeast"/>
    </w:pPr>
    <w:rPr>
      <w:rFonts w:ascii="HelveticaNeueLT Std Lt" w:hAnsi="HelveticaNeueLT Std Lt" w:cs="HelveticaNeueLT Std Lt"/>
      <w:color w:val="000000"/>
      <w:sz w:val="15"/>
      <w:szCs w:val="15"/>
    </w:rPr>
  </w:style>
  <w:style w:type="paragraph" w:styleId="TOC4">
    <w:name w:val="toc 4"/>
    <w:basedOn w:val="TOC3"/>
    <w:next w:val="Normal"/>
    <w:autoRedefine/>
    <w:uiPriority w:val="7"/>
    <w:unhideWhenUsed/>
    <w:rsid w:val="00835AC8"/>
    <w:pPr>
      <w:numPr>
        <w:numId w:val="3"/>
      </w:numPr>
      <w:tabs>
        <w:tab w:val="right" w:pos="6660"/>
      </w:tabs>
      <w:spacing w:after="120"/>
      <w:ind w:left="374" w:hanging="187"/>
    </w:pPr>
    <w:rPr>
      <w:noProof/>
    </w:rPr>
  </w:style>
  <w:style w:type="paragraph" w:customStyle="1" w:styleId="Source">
    <w:name w:val="Source"/>
    <w:basedOn w:val="Source-Caption"/>
    <w:link w:val="SourceChar"/>
    <w:autoRedefine/>
    <w:uiPriority w:val="6"/>
    <w:qFormat/>
    <w:rsid w:val="00835AC8"/>
    <w:pPr>
      <w:pBdr>
        <w:bottom w:val="dotted" w:sz="6" w:space="9" w:color="6A737B" w:themeColor="text2"/>
      </w:pBdr>
    </w:pPr>
    <w:rPr>
      <w:lang w:val="en-US"/>
    </w:rPr>
  </w:style>
  <w:style w:type="character" w:customStyle="1" w:styleId="Source-CaptionChar">
    <w:name w:val="Source-Caption Char"/>
    <w:basedOn w:val="DefaultParagraphFont"/>
    <w:link w:val="Source-Caption"/>
    <w:uiPriority w:val="99"/>
    <w:rsid w:val="00835AC8"/>
    <w:rPr>
      <w:rFonts w:ascii="Arial" w:hAnsi="Arial" w:cs="Arial"/>
      <w:color w:val="000000"/>
      <w:sz w:val="15"/>
      <w:szCs w:val="15"/>
    </w:rPr>
  </w:style>
  <w:style w:type="character" w:customStyle="1" w:styleId="SourceChar">
    <w:name w:val="Source Char"/>
    <w:basedOn w:val="Source-CaptionChar"/>
    <w:link w:val="Source"/>
    <w:uiPriority w:val="6"/>
    <w:rsid w:val="00835AC8"/>
    <w:rPr>
      <w:rFonts w:ascii="Arial" w:hAnsi="Arial" w:cs="Arial"/>
      <w:color w:val="000000"/>
      <w:sz w:val="15"/>
      <w:szCs w:val="15"/>
      <w:lang w:val="en-US"/>
    </w:rPr>
  </w:style>
  <w:style w:type="paragraph" w:customStyle="1" w:styleId="BodyCopyInterior">
    <w:name w:val="Body Copy (Interior)"/>
    <w:basedOn w:val="Normal"/>
    <w:uiPriority w:val="99"/>
    <w:rsid w:val="00835AC8"/>
    <w:rPr>
      <w:rFonts w:ascii="HelveticaNeueLT Std Lt" w:hAnsi="HelveticaNeueLT Std Lt" w:cs="HelveticaNeueLT Std Lt"/>
      <w:color w:val="000000"/>
    </w:rPr>
  </w:style>
  <w:style w:type="paragraph" w:customStyle="1" w:styleId="Subheading2Interior">
    <w:name w:val="Subheading 2 (Interior)"/>
    <w:basedOn w:val="Normal"/>
    <w:uiPriority w:val="99"/>
    <w:rsid w:val="00835AC8"/>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835AC8"/>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835AC8"/>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835AC8"/>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835AC8"/>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835AC8"/>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835AC8"/>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835AC8"/>
    <w:pPr>
      <w:spacing w:after="0" w:line="220" w:lineRule="atLeast"/>
    </w:pPr>
    <w:rPr>
      <w:rFonts w:ascii="HelveticaNeueLT Std Lt" w:hAnsi="HelveticaNeueLT Std Lt" w:cs="HelveticaNeueLT Std Lt"/>
      <w:color w:val="000000"/>
      <w:sz w:val="16"/>
      <w:szCs w:val="16"/>
    </w:rPr>
  </w:style>
  <w:style w:type="paragraph" w:customStyle="1" w:styleId="Source-Caption">
    <w:name w:val="Source-Caption"/>
    <w:basedOn w:val="Normal"/>
    <w:link w:val="Source-CaptionChar"/>
    <w:uiPriority w:val="99"/>
    <w:rsid w:val="00835AC8"/>
    <w:pPr>
      <w:pBdr>
        <w:bottom w:val="dotted" w:sz="4" w:space="9" w:color="auto"/>
      </w:pBdr>
      <w:spacing w:before="120" w:line="200" w:lineRule="atLeast"/>
    </w:pPr>
    <w:rPr>
      <w:color w:val="000000"/>
      <w:sz w:val="15"/>
      <w:szCs w:val="15"/>
      <w:lang w:val="en-CA"/>
    </w:rPr>
  </w:style>
  <w:style w:type="paragraph" w:customStyle="1" w:styleId="TableData-LeftAlignInteriorTableChartGraph">
    <w:name w:val="Table Data - Left Align (Interior:Table/Chart/Graph)"/>
    <w:basedOn w:val="Normal"/>
    <w:uiPriority w:val="99"/>
    <w:rsid w:val="00835AC8"/>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835AC8"/>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835AC8"/>
    <w:rPr>
      <w:rFonts w:ascii="HelveticaNeueLT Std Med" w:hAnsi="HelveticaNeueLT Std Med" w:cs="HelveticaNeueLT Std Med"/>
    </w:rPr>
  </w:style>
  <w:style w:type="character" w:customStyle="1" w:styleId="Footer-Roman">
    <w:name w:val="Footer - Roman"/>
    <w:uiPriority w:val="99"/>
    <w:rsid w:val="00835AC8"/>
  </w:style>
  <w:style w:type="paragraph" w:customStyle="1" w:styleId="Contents-Lvl1InteriorContents">
    <w:name w:val="Contents - Lvl 1 (Interior:Contents)"/>
    <w:basedOn w:val="Normal"/>
    <w:link w:val="Contents-Lvl1InteriorContentsChar"/>
    <w:uiPriority w:val="99"/>
    <w:rsid w:val="00835AC8"/>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835AC8"/>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835AC8"/>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835AC8"/>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835AC8"/>
    <w:pPr>
      <w:spacing w:after="0" w:line="240" w:lineRule="auto"/>
    </w:pPr>
  </w:style>
  <w:style w:type="character" w:customStyle="1" w:styleId="EndnoteTextChar">
    <w:name w:val="Endnote Text Char"/>
    <w:basedOn w:val="DefaultParagraphFont"/>
    <w:link w:val="EndnoteText"/>
    <w:uiPriority w:val="99"/>
    <w:semiHidden/>
    <w:rsid w:val="00835AC8"/>
    <w:rPr>
      <w:rFonts w:ascii="Arial" w:hAnsi="Arial" w:cs="Arial"/>
      <w:sz w:val="18"/>
      <w:szCs w:val="18"/>
      <w:lang w:val="en-US"/>
    </w:rPr>
  </w:style>
  <w:style w:type="character" w:styleId="EndnoteReference">
    <w:name w:val="endnote reference"/>
    <w:basedOn w:val="DefaultParagraphFont"/>
    <w:uiPriority w:val="99"/>
    <w:semiHidden/>
    <w:unhideWhenUsed/>
    <w:rsid w:val="00835AC8"/>
    <w:rPr>
      <w:vertAlign w:val="superscript"/>
    </w:rPr>
  </w:style>
  <w:style w:type="paragraph" w:customStyle="1" w:styleId="FootnotesInterior">
    <w:name w:val="Footnotes (Interior)"/>
    <w:basedOn w:val="Normal"/>
    <w:uiPriority w:val="99"/>
    <w:rsid w:val="00835AC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835AC8"/>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835AC8"/>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paragraph" w:customStyle="1" w:styleId="TOC-H1">
    <w:name w:val="TOC-H1"/>
    <w:basedOn w:val="Contents-Lvl1InteriorContents"/>
    <w:link w:val="TOC-H1Char"/>
    <w:uiPriority w:val="39"/>
    <w:semiHidden/>
    <w:unhideWhenUsed/>
    <w:qFormat/>
    <w:rsid w:val="00835AC8"/>
    <w:pPr>
      <w:spacing w:after="120"/>
    </w:pPr>
    <w:rPr>
      <w:rFonts w:ascii="Arial" w:hAnsi="Arial" w:cs="Arial"/>
      <w:b/>
    </w:rPr>
  </w:style>
  <w:style w:type="paragraph" w:customStyle="1" w:styleId="TOC-H2">
    <w:name w:val="TOC-H2"/>
    <w:basedOn w:val="Contents-Lvl2InteriorContents"/>
    <w:link w:val="TOC-H2Char"/>
    <w:uiPriority w:val="39"/>
    <w:unhideWhenUsed/>
    <w:qFormat/>
    <w:rsid w:val="00835AC8"/>
    <w:pPr>
      <w:spacing w:after="120"/>
    </w:pPr>
    <w:rPr>
      <w:rFonts w:ascii="Arial" w:hAnsi="Arial" w:cs="Arial"/>
    </w:rPr>
  </w:style>
  <w:style w:type="character" w:customStyle="1" w:styleId="Contents-Lvl1InteriorContentsChar">
    <w:name w:val="Contents - Lvl 1 (Interior:Contents) Char"/>
    <w:basedOn w:val="DefaultParagraphFont"/>
    <w:link w:val="Contents-Lvl1InteriorContents"/>
    <w:uiPriority w:val="99"/>
    <w:rsid w:val="00835AC8"/>
    <w:rPr>
      <w:rFonts w:ascii="HelveticaNeueLT Std Med" w:hAnsi="HelveticaNeueLT Std Med" w:cs="HelveticaNeueLT Std Med"/>
      <w:color w:val="000000"/>
      <w:sz w:val="18"/>
      <w:szCs w:val="18"/>
      <w:lang w:val="en-US"/>
    </w:rPr>
  </w:style>
  <w:style w:type="character" w:customStyle="1" w:styleId="TOC-H1Char">
    <w:name w:val="TOC-H1 Char"/>
    <w:basedOn w:val="Contents-Lvl1InteriorContentsChar"/>
    <w:link w:val="TOC-H1"/>
    <w:uiPriority w:val="39"/>
    <w:semiHidden/>
    <w:rsid w:val="00835AC8"/>
    <w:rPr>
      <w:rFonts w:ascii="Arial" w:hAnsi="Arial" w:cs="Arial"/>
      <w:b/>
      <w:color w:val="000000"/>
      <w:sz w:val="18"/>
      <w:szCs w:val="18"/>
      <w:lang w:val="en-US"/>
    </w:rPr>
  </w:style>
  <w:style w:type="paragraph" w:customStyle="1" w:styleId="TOC-H3">
    <w:name w:val="TOC-H3"/>
    <w:basedOn w:val="Contents-Lvl3InteriorContents"/>
    <w:link w:val="TOC-H3Char"/>
    <w:uiPriority w:val="39"/>
    <w:unhideWhenUsed/>
    <w:qFormat/>
    <w:rsid w:val="00835AC8"/>
    <w:pPr>
      <w:tabs>
        <w:tab w:val="clear" w:pos="160"/>
        <w:tab w:val="clear" w:pos="320"/>
      </w:tabs>
      <w:spacing w:after="120"/>
    </w:pPr>
    <w:rPr>
      <w:rFonts w:ascii="Arial" w:hAnsi="Arial" w:cs="Arial"/>
    </w:rPr>
  </w:style>
  <w:style w:type="character" w:customStyle="1" w:styleId="Contents-Lvl2InteriorContentsChar">
    <w:name w:val="Contents - Lvl 2 (Interior:Contents) Char"/>
    <w:basedOn w:val="DefaultParagraphFont"/>
    <w:link w:val="Contents-Lvl2InteriorContents"/>
    <w:uiPriority w:val="99"/>
    <w:rsid w:val="00835AC8"/>
    <w:rPr>
      <w:rFonts w:ascii="HelveticaNeueLT Std" w:hAnsi="HelveticaNeueLT Std" w:cs="HelveticaNeueLT Std"/>
      <w:color w:val="000000"/>
      <w:sz w:val="18"/>
      <w:szCs w:val="18"/>
      <w:lang w:val="en-US"/>
    </w:rPr>
  </w:style>
  <w:style w:type="character" w:customStyle="1" w:styleId="TOC-H2Char">
    <w:name w:val="TOC-H2 Char"/>
    <w:basedOn w:val="Contents-Lvl2InteriorContentsChar"/>
    <w:link w:val="TOC-H2"/>
    <w:uiPriority w:val="39"/>
    <w:rsid w:val="00835AC8"/>
    <w:rPr>
      <w:rFonts w:ascii="Arial" w:hAnsi="Arial" w:cs="Arial"/>
      <w:color w:val="000000"/>
      <w:sz w:val="18"/>
      <w:szCs w:val="18"/>
      <w:lang w:val="en-US"/>
    </w:rPr>
  </w:style>
  <w:style w:type="paragraph" w:customStyle="1" w:styleId="TOC-H4">
    <w:name w:val="TOC-H4"/>
    <w:basedOn w:val="Contents-Lvl4InteriorContents"/>
    <w:link w:val="TOC-H4Char"/>
    <w:uiPriority w:val="39"/>
    <w:unhideWhenUsed/>
    <w:qFormat/>
    <w:rsid w:val="00835AC8"/>
    <w:pPr>
      <w:numPr>
        <w:numId w:val="30"/>
      </w:numPr>
      <w:tabs>
        <w:tab w:val="clear" w:pos="160"/>
        <w:tab w:val="clear" w:pos="360"/>
      </w:tabs>
      <w:spacing w:after="120"/>
    </w:pPr>
    <w:rPr>
      <w:rFonts w:ascii="Arial" w:hAnsi="Arial" w:cs="Arial"/>
    </w:rPr>
  </w:style>
  <w:style w:type="character" w:customStyle="1" w:styleId="Contents-Lvl3InteriorContentsChar">
    <w:name w:val="Contents - Lvl 3 (Interior:Contents) Char"/>
    <w:basedOn w:val="DefaultParagraphFont"/>
    <w:link w:val="Contents-Lvl3InteriorContents"/>
    <w:uiPriority w:val="99"/>
    <w:rsid w:val="00835AC8"/>
    <w:rPr>
      <w:rFonts w:ascii="HelveticaNeueLT Std Lt" w:hAnsi="HelveticaNeueLT Std Lt" w:cs="HelveticaNeueLT Std Lt"/>
      <w:color w:val="000000"/>
      <w:sz w:val="18"/>
      <w:szCs w:val="18"/>
      <w:lang w:val="en-US"/>
    </w:rPr>
  </w:style>
  <w:style w:type="character" w:customStyle="1" w:styleId="TOC-H3Char">
    <w:name w:val="TOC-H3 Char"/>
    <w:basedOn w:val="Contents-Lvl3InteriorContentsChar"/>
    <w:link w:val="TOC-H3"/>
    <w:uiPriority w:val="39"/>
    <w:rsid w:val="00835AC8"/>
    <w:rPr>
      <w:rFonts w:ascii="Arial" w:hAnsi="Arial" w:cs="Arial"/>
      <w:color w:val="000000"/>
      <w:sz w:val="18"/>
      <w:szCs w:val="18"/>
      <w:lang w:val="en-US"/>
    </w:rPr>
  </w:style>
  <w:style w:type="paragraph" w:customStyle="1" w:styleId="Section1">
    <w:name w:val="Section 1"/>
    <w:basedOn w:val="Heading1Interior"/>
    <w:link w:val="Section1Char"/>
    <w:uiPriority w:val="2"/>
    <w:qFormat/>
    <w:rsid w:val="00835AC8"/>
    <w:pPr>
      <w:pBdr>
        <w:top w:val="none" w:sz="0" w:space="0" w:color="auto"/>
      </w:pBdr>
      <w:spacing w:after="60"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835AC8"/>
    <w:rPr>
      <w:rFonts w:ascii="HelveticaNeueLT Std Lt" w:hAnsi="HelveticaNeueLT Std Lt" w:cs="HelveticaNeueLT Std Lt"/>
      <w:color w:val="000000"/>
      <w:sz w:val="18"/>
      <w:szCs w:val="18"/>
      <w:lang w:val="en-US"/>
    </w:rPr>
  </w:style>
  <w:style w:type="character" w:customStyle="1" w:styleId="TOC-H4Char">
    <w:name w:val="TOC-H4 Char"/>
    <w:basedOn w:val="Contents-Lvl4InteriorContentsChar"/>
    <w:link w:val="TOC-H4"/>
    <w:uiPriority w:val="39"/>
    <w:rsid w:val="00835AC8"/>
    <w:rPr>
      <w:rFonts w:ascii="Arial" w:hAnsi="Arial" w:cs="Arial"/>
      <w:color w:val="000000"/>
      <w:sz w:val="18"/>
      <w:szCs w:val="18"/>
      <w:lang w:val="en-US"/>
    </w:rPr>
  </w:style>
  <w:style w:type="paragraph" w:customStyle="1" w:styleId="Section2">
    <w:name w:val="Section 2"/>
    <w:basedOn w:val="Heading2Interior"/>
    <w:link w:val="Section2Char"/>
    <w:uiPriority w:val="2"/>
    <w:qFormat/>
    <w:rsid w:val="00835AC8"/>
    <w:pPr>
      <w:spacing w:before="180" w:after="60"/>
    </w:pPr>
    <w:rPr>
      <w:rFonts w:ascii="Arial" w:hAnsi="Arial" w:cs="Arial"/>
      <w:sz w:val="28"/>
    </w:rPr>
  </w:style>
  <w:style w:type="character" w:customStyle="1" w:styleId="Heading1InteriorChar">
    <w:name w:val="Heading 1 (Interior) Char"/>
    <w:basedOn w:val="DefaultParagraphFont"/>
    <w:link w:val="Heading1Interior"/>
    <w:uiPriority w:val="99"/>
    <w:rsid w:val="00835AC8"/>
    <w:rPr>
      <w:rFonts w:ascii="HelveticaNeueLT Std" w:hAnsi="HelveticaNeueLT Std" w:cs="HelveticaNeueLT Std"/>
      <w:b/>
      <w:bCs/>
      <w:color w:val="000000"/>
      <w:sz w:val="32"/>
      <w:szCs w:val="32"/>
      <w:lang w:val="en-US"/>
    </w:rPr>
  </w:style>
  <w:style w:type="character" w:customStyle="1" w:styleId="Section1Char">
    <w:name w:val="Section 1 Char"/>
    <w:basedOn w:val="Heading1InteriorChar"/>
    <w:link w:val="Section1"/>
    <w:uiPriority w:val="2"/>
    <w:rsid w:val="00835AC8"/>
    <w:rPr>
      <w:rFonts w:ascii="Arial" w:hAnsi="Arial" w:cs="HelveticaNeueLT Std"/>
      <w:b/>
      <w:bCs/>
      <w:color w:val="000000"/>
      <w:sz w:val="32"/>
      <w:szCs w:val="32"/>
      <w:lang w:val="en-US"/>
    </w:rPr>
  </w:style>
  <w:style w:type="paragraph" w:customStyle="1" w:styleId="TableH1">
    <w:name w:val="Table H1"/>
    <w:basedOn w:val="HeaderInteriorTableChartGraph"/>
    <w:link w:val="TableH1Char"/>
    <w:autoRedefine/>
    <w:uiPriority w:val="5"/>
    <w:qFormat/>
    <w:rsid w:val="00835AC8"/>
    <w:pPr>
      <w:pBdr>
        <w:top w:val="dotted" w:sz="6" w:space="4" w:color="6A737B" w:themeColor="text2"/>
      </w:pBdr>
      <w:spacing w:after="120"/>
    </w:pPr>
    <w:rPr>
      <w:rFonts w:ascii="Arial" w:hAnsi="Arial" w:cs="Arial"/>
    </w:rPr>
  </w:style>
  <w:style w:type="character" w:customStyle="1" w:styleId="Heading2InteriorChar">
    <w:name w:val="Heading 2 (Interior) Char"/>
    <w:basedOn w:val="DefaultParagraphFont"/>
    <w:link w:val="Heading2Interior"/>
    <w:uiPriority w:val="99"/>
    <w:rsid w:val="00835AC8"/>
    <w:rPr>
      <w:rFonts w:ascii="HelveticaNeueLT Std Lt" w:hAnsi="HelveticaNeueLT Std Lt" w:cs="HelveticaNeueLT Std Lt"/>
      <w:color w:val="000000"/>
      <w:sz w:val="32"/>
      <w:szCs w:val="32"/>
      <w:lang w:val="en-US"/>
    </w:rPr>
  </w:style>
  <w:style w:type="character" w:customStyle="1" w:styleId="Section2Char">
    <w:name w:val="Section 2 Char"/>
    <w:basedOn w:val="Heading2InteriorChar"/>
    <w:link w:val="Section2"/>
    <w:uiPriority w:val="2"/>
    <w:rsid w:val="00835AC8"/>
    <w:rPr>
      <w:rFonts w:ascii="Arial" w:hAnsi="Arial" w:cs="Arial"/>
      <w:color w:val="000000"/>
      <w:sz w:val="28"/>
      <w:szCs w:val="32"/>
      <w:lang w:val="en-US"/>
    </w:rPr>
  </w:style>
  <w:style w:type="paragraph" w:customStyle="1" w:styleId="TableH2">
    <w:name w:val="Table H2"/>
    <w:basedOn w:val="LegendInteriorTableChartGraph"/>
    <w:link w:val="TableH2Char"/>
    <w:uiPriority w:val="5"/>
    <w:qFormat/>
    <w:rsid w:val="00835AC8"/>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835AC8"/>
    <w:rPr>
      <w:rFonts w:ascii="HelveticaNeueLT Std" w:hAnsi="HelveticaNeueLT Std" w:cs="HelveticaNeueLT Std"/>
      <w:b/>
      <w:bCs/>
      <w:caps/>
      <w:color w:val="000000"/>
      <w:spacing w:val="3"/>
      <w:sz w:val="16"/>
      <w:szCs w:val="16"/>
      <w:lang w:val="en-US"/>
    </w:rPr>
  </w:style>
  <w:style w:type="character" w:customStyle="1" w:styleId="TableH1Char">
    <w:name w:val="Table H1 Char"/>
    <w:basedOn w:val="HeaderInteriorTableChartGraphChar"/>
    <w:link w:val="TableH1"/>
    <w:uiPriority w:val="5"/>
    <w:rsid w:val="00835AC8"/>
    <w:rPr>
      <w:rFonts w:ascii="Arial" w:hAnsi="Arial" w:cs="Arial"/>
      <w:b/>
      <w:bCs/>
      <w:caps/>
      <w:color w:val="000000"/>
      <w:spacing w:val="3"/>
      <w:sz w:val="16"/>
      <w:szCs w:val="16"/>
      <w:lang w:val="en-US"/>
    </w:rPr>
  </w:style>
  <w:style w:type="character" w:customStyle="1" w:styleId="LegendInteriorTableChartGraphChar">
    <w:name w:val="Legend (Interior:Table/Chart/Graph) Char"/>
    <w:basedOn w:val="DefaultParagraphFont"/>
    <w:link w:val="LegendInteriorTableChartGraph"/>
    <w:uiPriority w:val="99"/>
    <w:rsid w:val="00835AC8"/>
    <w:rPr>
      <w:rFonts w:ascii="HelveticaNeueLT Std Lt" w:hAnsi="HelveticaNeueLT Std Lt" w:cs="HelveticaNeueLT Std Lt"/>
      <w:color w:val="000000"/>
      <w:sz w:val="16"/>
      <w:szCs w:val="16"/>
      <w:lang w:val="en-US"/>
    </w:rPr>
  </w:style>
  <w:style w:type="character" w:customStyle="1" w:styleId="TableH2Char">
    <w:name w:val="Table H2 Char"/>
    <w:basedOn w:val="LegendInteriorTableChartGraphChar"/>
    <w:link w:val="TableH2"/>
    <w:uiPriority w:val="5"/>
    <w:rsid w:val="00835AC8"/>
    <w:rPr>
      <w:rFonts w:ascii="Arial" w:hAnsi="Arial" w:cs="HelveticaNeueLT Std Lt"/>
      <w:color w:val="000000"/>
      <w:sz w:val="16"/>
      <w:szCs w:val="16"/>
      <w:lang w:val="en-US"/>
    </w:rPr>
  </w:style>
  <w:style w:type="paragraph" w:customStyle="1" w:styleId="Pa0">
    <w:name w:val="Pa0"/>
    <w:basedOn w:val="Normal"/>
    <w:next w:val="Normal"/>
    <w:uiPriority w:val="99"/>
    <w:rsid w:val="00835AC8"/>
    <w:pPr>
      <w:spacing w:after="0" w:line="151" w:lineRule="atLeast"/>
      <w:textAlignment w:val="auto"/>
    </w:pPr>
    <w:rPr>
      <w:rFonts w:ascii="HelveticaNeueLT Std" w:hAnsi="HelveticaNeueLT Std" w:cstheme="minorBidi"/>
      <w:sz w:val="24"/>
      <w:szCs w:val="24"/>
      <w:lang w:val="en-CA"/>
    </w:rPr>
  </w:style>
  <w:style w:type="character" w:customStyle="1" w:styleId="ms-rtefontface-13">
    <w:name w:val="ms-rtefontface-13"/>
    <w:basedOn w:val="DefaultParagraphFont"/>
    <w:rsid w:val="00835AC8"/>
  </w:style>
  <w:style w:type="character" w:customStyle="1" w:styleId="ms-rtethemeforecolor-5-0">
    <w:name w:val="ms-rtethemeforecolor-5-0"/>
    <w:basedOn w:val="DefaultParagraphFont"/>
    <w:rsid w:val="00835AC8"/>
  </w:style>
  <w:style w:type="paragraph" w:customStyle="1" w:styleId="Tablebullets1">
    <w:name w:val="Table bullets 1"/>
    <w:basedOn w:val="Bullets1"/>
    <w:link w:val="Tablebullets1Char"/>
    <w:qFormat/>
    <w:rsid w:val="00835AC8"/>
    <w:pPr>
      <w:numPr>
        <w:numId w:val="0"/>
      </w:numPr>
      <w:spacing w:after="60"/>
      <w:ind w:left="196" w:hanging="196"/>
    </w:pPr>
  </w:style>
  <w:style w:type="character" w:styleId="UnresolvedMention">
    <w:name w:val="Unresolved Mention"/>
    <w:basedOn w:val="DefaultParagraphFont"/>
    <w:uiPriority w:val="99"/>
    <w:semiHidden/>
    <w:unhideWhenUsed/>
    <w:rsid w:val="00835AC8"/>
    <w:rPr>
      <w:color w:val="605E5C"/>
      <w:shd w:val="clear" w:color="auto" w:fill="E1DFDD"/>
    </w:rPr>
  </w:style>
  <w:style w:type="character" w:customStyle="1" w:styleId="Tablebullets1Char">
    <w:name w:val="Table bullets 1 Char"/>
    <w:basedOn w:val="Bullets1Char"/>
    <w:link w:val="Tablebullets1"/>
    <w:rsid w:val="00835AC8"/>
    <w:rPr>
      <w:rFonts w:ascii="Arial" w:hAnsi="Arial" w:cs="Arial"/>
      <w:color w:val="36424A" w:themeColor="text1"/>
      <w:sz w:val="18"/>
      <w:szCs w:val="18"/>
      <w:lang w:val="en-US"/>
    </w:rPr>
  </w:style>
  <w:style w:type="paragraph" w:customStyle="1" w:styleId="Calltoaction">
    <w:name w:val="Call to action"/>
    <w:basedOn w:val="Normal"/>
    <w:link w:val="CalltoactionChar1"/>
    <w:autoRedefine/>
    <w:uiPriority w:val="4"/>
    <w:qFormat/>
    <w:rsid w:val="00835AC8"/>
    <w:pPr>
      <w:pBdr>
        <w:top w:val="single" w:sz="4" w:space="3" w:color="auto"/>
      </w:pBdr>
      <w:spacing w:after="60" w:line="276" w:lineRule="auto"/>
    </w:pPr>
    <w:rPr>
      <w:b/>
    </w:rPr>
  </w:style>
  <w:style w:type="character" w:customStyle="1" w:styleId="CalltoactionChar1">
    <w:name w:val="Call to action Char1"/>
    <w:basedOn w:val="DefaultParagraphFont"/>
    <w:link w:val="Calltoaction"/>
    <w:uiPriority w:val="4"/>
    <w:rsid w:val="00835AC8"/>
    <w:rPr>
      <w:rFonts w:ascii="Arial" w:hAnsi="Arial" w:cs="Arial"/>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721">
      <w:bodyDiv w:val="1"/>
      <w:marLeft w:val="0"/>
      <w:marRight w:val="0"/>
      <w:marTop w:val="0"/>
      <w:marBottom w:val="0"/>
      <w:divBdr>
        <w:top w:val="none" w:sz="0" w:space="0" w:color="auto"/>
        <w:left w:val="none" w:sz="0" w:space="0" w:color="auto"/>
        <w:bottom w:val="none" w:sz="0" w:space="0" w:color="auto"/>
        <w:right w:val="none" w:sz="0" w:space="0" w:color="auto"/>
      </w:divBdr>
    </w:div>
    <w:div w:id="180362368">
      <w:bodyDiv w:val="1"/>
      <w:marLeft w:val="0"/>
      <w:marRight w:val="0"/>
      <w:marTop w:val="0"/>
      <w:marBottom w:val="0"/>
      <w:divBdr>
        <w:top w:val="none" w:sz="0" w:space="0" w:color="auto"/>
        <w:left w:val="none" w:sz="0" w:space="0" w:color="auto"/>
        <w:bottom w:val="none" w:sz="0" w:space="0" w:color="auto"/>
        <w:right w:val="none" w:sz="0" w:space="0" w:color="auto"/>
      </w:divBdr>
    </w:div>
    <w:div w:id="236133642">
      <w:bodyDiv w:val="1"/>
      <w:marLeft w:val="0"/>
      <w:marRight w:val="0"/>
      <w:marTop w:val="0"/>
      <w:marBottom w:val="0"/>
      <w:divBdr>
        <w:top w:val="none" w:sz="0" w:space="0" w:color="auto"/>
        <w:left w:val="none" w:sz="0" w:space="0" w:color="auto"/>
        <w:bottom w:val="none" w:sz="0" w:space="0" w:color="auto"/>
        <w:right w:val="none" w:sz="0" w:space="0" w:color="auto"/>
      </w:divBdr>
    </w:div>
    <w:div w:id="409429432">
      <w:bodyDiv w:val="1"/>
      <w:marLeft w:val="0"/>
      <w:marRight w:val="0"/>
      <w:marTop w:val="0"/>
      <w:marBottom w:val="0"/>
      <w:divBdr>
        <w:top w:val="none" w:sz="0" w:space="0" w:color="auto"/>
        <w:left w:val="none" w:sz="0" w:space="0" w:color="auto"/>
        <w:bottom w:val="none" w:sz="0" w:space="0" w:color="auto"/>
        <w:right w:val="none" w:sz="0" w:space="0" w:color="auto"/>
      </w:divBdr>
    </w:div>
    <w:div w:id="439842598">
      <w:bodyDiv w:val="1"/>
      <w:marLeft w:val="0"/>
      <w:marRight w:val="0"/>
      <w:marTop w:val="0"/>
      <w:marBottom w:val="0"/>
      <w:divBdr>
        <w:top w:val="none" w:sz="0" w:space="0" w:color="auto"/>
        <w:left w:val="none" w:sz="0" w:space="0" w:color="auto"/>
        <w:bottom w:val="none" w:sz="0" w:space="0" w:color="auto"/>
        <w:right w:val="none" w:sz="0" w:space="0" w:color="auto"/>
      </w:divBdr>
    </w:div>
    <w:div w:id="596911829">
      <w:bodyDiv w:val="1"/>
      <w:marLeft w:val="0"/>
      <w:marRight w:val="0"/>
      <w:marTop w:val="0"/>
      <w:marBottom w:val="0"/>
      <w:divBdr>
        <w:top w:val="none" w:sz="0" w:space="0" w:color="auto"/>
        <w:left w:val="none" w:sz="0" w:space="0" w:color="auto"/>
        <w:bottom w:val="none" w:sz="0" w:space="0" w:color="auto"/>
        <w:right w:val="none" w:sz="0" w:space="0" w:color="auto"/>
      </w:divBdr>
    </w:div>
    <w:div w:id="660039320">
      <w:bodyDiv w:val="1"/>
      <w:marLeft w:val="0"/>
      <w:marRight w:val="0"/>
      <w:marTop w:val="0"/>
      <w:marBottom w:val="0"/>
      <w:divBdr>
        <w:top w:val="none" w:sz="0" w:space="0" w:color="auto"/>
        <w:left w:val="none" w:sz="0" w:space="0" w:color="auto"/>
        <w:bottom w:val="none" w:sz="0" w:space="0" w:color="auto"/>
        <w:right w:val="none" w:sz="0" w:space="0" w:color="auto"/>
      </w:divBdr>
    </w:div>
    <w:div w:id="752358348">
      <w:bodyDiv w:val="1"/>
      <w:marLeft w:val="0"/>
      <w:marRight w:val="0"/>
      <w:marTop w:val="0"/>
      <w:marBottom w:val="0"/>
      <w:divBdr>
        <w:top w:val="none" w:sz="0" w:space="0" w:color="auto"/>
        <w:left w:val="none" w:sz="0" w:space="0" w:color="auto"/>
        <w:bottom w:val="none" w:sz="0" w:space="0" w:color="auto"/>
        <w:right w:val="none" w:sz="0" w:space="0" w:color="auto"/>
      </w:divBdr>
    </w:div>
    <w:div w:id="870604967">
      <w:bodyDiv w:val="1"/>
      <w:marLeft w:val="0"/>
      <w:marRight w:val="0"/>
      <w:marTop w:val="0"/>
      <w:marBottom w:val="0"/>
      <w:divBdr>
        <w:top w:val="none" w:sz="0" w:space="0" w:color="auto"/>
        <w:left w:val="none" w:sz="0" w:space="0" w:color="auto"/>
        <w:bottom w:val="none" w:sz="0" w:space="0" w:color="auto"/>
        <w:right w:val="none" w:sz="0" w:space="0" w:color="auto"/>
      </w:divBdr>
    </w:div>
    <w:div w:id="941643531">
      <w:bodyDiv w:val="1"/>
      <w:marLeft w:val="0"/>
      <w:marRight w:val="0"/>
      <w:marTop w:val="0"/>
      <w:marBottom w:val="0"/>
      <w:divBdr>
        <w:top w:val="none" w:sz="0" w:space="0" w:color="auto"/>
        <w:left w:val="none" w:sz="0" w:space="0" w:color="auto"/>
        <w:bottom w:val="none" w:sz="0" w:space="0" w:color="auto"/>
        <w:right w:val="none" w:sz="0" w:space="0" w:color="auto"/>
      </w:divBdr>
    </w:div>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1079789862">
      <w:bodyDiv w:val="1"/>
      <w:marLeft w:val="0"/>
      <w:marRight w:val="0"/>
      <w:marTop w:val="0"/>
      <w:marBottom w:val="0"/>
      <w:divBdr>
        <w:top w:val="none" w:sz="0" w:space="0" w:color="auto"/>
        <w:left w:val="none" w:sz="0" w:space="0" w:color="auto"/>
        <w:bottom w:val="none" w:sz="0" w:space="0" w:color="auto"/>
        <w:right w:val="none" w:sz="0" w:space="0" w:color="auto"/>
      </w:divBdr>
    </w:div>
    <w:div w:id="1105230131">
      <w:bodyDiv w:val="1"/>
      <w:marLeft w:val="0"/>
      <w:marRight w:val="0"/>
      <w:marTop w:val="0"/>
      <w:marBottom w:val="0"/>
      <w:divBdr>
        <w:top w:val="none" w:sz="0" w:space="0" w:color="auto"/>
        <w:left w:val="none" w:sz="0" w:space="0" w:color="auto"/>
        <w:bottom w:val="none" w:sz="0" w:space="0" w:color="auto"/>
        <w:right w:val="none" w:sz="0" w:space="0" w:color="auto"/>
      </w:divBdr>
    </w:div>
    <w:div w:id="1332634818">
      <w:bodyDiv w:val="1"/>
      <w:marLeft w:val="0"/>
      <w:marRight w:val="0"/>
      <w:marTop w:val="0"/>
      <w:marBottom w:val="0"/>
      <w:divBdr>
        <w:top w:val="none" w:sz="0" w:space="0" w:color="auto"/>
        <w:left w:val="none" w:sz="0" w:space="0" w:color="auto"/>
        <w:bottom w:val="none" w:sz="0" w:space="0" w:color="auto"/>
        <w:right w:val="none" w:sz="0" w:space="0" w:color="auto"/>
      </w:divBdr>
    </w:div>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57270">
      <w:bodyDiv w:val="1"/>
      <w:marLeft w:val="0"/>
      <w:marRight w:val="0"/>
      <w:marTop w:val="0"/>
      <w:marBottom w:val="0"/>
      <w:divBdr>
        <w:top w:val="none" w:sz="0" w:space="0" w:color="auto"/>
        <w:left w:val="none" w:sz="0" w:space="0" w:color="auto"/>
        <w:bottom w:val="none" w:sz="0" w:space="0" w:color="auto"/>
        <w:right w:val="none" w:sz="0" w:space="0" w:color="auto"/>
      </w:divBdr>
    </w:div>
    <w:div w:id="180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fr.forms.gov.ab.ca/Form/OHSP12387" TargetMode="External"/><Relationship Id="rId18" Type="http://schemas.openxmlformats.org/officeDocument/2006/relationships/hyperlink" Target="mailto:SPHIFR@gov.ab.ca" TargetMode="External"/><Relationship Id="rId26" Type="http://schemas.openxmlformats.org/officeDocument/2006/relationships/hyperlink" Target="mailto:SPHIFR@gov.ab.ca" TargetMode="External"/><Relationship Id="rId3" Type="http://schemas.openxmlformats.org/officeDocument/2006/relationships/styles" Target="styles.xml"/><Relationship Id="rId21" Type="http://schemas.openxmlformats.org/officeDocument/2006/relationships/hyperlink" Target="mailto:SPHIFR@gov.ab.ca" TargetMode="External"/><Relationship Id="rId7" Type="http://schemas.openxmlformats.org/officeDocument/2006/relationships/endnotes" Target="endnotes.xml"/><Relationship Id="rId12" Type="http://schemas.openxmlformats.org/officeDocument/2006/relationships/hyperlink" Target="https://ohs-pubstore.labour.alberta.ca/grt001-1" TargetMode="External"/><Relationship Id="rId17" Type="http://schemas.openxmlformats.org/officeDocument/2006/relationships/image" Target="media/image3.png"/><Relationship Id="rId25" Type="http://schemas.openxmlformats.org/officeDocument/2006/relationships/hyperlink" Target="mailto:SPHIFR@gov.ab.ca" TargetMode="External"/><Relationship Id="rId2" Type="http://schemas.openxmlformats.org/officeDocument/2006/relationships/numbering" Target="numbering.xml"/><Relationship Id="rId16" Type="http://schemas.openxmlformats.org/officeDocument/2006/relationships/hyperlink" Target="mailto:SPHIFR@gov.ab.ca" TargetMode="Externa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HIFR@gov.ab.ca" TargetMode="External"/><Relationship Id="rId24" Type="http://schemas.openxmlformats.org/officeDocument/2006/relationships/hyperlink" Target="mailto:SPHIFR@gov.ab.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fr.forms.gov.ab.ca/Form/OHSP12387" TargetMode="External"/><Relationship Id="rId23" Type="http://schemas.openxmlformats.org/officeDocument/2006/relationships/hyperlink" Target="mailto:SPHIFR@gov.ab.ca" TargetMode="External"/><Relationship Id="rId28" Type="http://schemas.openxmlformats.org/officeDocument/2006/relationships/footer" Target="footer1.xml"/><Relationship Id="rId10" Type="http://schemas.openxmlformats.org/officeDocument/2006/relationships/hyperlink" Target="https://ohs-pubstore.labour.alberta.ca/grt002"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lberta.ca/first-responders-mental-health-grants.aspx" TargetMode="External"/><Relationship Id="rId22" Type="http://schemas.openxmlformats.org/officeDocument/2006/relationships/hyperlink" Target="mailto:SPHIFR@gov.ab.ca" TargetMode="External"/><Relationship Id="rId27" Type="http://schemas.openxmlformats.org/officeDocument/2006/relationships/hyperlink" Target="mailto:SPHIFR@gov.ab.ca" TargetMode="Externa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grt001" TargetMode="External"/><Relationship Id="rId1" Type="http://schemas.openxmlformats.org/officeDocument/2006/relationships/image" Target="media/image6.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CEAD-A56F-4002-8346-4BB22BF3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2025-03-28T14:27:00Z</dcterms:created>
  <dcterms:modified xsi:type="dcterms:W3CDTF">2025-03-28T15:26:00Z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3bd462df,49e0f7de,7c8251b2</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2025-03-28T14:26:27Z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7c969cf4-0297-4570-ae23-8123faf7dce6</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