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F303" w14:textId="77777777" w:rsidR="00991DA1" w:rsidRDefault="00991DA1">
      <w:pPr>
        <w:pStyle w:val="BodyText"/>
        <w:rPr>
          <w:rFonts w:ascii="Times New Roman"/>
        </w:rPr>
      </w:pPr>
    </w:p>
    <w:p w14:paraId="71C475E1" w14:textId="77777777" w:rsidR="00991DA1" w:rsidRDefault="00991DA1">
      <w:pPr>
        <w:pStyle w:val="BodyText"/>
        <w:spacing w:before="1"/>
        <w:rPr>
          <w:rFonts w:ascii="Times New Roman"/>
          <w:sz w:val="11"/>
        </w:rPr>
      </w:pPr>
    </w:p>
    <w:p w14:paraId="18EB36FF" w14:textId="252F20EC" w:rsidR="00991DA1" w:rsidRDefault="002A699C">
      <w:pPr>
        <w:pStyle w:val="BodyText"/>
        <w:spacing w:line="91" w:lineRule="exact"/>
        <w:ind w:left="1500"/>
        <w:rPr>
          <w:rFonts w:ascii="Times New Roman"/>
          <w:sz w:val="9"/>
        </w:rPr>
      </w:pPr>
      <w:r>
        <w:rPr>
          <w:rFonts w:ascii="Times New Roman"/>
          <w:noProof/>
          <w:position w:val="-1"/>
          <w:sz w:val="9"/>
        </w:rPr>
        <mc:AlternateContent>
          <mc:Choice Requires="wpg">
            <w:drawing>
              <wp:inline distT="0" distB="0" distL="0" distR="0" wp14:anchorId="4B6C60AC" wp14:editId="38801840">
                <wp:extent cx="327660" cy="58420"/>
                <wp:effectExtent l="0" t="3810" r="0" b="0"/>
                <wp:docPr id="60300527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58420"/>
                          <a:chOff x="0" y="0"/>
                          <a:chExt cx="516" cy="92"/>
                        </a:xfrm>
                      </wpg:grpSpPr>
                      <wps:wsp>
                        <wps:cNvPr id="73280170" name="Rectangle 66"/>
                        <wps:cNvSpPr>
                          <a:spLocks noChangeArrowheads="1"/>
                        </wps:cNvSpPr>
                        <wps:spPr bwMode="auto">
                          <a:xfrm>
                            <a:off x="0" y="0"/>
                            <a:ext cx="516" cy="91"/>
                          </a:xfrm>
                          <a:prstGeom prst="rect">
                            <a:avLst/>
                          </a:prstGeom>
                          <a:solidFill>
                            <a:srgbClr val="00A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0F15AD" id="Group 65" o:spid="_x0000_s1026" style="width:25.8pt;height:4.6pt;mso-position-horizontal-relative:char;mso-position-vertical-relative:line" coordsize="5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">
                <v:rect id="Rectangle 66" o:spid="_x0000_s1027" style="position:absolute;width:516;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" fillcolor="#00aad2" stroked="f"/>
                <w10:anchorlock/>
              </v:group>
            </w:pict>
          </mc:Fallback>
        </mc:AlternateContent>
      </w:r>
    </w:p>
    <w:p w14:paraId="12A98AAA" w14:textId="77777777" w:rsidR="00991DA1" w:rsidRDefault="00991DA1">
      <w:pPr>
        <w:pStyle w:val="BodyText"/>
        <w:spacing w:before="11"/>
        <w:rPr>
          <w:rFonts w:ascii="Times New Roman"/>
          <w:sz w:val="23"/>
        </w:rPr>
      </w:pPr>
    </w:p>
    <w:p w14:paraId="0D394DD0" w14:textId="77777777" w:rsidR="00991DA1" w:rsidRDefault="002A699C">
      <w:pPr>
        <w:spacing w:before="84"/>
        <w:ind w:left="1500" w:right="1834"/>
        <w:rPr>
          <w:b/>
          <w:sz w:val="52"/>
        </w:rPr>
      </w:pPr>
      <w:r>
        <w:rPr>
          <w:b/>
          <w:sz w:val="52"/>
        </w:rPr>
        <w:t xml:space="preserve">Miyo </w:t>
      </w:r>
      <w:proofErr w:type="spellStart"/>
      <w:r>
        <w:rPr>
          <w:b/>
          <w:sz w:val="52"/>
        </w:rPr>
        <w:t>pimatisiwin</w:t>
      </w:r>
      <w:proofErr w:type="spellEnd"/>
      <w:r>
        <w:rPr>
          <w:b/>
          <w:sz w:val="52"/>
        </w:rPr>
        <w:t xml:space="preserve"> health and safety facilitation guide</w:t>
      </w:r>
    </w:p>
    <w:p w14:paraId="1C8A4EA3" w14:textId="21DB271E" w:rsidR="00991DA1" w:rsidRDefault="002A699C" w:rsidP="0054380D">
      <w:pPr>
        <w:spacing w:before="283" w:after="8800" w:line="247" w:lineRule="auto"/>
        <w:ind w:left="1498" w:right="706"/>
      </w:pPr>
      <w:r>
        <w:rPr>
          <w:sz w:val="24"/>
        </w:rPr>
        <w:t>A</w:t>
      </w:r>
      <w:r>
        <w:rPr>
          <w:spacing w:val="-25"/>
          <w:sz w:val="24"/>
        </w:rPr>
        <w:t xml:space="preserve"> </w:t>
      </w:r>
      <w:r>
        <w:rPr>
          <w:sz w:val="24"/>
        </w:rPr>
        <w:t>tool</w:t>
      </w:r>
      <w:r>
        <w:rPr>
          <w:spacing w:val="-25"/>
          <w:sz w:val="24"/>
        </w:rPr>
        <w:t xml:space="preserve"> </w:t>
      </w:r>
      <w:r>
        <w:rPr>
          <w:sz w:val="24"/>
        </w:rPr>
        <w:t>kit</w:t>
      </w:r>
      <w:r>
        <w:rPr>
          <w:spacing w:val="-25"/>
          <w:sz w:val="24"/>
        </w:rPr>
        <w:t xml:space="preserve"> </w:t>
      </w:r>
      <w:r>
        <w:rPr>
          <w:sz w:val="24"/>
        </w:rPr>
        <w:t>designed</w:t>
      </w:r>
      <w:r>
        <w:rPr>
          <w:spacing w:val="-26"/>
          <w:sz w:val="24"/>
        </w:rPr>
        <w:t xml:space="preserve"> </w:t>
      </w:r>
      <w:r>
        <w:rPr>
          <w:sz w:val="24"/>
        </w:rPr>
        <w:t>to</w:t>
      </w:r>
      <w:r>
        <w:rPr>
          <w:spacing w:val="-25"/>
          <w:sz w:val="24"/>
        </w:rPr>
        <w:t xml:space="preserve"> </w:t>
      </w:r>
      <w:r>
        <w:rPr>
          <w:sz w:val="24"/>
        </w:rPr>
        <w:t>enhance</w:t>
      </w:r>
      <w:r>
        <w:rPr>
          <w:spacing w:val="-25"/>
          <w:sz w:val="24"/>
        </w:rPr>
        <w:t xml:space="preserve"> </w:t>
      </w:r>
      <w:r>
        <w:rPr>
          <w:sz w:val="24"/>
        </w:rPr>
        <w:t>OHS</w:t>
      </w:r>
      <w:r>
        <w:rPr>
          <w:spacing w:val="-25"/>
          <w:sz w:val="24"/>
        </w:rPr>
        <w:t xml:space="preserve"> </w:t>
      </w:r>
      <w:r>
        <w:rPr>
          <w:sz w:val="24"/>
        </w:rPr>
        <w:t>training</w:t>
      </w:r>
      <w:r>
        <w:rPr>
          <w:spacing w:val="-25"/>
          <w:sz w:val="24"/>
        </w:rPr>
        <w:t xml:space="preserve"> </w:t>
      </w:r>
      <w:r>
        <w:rPr>
          <w:sz w:val="24"/>
        </w:rPr>
        <w:t>for</w:t>
      </w:r>
      <w:r>
        <w:rPr>
          <w:spacing w:val="-25"/>
          <w:sz w:val="24"/>
        </w:rPr>
        <w:t xml:space="preserve"> </w:t>
      </w:r>
      <w:r>
        <w:rPr>
          <w:sz w:val="24"/>
        </w:rPr>
        <w:t>Indigenous</w:t>
      </w:r>
      <w:r>
        <w:rPr>
          <w:spacing w:val="-27"/>
          <w:sz w:val="24"/>
        </w:rPr>
        <w:t xml:space="preserve"> </w:t>
      </w:r>
      <w:r>
        <w:rPr>
          <w:sz w:val="24"/>
        </w:rPr>
        <w:t>employers, workers</w:t>
      </w:r>
      <w:r>
        <w:rPr>
          <w:spacing w:val="-34"/>
          <w:sz w:val="24"/>
        </w:rPr>
        <w:t xml:space="preserve"> </w:t>
      </w:r>
      <w:r>
        <w:rPr>
          <w:sz w:val="24"/>
        </w:rPr>
        <w:t>and</w:t>
      </w:r>
      <w:r>
        <w:rPr>
          <w:spacing w:val="-33"/>
          <w:sz w:val="24"/>
        </w:rPr>
        <w:t xml:space="preserve"> </w:t>
      </w:r>
      <w:r>
        <w:rPr>
          <w:sz w:val="24"/>
        </w:rPr>
        <w:t>employment</w:t>
      </w:r>
      <w:r>
        <w:rPr>
          <w:spacing w:val="-32"/>
          <w:sz w:val="24"/>
        </w:rPr>
        <w:t xml:space="preserve"> </w:t>
      </w:r>
      <w:r>
        <w:rPr>
          <w:sz w:val="24"/>
        </w:rPr>
        <w:t>and</w:t>
      </w:r>
      <w:r>
        <w:rPr>
          <w:spacing w:val="-33"/>
          <w:sz w:val="24"/>
        </w:rPr>
        <w:t xml:space="preserve"> </w:t>
      </w:r>
      <w:r>
        <w:rPr>
          <w:sz w:val="24"/>
        </w:rPr>
        <w:t>training</w:t>
      </w:r>
      <w:r>
        <w:rPr>
          <w:spacing w:val="-33"/>
          <w:sz w:val="24"/>
        </w:rPr>
        <w:t xml:space="preserve"> </w:t>
      </w:r>
      <w:r>
        <w:rPr>
          <w:sz w:val="24"/>
        </w:rPr>
        <w:t>organizations</w:t>
      </w:r>
      <w:r>
        <w:rPr>
          <w:spacing w:val="-33"/>
          <w:sz w:val="24"/>
        </w:rPr>
        <w:t xml:space="preserve"> </w:t>
      </w:r>
      <w:r>
        <w:rPr>
          <w:sz w:val="24"/>
        </w:rPr>
        <w:t>in</w:t>
      </w:r>
      <w:r>
        <w:rPr>
          <w:spacing w:val="-34"/>
          <w:sz w:val="24"/>
        </w:rPr>
        <w:t xml:space="preserve"> </w:t>
      </w:r>
      <w:r>
        <w:rPr>
          <w:sz w:val="24"/>
        </w:rPr>
        <w:t>Alberta.</w:t>
      </w:r>
    </w:p>
    <w:p w14:paraId="00F79258" w14:textId="77777777" w:rsidR="00991DA1" w:rsidRDefault="002A699C">
      <w:pPr>
        <w:pStyle w:val="BodyText"/>
        <w:spacing w:before="1"/>
        <w:rPr>
          <w:sz w:val="24"/>
        </w:rPr>
      </w:pPr>
      <w:r>
        <w:rPr>
          <w:noProof/>
        </w:rPr>
        <w:drawing>
          <wp:anchor distT="0" distB="0" distL="0" distR="0" simplePos="0" relativeHeight="1048" behindDoc="0" locked="0" layoutInCell="1" allowOverlap="1" wp14:anchorId="0E37C912" wp14:editId="0D296B2B">
            <wp:simplePos x="0" y="0"/>
            <wp:positionH relativeFrom="page">
              <wp:posOffset>5480050</wp:posOffset>
            </wp:positionH>
            <wp:positionV relativeFrom="paragraph">
              <wp:posOffset>201078</wp:posOffset>
            </wp:positionV>
            <wp:extent cx="1142777" cy="44643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2777" cy="446436"/>
                    </a:xfrm>
                    <a:prstGeom prst="rect">
                      <a:avLst/>
                    </a:prstGeom>
                  </pic:spPr>
                </pic:pic>
              </a:graphicData>
            </a:graphic>
          </wp:anchor>
        </w:drawing>
      </w:r>
    </w:p>
    <w:p w14:paraId="34B5E641" w14:textId="77777777" w:rsidR="00991DA1" w:rsidRDefault="00991DA1">
      <w:pPr>
        <w:rPr>
          <w:sz w:val="24"/>
        </w:rPr>
        <w:sectPr w:rsidR="00991DA1">
          <w:footerReference w:type="default" r:id="rId9"/>
          <w:type w:val="continuous"/>
          <w:pgSz w:w="12240" w:h="15840"/>
          <w:pgMar w:top="1500" w:right="1680" w:bottom="580" w:left="300" w:header="720" w:footer="388" w:gutter="0"/>
          <w:cols w:space="720"/>
        </w:sectPr>
      </w:pPr>
    </w:p>
    <w:p w14:paraId="414F0C81" w14:textId="1AF4AF0B" w:rsidR="00991DA1" w:rsidRDefault="002A699C">
      <w:pPr>
        <w:pStyle w:val="BodyText"/>
        <w:spacing w:before="9"/>
        <w:rPr>
          <w:sz w:val="22"/>
        </w:rPr>
      </w:pPr>
      <w:r>
        <w:rPr>
          <w:noProof/>
        </w:rPr>
        <w:lastRenderedPageBreak/>
        <mc:AlternateContent>
          <mc:Choice Requires="wps">
            <w:drawing>
              <wp:anchor distT="0" distB="0" distL="114300" distR="114300" simplePos="0" relativeHeight="503284352" behindDoc="1" locked="0" layoutInCell="1" allowOverlap="1" wp14:anchorId="090109DF" wp14:editId="31AED380">
                <wp:simplePos x="0" y="0"/>
                <wp:positionH relativeFrom="page">
                  <wp:posOffset>0</wp:posOffset>
                </wp:positionH>
                <wp:positionV relativeFrom="page">
                  <wp:posOffset>9948545</wp:posOffset>
                </wp:positionV>
                <wp:extent cx="7772400" cy="109855"/>
                <wp:effectExtent l="0" t="4445" r="0" b="0"/>
                <wp:wrapNone/>
                <wp:docPr id="115295146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9855"/>
                        </a:xfrm>
                        <a:prstGeom prst="rect">
                          <a:avLst/>
                        </a:prstGeom>
                        <a:solidFill>
                          <a:srgbClr val="00A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81E61" id="Rectangle 64" o:spid="_x0000_s1026" style="position:absolute;margin-left:0;margin-top:783.35pt;width:612pt;height:8.65pt;z-index:-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" fillcolor="#00aad2" stroked="f">
                <w10:wrap anchorx="page" anchory="page"/>
              </v:rect>
            </w:pict>
          </mc:Fallback>
        </mc:AlternateContent>
      </w:r>
    </w:p>
    <w:p w14:paraId="109F7B62" w14:textId="77777777" w:rsidR="00991DA1" w:rsidRDefault="002A699C">
      <w:pPr>
        <w:pStyle w:val="Heading2"/>
        <w:ind w:left="1800"/>
        <w:jc w:val="left"/>
      </w:pPr>
      <w:r>
        <w:rPr>
          <w:color w:val="00AAD2"/>
        </w:rPr>
        <w:t>Disclaimer</w:t>
      </w:r>
    </w:p>
    <w:p w14:paraId="514D178C" w14:textId="77777777" w:rsidR="00991DA1" w:rsidRDefault="00991DA1">
      <w:pPr>
        <w:pStyle w:val="BodyText"/>
        <w:spacing w:before="4"/>
        <w:rPr>
          <w:sz w:val="24"/>
        </w:rPr>
      </w:pPr>
    </w:p>
    <w:p w14:paraId="016DA9D6" w14:textId="77777777" w:rsidR="00CD2879" w:rsidRPr="00CD2879" w:rsidRDefault="00CD2879" w:rsidP="00CD2879">
      <w:pPr>
        <w:ind w:left="1800" w:right="1800"/>
        <w:rPr>
          <w:rFonts w:ascii="Arial Narrow"/>
          <w:sz w:val="18"/>
          <w:lang w:val="en-CA"/>
        </w:rPr>
      </w:pPr>
      <w:bookmarkStart w:id="0" w:name="_Hlk227924212"/>
      <w:r w:rsidRPr="00CD2879">
        <w:rPr>
          <w:rFonts w:ascii="Arial Narrow"/>
          <w:sz w:val="18"/>
          <w:lang w:val="en-CA"/>
        </w:rPr>
        <w:t>©</w:t>
      </w:r>
      <w:r w:rsidRPr="00CD2879">
        <w:rPr>
          <w:rFonts w:ascii="Arial Narrow"/>
          <w:sz w:val="18"/>
          <w:lang w:val="en-CA"/>
        </w:rPr>
        <w:t xml:space="preserve"> 2026 Government of Alberta</w:t>
      </w:r>
      <w:bookmarkEnd w:id="0"/>
    </w:p>
    <w:p w14:paraId="6543C356" w14:textId="03CAD9E7" w:rsidR="00CD2879" w:rsidRDefault="00CD2879" w:rsidP="0054380D">
      <w:pPr>
        <w:spacing w:after="8000"/>
        <w:ind w:left="1800" w:right="1800"/>
        <w:rPr>
          <w:rFonts w:ascii="Arial Narrow"/>
          <w:color w:val="36424A"/>
          <w:sz w:val="18"/>
        </w:rPr>
      </w:pPr>
      <w:r w:rsidRPr="00CD2879">
        <w:rPr>
          <w:rFonts w:ascii="Arial Narrow"/>
          <w:sz w:val="18"/>
          <w:lang w:val="en-CA"/>
        </w:rPr>
        <w:t>This material is for information only. The information provided in this material is solely for the user</w:t>
      </w:r>
      <w:r w:rsidRPr="00CD2879">
        <w:rPr>
          <w:rFonts w:ascii="Arial Narrow"/>
          <w:sz w:val="18"/>
          <w:lang w:val="en-CA"/>
        </w:rPr>
        <w:t>’</w:t>
      </w:r>
      <w:r w:rsidRPr="00CD2879">
        <w:rPr>
          <w:rFonts w:ascii="Arial Narrow"/>
          <w:sz w:val="18"/>
          <w:lang w:val="en-CA"/>
        </w:rPr>
        <w:t>s information and convenience and, while thought to be accurate and helpful, it</w:t>
      </w:r>
      <w:r w:rsidRPr="00CD2879">
        <w:rPr>
          <w:rFonts w:ascii="Arial Narrow"/>
          <w:sz w:val="18"/>
          <w:lang w:val="en-CA"/>
        </w:rPr>
        <w:t> </w:t>
      </w:r>
      <w:r w:rsidRPr="00CD2879">
        <w:rPr>
          <w:rFonts w:ascii="Arial Narrow"/>
          <w:sz w:val="18"/>
          <w:lang w:val="en-CA"/>
        </w:rPr>
        <w:t xml:space="preserve">is provided without warranty of any kind. The Crown, its directors, officers, officials, servants, agents, sponsors, employees, contractors, and volunteers will not be liable to you for any damages, direct or indirect, including any personal injury, death, property damage or loss sustained by you, arising out of any cause whatsoever, as a result of your use of the information contained in this material. For confirmation of all legal requirements, refer to the current edition of the </w:t>
      </w:r>
      <w:r w:rsidRPr="00CD2879">
        <w:rPr>
          <w:rFonts w:ascii="Arial Narrow"/>
          <w:i/>
          <w:iCs/>
          <w:sz w:val="18"/>
          <w:lang w:val="en-CA"/>
        </w:rPr>
        <w:t>Occupational Health and Safety Act</w:t>
      </w:r>
      <w:r w:rsidRPr="00CD2879">
        <w:rPr>
          <w:rFonts w:ascii="Arial Narrow"/>
          <w:sz w:val="18"/>
          <w:lang w:val="en-CA"/>
        </w:rPr>
        <w:t>, Regulation and Code, or other applicable legislation. Further, if there is any inconsistency or conflict between any of the information contained in this material and the applicable legislation, the legislative requirement(s) shall prevail. This material is current to M</w:t>
      </w:r>
      <w:r w:rsidR="005B0793">
        <w:rPr>
          <w:rFonts w:ascii="Arial Narrow"/>
          <w:sz w:val="18"/>
          <w:lang w:val="en-CA"/>
        </w:rPr>
        <w:t>ay</w:t>
      </w:r>
      <w:r w:rsidRPr="00CD2879">
        <w:rPr>
          <w:rFonts w:ascii="Arial Narrow"/>
          <w:sz w:val="18"/>
          <w:lang w:val="en-CA"/>
        </w:rPr>
        <w:t> </w:t>
      </w:r>
      <w:r w:rsidRPr="00CD2879">
        <w:rPr>
          <w:rFonts w:ascii="Arial Narrow"/>
          <w:sz w:val="18"/>
          <w:lang w:val="en-CA"/>
        </w:rPr>
        <w:t>2026.</w:t>
      </w:r>
      <w:r w:rsidRPr="00CD2879">
        <w:rPr>
          <w:rFonts w:ascii="Arial Narrow"/>
          <w:sz w:val="18"/>
          <w:lang w:val="en-CA"/>
        </w:rPr>
        <w:t> </w:t>
      </w:r>
      <w:r w:rsidRPr="00CD2879">
        <w:rPr>
          <w:rFonts w:ascii="Arial Narrow"/>
          <w:sz w:val="18"/>
          <w:lang w:val="en-CA"/>
        </w:rPr>
        <w:t xml:space="preserve">The law is constantly changing with new legislation, amendments to existing legislation, and decisions from the courts. It is important that you keep yourself informed of the current law. This material, including copyright and marks under the </w:t>
      </w:r>
      <w:r w:rsidRPr="00CD2879">
        <w:rPr>
          <w:rFonts w:ascii="Arial Narrow"/>
          <w:i/>
          <w:iCs/>
          <w:sz w:val="18"/>
          <w:lang w:val="en-CA"/>
        </w:rPr>
        <w:t>Trademarks Act</w:t>
      </w:r>
      <w:r w:rsidRPr="00CD2879">
        <w:rPr>
          <w:rFonts w:ascii="Arial Narrow"/>
          <w:sz w:val="18"/>
          <w:lang w:val="en-CA"/>
        </w:rPr>
        <w:t> </w:t>
      </w:r>
      <w:r w:rsidRPr="00CD2879">
        <w:rPr>
          <w:rFonts w:ascii="Arial Narrow"/>
          <w:sz w:val="18"/>
          <w:lang w:val="en-CA"/>
        </w:rPr>
        <w:t xml:space="preserve">(Canada), is owned by the Government of Alberta and protected by law. This publication is issued under the Open Government Licence </w:t>
      </w:r>
      <w:r w:rsidRPr="00CD2879">
        <w:rPr>
          <w:rFonts w:ascii="Arial Narrow"/>
          <w:sz w:val="18"/>
          <w:lang w:val="en-CA"/>
        </w:rPr>
        <w:t>–</w:t>
      </w:r>
      <w:r w:rsidRPr="00CD2879">
        <w:rPr>
          <w:rFonts w:ascii="Arial Narrow"/>
          <w:sz w:val="18"/>
          <w:lang w:val="en-CA"/>
        </w:rPr>
        <w:t xml:space="preserve"> Alberta. For details on the terms of this licence and commercial or non-commercial use of any materials in this publication, visit </w:t>
      </w:r>
      <w:hyperlink r:id="rId10" w:history="1">
        <w:r w:rsidRPr="00CD2879">
          <w:rPr>
            <w:rStyle w:val="Hyperlink"/>
            <w:rFonts w:ascii="Arial Narrow"/>
            <w:sz w:val="18"/>
            <w:lang w:val="en-CA"/>
          </w:rPr>
          <w:t>open.alberta.ca/licence</w:t>
        </w:r>
      </w:hyperlink>
      <w:r w:rsidRPr="00CD2879">
        <w:rPr>
          <w:rFonts w:ascii="Arial Narrow"/>
          <w:sz w:val="18"/>
          <w:lang w:val="en-CA"/>
        </w:rPr>
        <w:t>. Note that the terms of this licence do not apply to any third-party materials that may be included in this publication.</w:t>
      </w:r>
    </w:p>
    <w:p w14:paraId="1B6FF63F" w14:textId="468B3381" w:rsidR="00991DA1" w:rsidRPr="004F1992" w:rsidRDefault="002A699C" w:rsidP="00CD2879">
      <w:pPr>
        <w:spacing w:line="360" w:lineRule="auto"/>
        <w:ind w:left="6570" w:right="1800"/>
        <w:jc w:val="right"/>
        <w:rPr>
          <w:rFonts w:ascii="Arial Narrow"/>
          <w:color w:val="36424A"/>
          <w:sz w:val="18"/>
        </w:rPr>
      </w:pPr>
      <w:r>
        <w:rPr>
          <w:rFonts w:ascii="Arial Narrow"/>
          <w:color w:val="36424A"/>
          <w:sz w:val="18"/>
        </w:rPr>
        <w:t xml:space="preserve">Miyo </w:t>
      </w:r>
      <w:proofErr w:type="spellStart"/>
      <w:r>
        <w:rPr>
          <w:rFonts w:ascii="Arial Narrow"/>
          <w:color w:val="36424A"/>
          <w:sz w:val="18"/>
        </w:rPr>
        <w:t>pimatisiwin</w:t>
      </w:r>
      <w:proofErr w:type="spellEnd"/>
      <w:r>
        <w:rPr>
          <w:rFonts w:ascii="Arial Narrow"/>
          <w:color w:val="36424A"/>
          <w:sz w:val="18"/>
        </w:rPr>
        <w:t xml:space="preserve"> health and safety facilitation guide</w:t>
      </w:r>
    </w:p>
    <w:p w14:paraId="31468DC1" w14:textId="77777777" w:rsidR="00991DA1" w:rsidRPr="004F1992" w:rsidRDefault="002A699C" w:rsidP="00CD2879">
      <w:pPr>
        <w:spacing w:line="360" w:lineRule="auto"/>
        <w:ind w:left="6570" w:right="1800" w:firstLine="1890"/>
        <w:jc w:val="right"/>
        <w:rPr>
          <w:rFonts w:ascii="Arial Narrow"/>
          <w:color w:val="36424A"/>
          <w:sz w:val="18"/>
        </w:rPr>
      </w:pPr>
      <w:r w:rsidRPr="004F1992">
        <w:rPr>
          <w:rFonts w:ascii="Arial Narrow"/>
          <w:color w:val="36424A"/>
          <w:sz w:val="18"/>
        </w:rPr>
        <w:t>IWR003</w:t>
      </w:r>
    </w:p>
    <w:p w14:paraId="7E104898" w14:textId="0D19D650" w:rsidR="00CD2879" w:rsidRPr="004F1992" w:rsidRDefault="00716B5B" w:rsidP="00CD2879">
      <w:pPr>
        <w:spacing w:after="240" w:line="360" w:lineRule="auto"/>
        <w:ind w:left="6566" w:right="1800" w:firstLine="2520"/>
        <w:jc w:val="right"/>
        <w:rPr>
          <w:rFonts w:ascii="Arial Narrow"/>
          <w:color w:val="36424A"/>
          <w:sz w:val="18"/>
        </w:rPr>
      </w:pPr>
      <w:r>
        <w:rPr>
          <w:rFonts w:ascii="Arial Narrow"/>
          <w:color w:val="36424A"/>
          <w:sz w:val="18"/>
        </w:rPr>
        <w:t>May</w:t>
      </w:r>
      <w:r w:rsidR="002A699C" w:rsidRPr="004F1992">
        <w:rPr>
          <w:rFonts w:ascii="Arial Narrow"/>
          <w:color w:val="36424A"/>
          <w:sz w:val="18"/>
        </w:rPr>
        <w:t xml:space="preserve"> 202</w:t>
      </w:r>
      <w:r w:rsidR="007316AF">
        <w:rPr>
          <w:rFonts w:ascii="Arial Narrow"/>
          <w:color w:val="36424A"/>
          <w:sz w:val="18"/>
        </w:rPr>
        <w:t>6</w:t>
      </w:r>
      <w:r w:rsidR="002A699C" w:rsidRPr="004F1992">
        <w:rPr>
          <w:rFonts w:ascii="Arial Narrow"/>
          <w:color w:val="36424A"/>
          <w:sz w:val="18"/>
        </w:rPr>
        <w:t xml:space="preserve"> </w:t>
      </w:r>
    </w:p>
    <w:p w14:paraId="3E44ED17" w14:textId="089AF472" w:rsidR="00991DA1" w:rsidRDefault="002A699C">
      <w:pPr>
        <w:pStyle w:val="BodyText"/>
        <w:spacing w:before="1"/>
        <w:rPr>
          <w:rFonts w:ascii="Arial Narrow"/>
          <w:sz w:val="10"/>
        </w:rPr>
      </w:pPr>
      <w:r>
        <w:rPr>
          <w:noProof/>
        </w:rPr>
        <mc:AlternateContent>
          <mc:Choice Requires="wps">
            <w:drawing>
              <wp:anchor distT="0" distB="0" distL="0" distR="0" simplePos="0" relativeHeight="1072" behindDoc="0" locked="0" layoutInCell="1" allowOverlap="1" wp14:anchorId="07E45ACD" wp14:editId="5567C26F">
                <wp:simplePos x="0" y="0"/>
                <wp:positionH relativeFrom="page">
                  <wp:posOffset>1143000</wp:posOffset>
                </wp:positionH>
                <wp:positionV relativeFrom="paragraph">
                  <wp:posOffset>104775</wp:posOffset>
                </wp:positionV>
                <wp:extent cx="5486400" cy="0"/>
                <wp:effectExtent l="9525" t="9525" r="9525" b="9525"/>
                <wp:wrapTopAndBottom/>
                <wp:docPr id="6143213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36424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07BB0" id="Line 6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25pt" to="52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" strokecolor="#36424a" strokeweight="1pt">
                <w10:wrap type="topAndBottom" anchorx="page"/>
              </v:line>
            </w:pict>
          </mc:Fallback>
        </mc:AlternateContent>
      </w:r>
    </w:p>
    <w:p w14:paraId="75485C80" w14:textId="76C475A3" w:rsidR="00991DA1" w:rsidRDefault="002A699C">
      <w:pPr>
        <w:tabs>
          <w:tab w:val="right" w:pos="10440"/>
        </w:tabs>
        <w:spacing w:before="137"/>
        <w:ind w:left="1800"/>
        <w:rPr>
          <w:sz w:val="16"/>
        </w:rPr>
      </w:pPr>
      <w:r>
        <w:rPr>
          <w:color w:val="36424A"/>
          <w:sz w:val="16"/>
        </w:rPr>
        <w:t xml:space="preserve">Miyo </w:t>
      </w:r>
      <w:proofErr w:type="spellStart"/>
      <w:r>
        <w:rPr>
          <w:color w:val="36424A"/>
          <w:sz w:val="16"/>
        </w:rPr>
        <w:t>pimatisiwin</w:t>
      </w:r>
      <w:proofErr w:type="spellEnd"/>
      <w:r>
        <w:rPr>
          <w:color w:val="36424A"/>
          <w:sz w:val="16"/>
        </w:rPr>
        <w:t xml:space="preserve"> health and safety tool kit |</w:t>
      </w:r>
      <w:r>
        <w:rPr>
          <w:color w:val="36424A"/>
          <w:spacing w:val="-5"/>
          <w:sz w:val="16"/>
        </w:rPr>
        <w:t xml:space="preserve"> </w:t>
      </w:r>
      <w:r>
        <w:rPr>
          <w:color w:val="00AAD2"/>
          <w:sz w:val="16"/>
        </w:rPr>
        <w:t>Facilitation</w:t>
      </w:r>
      <w:r>
        <w:rPr>
          <w:color w:val="00AAD2"/>
          <w:spacing w:val="-1"/>
          <w:sz w:val="16"/>
        </w:rPr>
        <w:t xml:space="preserve"> </w:t>
      </w:r>
      <w:r>
        <w:rPr>
          <w:color w:val="00AAD2"/>
          <w:sz w:val="16"/>
        </w:rPr>
        <w:t>guide</w:t>
      </w:r>
      <w:r w:rsidR="00E8657E">
        <w:rPr>
          <w:color w:val="00AAD2"/>
          <w:sz w:val="16"/>
        </w:rPr>
        <w:t xml:space="preserve"> </w:t>
      </w:r>
      <w:r w:rsidR="00E8657E" w:rsidRPr="00E8657E">
        <w:rPr>
          <w:sz w:val="16"/>
        </w:rPr>
        <w:t xml:space="preserve">| </w:t>
      </w:r>
      <w:r w:rsidR="00716B5B">
        <w:rPr>
          <w:sz w:val="16"/>
        </w:rPr>
        <w:t>May</w:t>
      </w:r>
      <w:r w:rsidR="00E8657E" w:rsidRPr="00E8657E">
        <w:rPr>
          <w:sz w:val="16"/>
        </w:rPr>
        <w:t xml:space="preserve"> 2026 | IWR003</w:t>
      </w:r>
      <w:r>
        <w:rPr>
          <w:color w:val="36424A"/>
          <w:sz w:val="16"/>
        </w:rPr>
        <w:tab/>
        <w:t>2</w:t>
      </w:r>
    </w:p>
    <w:p w14:paraId="74118FD6" w14:textId="77777777" w:rsidR="00991DA1" w:rsidRDefault="00991DA1">
      <w:pPr>
        <w:rPr>
          <w:sz w:val="16"/>
        </w:rPr>
        <w:sectPr w:rsidR="00991DA1">
          <w:pgSz w:w="12240" w:h="15840"/>
          <w:pgMar w:top="1500" w:right="0" w:bottom="580" w:left="0" w:header="0" w:footer="388" w:gutter="0"/>
          <w:cols w:space="720"/>
        </w:sectPr>
      </w:pPr>
    </w:p>
    <w:sdt>
      <w:sdtPr>
        <w:rPr>
          <w:sz w:val="19"/>
          <w:szCs w:val="19"/>
        </w:rPr>
        <w:id w:val="-1624142882"/>
        <w:docPartObj>
          <w:docPartGallery w:val="Table of Contents"/>
          <w:docPartUnique/>
        </w:docPartObj>
      </w:sdtPr>
      <w:sdtContent>
        <w:p w14:paraId="60C7EFF7" w14:textId="77777777" w:rsidR="00991DA1" w:rsidRDefault="002A699C">
          <w:pPr>
            <w:pStyle w:val="TOC2"/>
          </w:pPr>
          <w:r>
            <w:rPr>
              <w:color w:val="00AAD2"/>
            </w:rPr>
            <w:t>Contents</w:t>
          </w:r>
        </w:p>
        <w:p w14:paraId="714DADDF" w14:textId="77777777" w:rsidR="00991DA1" w:rsidRDefault="002A699C">
          <w:pPr>
            <w:pStyle w:val="TOC3"/>
            <w:numPr>
              <w:ilvl w:val="1"/>
              <w:numId w:val="46"/>
            </w:numPr>
            <w:tabs>
              <w:tab w:val="left" w:pos="1817"/>
              <w:tab w:val="left" w:leader="dot" w:pos="10034"/>
            </w:tabs>
            <w:ind w:hanging="316"/>
            <w:jc w:val="left"/>
            <w:rPr>
              <w:color w:val="36424A"/>
            </w:rPr>
          </w:pPr>
          <w:hyperlink w:anchor="_bookmark0" w:history="1">
            <w:r>
              <w:rPr>
                <w:color w:val="36424A"/>
              </w:rPr>
              <w:t>Introduction</w:t>
            </w:r>
            <w:r>
              <w:rPr>
                <w:color w:val="36424A"/>
              </w:rPr>
              <w:tab/>
              <w:t>2</w:t>
            </w:r>
          </w:hyperlink>
        </w:p>
        <w:p w14:paraId="4C14275E" w14:textId="77777777" w:rsidR="00991DA1" w:rsidRDefault="002A699C">
          <w:pPr>
            <w:pStyle w:val="TOC5"/>
            <w:numPr>
              <w:ilvl w:val="1"/>
              <w:numId w:val="46"/>
            </w:numPr>
            <w:tabs>
              <w:tab w:val="left" w:pos="2220"/>
              <w:tab w:val="left" w:leader="dot" w:pos="10024"/>
            </w:tabs>
            <w:spacing w:before="167"/>
            <w:ind w:left="2219"/>
            <w:jc w:val="left"/>
            <w:rPr>
              <w:color w:val="36424A"/>
            </w:rPr>
          </w:pPr>
          <w:hyperlink w:anchor="_bookmark1" w:history="1">
            <w:r>
              <w:rPr>
                <w:color w:val="36424A"/>
              </w:rPr>
              <w:t>Tool kit</w:t>
            </w:r>
            <w:r>
              <w:rPr>
                <w:color w:val="36424A"/>
                <w:spacing w:val="-1"/>
              </w:rPr>
              <w:t xml:space="preserve"> </w:t>
            </w:r>
            <w:r>
              <w:rPr>
                <w:color w:val="36424A"/>
              </w:rPr>
              <w:t>content</w:t>
            </w:r>
            <w:r>
              <w:rPr>
                <w:color w:val="36424A"/>
              </w:rPr>
              <w:tab/>
              <w:t>2</w:t>
            </w:r>
          </w:hyperlink>
        </w:p>
        <w:p w14:paraId="3C371598" w14:textId="77777777" w:rsidR="00991DA1" w:rsidRDefault="002A699C">
          <w:pPr>
            <w:pStyle w:val="TOC5"/>
            <w:numPr>
              <w:ilvl w:val="1"/>
              <w:numId w:val="46"/>
            </w:numPr>
            <w:tabs>
              <w:tab w:val="left" w:pos="2220"/>
              <w:tab w:val="left" w:leader="dot" w:pos="10024"/>
            </w:tabs>
            <w:ind w:left="2219"/>
            <w:jc w:val="left"/>
            <w:rPr>
              <w:color w:val="36424A"/>
            </w:rPr>
          </w:pPr>
          <w:hyperlink w:anchor="_bookmark2" w:history="1">
            <w:r>
              <w:rPr>
                <w:color w:val="36424A"/>
              </w:rPr>
              <w:t>About</w:t>
            </w:r>
            <w:r>
              <w:rPr>
                <w:color w:val="36424A"/>
              </w:rPr>
              <w:tab/>
              <w:t>2</w:t>
            </w:r>
          </w:hyperlink>
        </w:p>
        <w:p w14:paraId="284436E5" w14:textId="77777777" w:rsidR="00991DA1" w:rsidRDefault="002A699C">
          <w:pPr>
            <w:pStyle w:val="TOC5"/>
            <w:numPr>
              <w:ilvl w:val="1"/>
              <w:numId w:val="46"/>
            </w:numPr>
            <w:tabs>
              <w:tab w:val="left" w:pos="2220"/>
              <w:tab w:val="left" w:leader="dot" w:pos="10023"/>
            </w:tabs>
            <w:spacing w:before="98"/>
            <w:ind w:left="2219"/>
            <w:jc w:val="left"/>
            <w:rPr>
              <w:color w:val="36424A"/>
            </w:rPr>
          </w:pPr>
          <w:hyperlink w:anchor="_bookmark3" w:history="1">
            <w:r>
              <w:rPr>
                <w:color w:val="36424A"/>
              </w:rPr>
              <w:t>Purpose</w:t>
            </w:r>
            <w:r>
              <w:rPr>
                <w:color w:val="36424A"/>
              </w:rPr>
              <w:tab/>
              <w:t>3</w:t>
            </w:r>
          </w:hyperlink>
        </w:p>
        <w:p w14:paraId="5BFABE64" w14:textId="77777777" w:rsidR="00991DA1" w:rsidRDefault="002A699C">
          <w:pPr>
            <w:pStyle w:val="TOC5"/>
            <w:numPr>
              <w:ilvl w:val="1"/>
              <w:numId w:val="46"/>
            </w:numPr>
            <w:tabs>
              <w:tab w:val="left" w:pos="2220"/>
              <w:tab w:val="left" w:leader="dot" w:pos="10023"/>
            </w:tabs>
            <w:ind w:left="2219"/>
            <w:jc w:val="left"/>
            <w:rPr>
              <w:color w:val="36424A"/>
            </w:rPr>
          </w:pPr>
          <w:hyperlink w:anchor="_bookmark4" w:history="1">
            <w:r>
              <w:rPr>
                <w:color w:val="36424A"/>
              </w:rPr>
              <w:t>Framework</w:t>
            </w:r>
            <w:r>
              <w:rPr>
                <w:color w:val="36424A"/>
              </w:rPr>
              <w:tab/>
              <w:t>3</w:t>
            </w:r>
          </w:hyperlink>
        </w:p>
        <w:p w14:paraId="3D66DBF1" w14:textId="77777777" w:rsidR="00991DA1" w:rsidRDefault="002A699C">
          <w:pPr>
            <w:pStyle w:val="TOC5"/>
            <w:numPr>
              <w:ilvl w:val="1"/>
              <w:numId w:val="46"/>
            </w:numPr>
            <w:tabs>
              <w:tab w:val="left" w:pos="2220"/>
              <w:tab w:val="left" w:leader="dot" w:pos="10023"/>
            </w:tabs>
            <w:ind w:left="2219"/>
            <w:jc w:val="left"/>
            <w:rPr>
              <w:color w:val="36424A"/>
            </w:rPr>
          </w:pPr>
          <w:hyperlink w:anchor="_bookmark5" w:history="1">
            <w:r>
              <w:rPr>
                <w:color w:val="36424A"/>
              </w:rPr>
              <w:t>Acknowledging</w:t>
            </w:r>
            <w:r>
              <w:rPr>
                <w:color w:val="36424A"/>
                <w:spacing w:val="-2"/>
              </w:rPr>
              <w:t xml:space="preserve"> </w:t>
            </w:r>
            <w:r>
              <w:rPr>
                <w:color w:val="36424A"/>
              </w:rPr>
              <w:t>relationships</w:t>
            </w:r>
            <w:r>
              <w:rPr>
                <w:color w:val="36424A"/>
              </w:rPr>
              <w:tab/>
              <w:t>3</w:t>
            </w:r>
          </w:hyperlink>
        </w:p>
        <w:p w14:paraId="2E108FAF" w14:textId="77777777" w:rsidR="00991DA1" w:rsidRDefault="002A699C">
          <w:pPr>
            <w:pStyle w:val="TOC5"/>
            <w:numPr>
              <w:ilvl w:val="1"/>
              <w:numId w:val="46"/>
            </w:numPr>
            <w:tabs>
              <w:tab w:val="left" w:pos="2219"/>
              <w:tab w:val="left" w:leader="dot" w:pos="10023"/>
            </w:tabs>
            <w:spacing w:before="98"/>
            <w:ind w:left="2218" w:hanging="316"/>
            <w:jc w:val="left"/>
            <w:rPr>
              <w:color w:val="36424A"/>
            </w:rPr>
          </w:pPr>
          <w:hyperlink w:anchor="_bookmark6" w:history="1">
            <w:r>
              <w:rPr>
                <w:color w:val="36424A"/>
              </w:rPr>
              <w:t>Territorial</w:t>
            </w:r>
            <w:r>
              <w:rPr>
                <w:color w:val="36424A"/>
                <w:spacing w:val="-2"/>
              </w:rPr>
              <w:t xml:space="preserve"> </w:t>
            </w:r>
            <w:r>
              <w:rPr>
                <w:color w:val="36424A"/>
              </w:rPr>
              <w:t>acknowledgment</w:t>
            </w:r>
            <w:r>
              <w:rPr>
                <w:color w:val="36424A"/>
              </w:rPr>
              <w:tab/>
              <w:t>5</w:t>
            </w:r>
          </w:hyperlink>
        </w:p>
        <w:p w14:paraId="4C64EBF7" w14:textId="77777777" w:rsidR="00991DA1" w:rsidRDefault="002A699C">
          <w:pPr>
            <w:pStyle w:val="TOC1"/>
            <w:numPr>
              <w:ilvl w:val="1"/>
              <w:numId w:val="45"/>
            </w:numPr>
            <w:tabs>
              <w:tab w:val="left" w:pos="1816"/>
              <w:tab w:val="left" w:leader="dot" w:pos="10032"/>
            </w:tabs>
            <w:spacing w:before="98"/>
            <w:jc w:val="left"/>
            <w:rPr>
              <w:color w:val="36424A"/>
            </w:rPr>
          </w:pPr>
          <w:hyperlink w:anchor="_bookmark7" w:history="1">
            <w:r>
              <w:rPr>
                <w:color w:val="36424A"/>
              </w:rPr>
              <w:t>Preparing</w:t>
            </w:r>
            <w:r>
              <w:rPr>
                <w:color w:val="36424A"/>
                <w:spacing w:val="-3"/>
              </w:rPr>
              <w:t xml:space="preserve"> </w:t>
            </w:r>
            <w:r>
              <w:rPr>
                <w:color w:val="36424A"/>
              </w:rPr>
              <w:t>to</w:t>
            </w:r>
            <w:r>
              <w:rPr>
                <w:color w:val="36424A"/>
                <w:spacing w:val="-1"/>
              </w:rPr>
              <w:t xml:space="preserve"> </w:t>
            </w:r>
            <w:r>
              <w:rPr>
                <w:color w:val="36424A"/>
              </w:rPr>
              <w:t>facilitate</w:t>
            </w:r>
            <w:r>
              <w:rPr>
                <w:color w:val="36424A"/>
              </w:rPr>
              <w:tab/>
              <w:t>6</w:t>
            </w:r>
          </w:hyperlink>
        </w:p>
        <w:p w14:paraId="56BD2FD5" w14:textId="77777777" w:rsidR="00991DA1" w:rsidRDefault="002A699C">
          <w:pPr>
            <w:pStyle w:val="TOC5"/>
            <w:numPr>
              <w:ilvl w:val="1"/>
              <w:numId w:val="45"/>
            </w:numPr>
            <w:tabs>
              <w:tab w:val="left" w:pos="2219"/>
              <w:tab w:val="left" w:leader="dot" w:pos="10023"/>
            </w:tabs>
            <w:spacing w:before="168"/>
            <w:ind w:left="2218"/>
            <w:jc w:val="left"/>
            <w:rPr>
              <w:color w:val="36424A"/>
            </w:rPr>
          </w:pPr>
          <w:hyperlink w:anchor="_bookmark8" w:history="1">
            <w:r>
              <w:rPr>
                <w:color w:val="36424A"/>
              </w:rPr>
              <w:t>Role of a</w:t>
            </w:r>
            <w:r>
              <w:rPr>
                <w:color w:val="36424A"/>
                <w:spacing w:val="-4"/>
              </w:rPr>
              <w:t xml:space="preserve"> </w:t>
            </w:r>
            <w:r>
              <w:rPr>
                <w:color w:val="36424A"/>
              </w:rPr>
              <w:t>facilitator</w:t>
            </w:r>
            <w:r>
              <w:rPr>
                <w:color w:val="36424A"/>
              </w:rPr>
              <w:tab/>
              <w:t>6</w:t>
            </w:r>
          </w:hyperlink>
        </w:p>
        <w:p w14:paraId="32E0D4B3" w14:textId="77777777" w:rsidR="00991DA1" w:rsidRDefault="002A699C">
          <w:pPr>
            <w:pStyle w:val="TOC5"/>
            <w:numPr>
              <w:ilvl w:val="1"/>
              <w:numId w:val="45"/>
            </w:numPr>
            <w:tabs>
              <w:tab w:val="left" w:pos="2219"/>
              <w:tab w:val="left" w:leader="dot" w:pos="10022"/>
            </w:tabs>
            <w:spacing w:before="101"/>
            <w:ind w:left="2218"/>
            <w:jc w:val="left"/>
            <w:rPr>
              <w:color w:val="36424A"/>
            </w:rPr>
          </w:pPr>
          <w:hyperlink w:anchor="_bookmark9" w:history="1">
            <w:r>
              <w:rPr>
                <w:color w:val="36424A"/>
              </w:rPr>
              <w:t>Knowledge</w:t>
            </w:r>
            <w:r>
              <w:rPr>
                <w:color w:val="36424A"/>
              </w:rPr>
              <w:tab/>
              <w:t>6</w:t>
            </w:r>
          </w:hyperlink>
        </w:p>
        <w:p w14:paraId="764C9417" w14:textId="77777777" w:rsidR="00991DA1" w:rsidRDefault="002A699C">
          <w:pPr>
            <w:pStyle w:val="TOC5"/>
            <w:numPr>
              <w:ilvl w:val="1"/>
              <w:numId w:val="45"/>
            </w:numPr>
            <w:tabs>
              <w:tab w:val="left" w:pos="2219"/>
              <w:tab w:val="left" w:leader="dot" w:pos="10022"/>
            </w:tabs>
            <w:spacing w:before="98"/>
            <w:ind w:left="2218"/>
            <w:jc w:val="left"/>
            <w:rPr>
              <w:color w:val="36424A"/>
            </w:rPr>
          </w:pPr>
          <w:hyperlink w:anchor="_bookmark10" w:history="1">
            <w:r>
              <w:rPr>
                <w:color w:val="36424A"/>
              </w:rPr>
              <w:t>Materials</w:t>
            </w:r>
            <w:r>
              <w:rPr>
                <w:color w:val="36424A"/>
              </w:rPr>
              <w:tab/>
              <w:t>7</w:t>
            </w:r>
          </w:hyperlink>
        </w:p>
        <w:p w14:paraId="72DA37FB" w14:textId="77777777" w:rsidR="00991DA1" w:rsidRDefault="002A699C">
          <w:pPr>
            <w:pStyle w:val="TOC5"/>
            <w:numPr>
              <w:ilvl w:val="1"/>
              <w:numId w:val="45"/>
            </w:numPr>
            <w:tabs>
              <w:tab w:val="left" w:pos="2218"/>
              <w:tab w:val="left" w:leader="dot" w:pos="10022"/>
            </w:tabs>
            <w:ind w:left="2217" w:hanging="316"/>
            <w:jc w:val="left"/>
            <w:rPr>
              <w:color w:val="36424A"/>
            </w:rPr>
          </w:pPr>
          <w:hyperlink w:anchor="_bookmark11" w:history="1">
            <w:r>
              <w:rPr>
                <w:color w:val="36424A"/>
              </w:rPr>
              <w:t>Resources</w:t>
            </w:r>
            <w:r>
              <w:rPr>
                <w:color w:val="36424A"/>
              </w:rPr>
              <w:tab/>
              <w:t>7</w:t>
            </w:r>
          </w:hyperlink>
        </w:p>
        <w:p w14:paraId="38A27B51" w14:textId="77777777" w:rsidR="00991DA1" w:rsidRDefault="002A699C">
          <w:pPr>
            <w:pStyle w:val="TOC5"/>
            <w:numPr>
              <w:ilvl w:val="1"/>
              <w:numId w:val="45"/>
            </w:numPr>
            <w:tabs>
              <w:tab w:val="left" w:pos="2218"/>
              <w:tab w:val="left" w:leader="dot" w:pos="10022"/>
            </w:tabs>
            <w:ind w:left="2217" w:hanging="316"/>
            <w:jc w:val="left"/>
            <w:rPr>
              <w:color w:val="36424A"/>
            </w:rPr>
          </w:pPr>
          <w:hyperlink w:anchor="_bookmark12" w:history="1">
            <w:r>
              <w:rPr>
                <w:color w:val="36424A"/>
              </w:rPr>
              <w:t>Barriers</w:t>
            </w:r>
            <w:r>
              <w:rPr>
                <w:color w:val="36424A"/>
              </w:rPr>
              <w:tab/>
              <w:t>8</w:t>
            </w:r>
          </w:hyperlink>
        </w:p>
        <w:p w14:paraId="4C6191E4" w14:textId="77777777" w:rsidR="00991DA1" w:rsidRDefault="002A699C">
          <w:pPr>
            <w:pStyle w:val="TOC5"/>
            <w:numPr>
              <w:ilvl w:val="1"/>
              <w:numId w:val="45"/>
            </w:numPr>
            <w:tabs>
              <w:tab w:val="left" w:pos="2218"/>
              <w:tab w:val="left" w:leader="dot" w:pos="10022"/>
            </w:tabs>
            <w:ind w:left="2217"/>
            <w:jc w:val="left"/>
            <w:rPr>
              <w:color w:val="36424A"/>
            </w:rPr>
          </w:pPr>
          <w:hyperlink w:anchor="_bookmark13" w:history="1">
            <w:r>
              <w:rPr>
                <w:color w:val="36424A"/>
              </w:rPr>
              <w:t>Tips for</w:t>
            </w:r>
            <w:r>
              <w:rPr>
                <w:color w:val="36424A"/>
                <w:spacing w:val="-5"/>
              </w:rPr>
              <w:t xml:space="preserve"> </w:t>
            </w:r>
            <w:r>
              <w:rPr>
                <w:color w:val="36424A"/>
              </w:rPr>
              <w:t>facilitators</w:t>
            </w:r>
            <w:r>
              <w:rPr>
                <w:color w:val="36424A"/>
              </w:rPr>
              <w:tab/>
              <w:t>8</w:t>
            </w:r>
          </w:hyperlink>
        </w:p>
        <w:p w14:paraId="5626ABE6" w14:textId="77777777" w:rsidR="00991DA1" w:rsidRDefault="002A699C">
          <w:pPr>
            <w:pStyle w:val="TOC1"/>
            <w:numPr>
              <w:ilvl w:val="1"/>
              <w:numId w:val="44"/>
            </w:numPr>
            <w:tabs>
              <w:tab w:val="left" w:pos="1815"/>
              <w:tab w:val="left" w:leader="dot" w:pos="9925"/>
            </w:tabs>
            <w:jc w:val="left"/>
            <w:rPr>
              <w:color w:val="36424A"/>
            </w:rPr>
          </w:pPr>
          <w:hyperlink w:anchor="_bookmark14" w:history="1">
            <w:r>
              <w:rPr>
                <w:color w:val="36424A"/>
              </w:rPr>
              <w:t>In-person</w:t>
            </w:r>
            <w:r>
              <w:rPr>
                <w:color w:val="36424A"/>
                <w:spacing w:val="-3"/>
              </w:rPr>
              <w:t xml:space="preserve"> </w:t>
            </w:r>
            <w:r>
              <w:rPr>
                <w:color w:val="36424A"/>
              </w:rPr>
              <w:t>delivery</w:t>
            </w:r>
            <w:r>
              <w:rPr>
                <w:color w:val="36424A"/>
                <w:spacing w:val="-5"/>
              </w:rPr>
              <w:t xml:space="preserve"> </w:t>
            </w:r>
            <w:r>
              <w:rPr>
                <w:color w:val="36424A"/>
              </w:rPr>
              <w:t>(workshops)</w:t>
            </w:r>
            <w:r>
              <w:rPr>
                <w:color w:val="36424A"/>
              </w:rPr>
              <w:tab/>
              <w:t>10</w:t>
            </w:r>
          </w:hyperlink>
        </w:p>
        <w:p w14:paraId="249D68C1" w14:textId="77777777" w:rsidR="00991DA1" w:rsidRDefault="002A699C">
          <w:pPr>
            <w:pStyle w:val="TOC5"/>
            <w:numPr>
              <w:ilvl w:val="1"/>
              <w:numId w:val="44"/>
            </w:numPr>
            <w:tabs>
              <w:tab w:val="left" w:pos="2218"/>
              <w:tab w:val="left" w:leader="dot" w:pos="9916"/>
            </w:tabs>
            <w:spacing w:before="167"/>
            <w:ind w:left="2217"/>
            <w:jc w:val="left"/>
            <w:rPr>
              <w:color w:val="36424A"/>
            </w:rPr>
          </w:pPr>
          <w:hyperlink w:anchor="_bookmark15" w:history="1">
            <w:r>
              <w:rPr>
                <w:color w:val="36424A"/>
              </w:rPr>
              <w:t>Getting</w:t>
            </w:r>
            <w:r>
              <w:rPr>
                <w:color w:val="36424A"/>
                <w:spacing w:val="-2"/>
              </w:rPr>
              <w:t xml:space="preserve"> </w:t>
            </w:r>
            <w:r>
              <w:rPr>
                <w:color w:val="36424A"/>
              </w:rPr>
              <w:t>started</w:t>
            </w:r>
            <w:r>
              <w:rPr>
                <w:color w:val="36424A"/>
              </w:rPr>
              <w:tab/>
              <w:t>10</w:t>
            </w:r>
          </w:hyperlink>
        </w:p>
        <w:p w14:paraId="45C8718E" w14:textId="77777777" w:rsidR="00991DA1" w:rsidRDefault="002A699C">
          <w:pPr>
            <w:pStyle w:val="TOC5"/>
            <w:numPr>
              <w:ilvl w:val="1"/>
              <w:numId w:val="44"/>
            </w:numPr>
            <w:tabs>
              <w:tab w:val="left" w:pos="2218"/>
              <w:tab w:val="left" w:leader="dot" w:pos="9916"/>
            </w:tabs>
            <w:ind w:left="2217"/>
            <w:jc w:val="left"/>
            <w:rPr>
              <w:color w:val="36424A"/>
            </w:rPr>
          </w:pPr>
          <w:hyperlink w:anchor="_bookmark16" w:history="1">
            <w:r>
              <w:rPr>
                <w:color w:val="36424A"/>
              </w:rPr>
              <w:t>Speaking</w:t>
            </w:r>
            <w:r>
              <w:rPr>
                <w:color w:val="36424A"/>
                <w:spacing w:val="-1"/>
              </w:rPr>
              <w:t xml:space="preserve"> </w:t>
            </w:r>
            <w:r>
              <w:rPr>
                <w:color w:val="36424A"/>
              </w:rPr>
              <w:t>notes</w:t>
            </w:r>
            <w:r>
              <w:rPr>
                <w:color w:val="36424A"/>
              </w:rPr>
              <w:tab/>
              <w:t>10</w:t>
            </w:r>
          </w:hyperlink>
        </w:p>
        <w:p w14:paraId="35B92C54" w14:textId="77777777" w:rsidR="00991DA1" w:rsidRDefault="002A699C">
          <w:pPr>
            <w:pStyle w:val="TOC5"/>
            <w:numPr>
              <w:ilvl w:val="1"/>
              <w:numId w:val="44"/>
            </w:numPr>
            <w:tabs>
              <w:tab w:val="left" w:pos="2218"/>
              <w:tab w:val="left" w:leader="dot" w:pos="9916"/>
            </w:tabs>
            <w:ind w:left="2217"/>
            <w:jc w:val="left"/>
            <w:rPr>
              <w:color w:val="36424A"/>
            </w:rPr>
          </w:pPr>
          <w:hyperlink w:anchor="_bookmark17" w:history="1">
            <w:r>
              <w:rPr>
                <w:color w:val="36424A"/>
              </w:rPr>
              <w:t>Facilitation tools: planning and</w:t>
            </w:r>
            <w:r>
              <w:rPr>
                <w:color w:val="36424A"/>
                <w:spacing w:val="-5"/>
              </w:rPr>
              <w:t xml:space="preserve"> </w:t>
            </w:r>
            <w:r>
              <w:rPr>
                <w:color w:val="36424A"/>
              </w:rPr>
              <w:t>follow</w:t>
            </w:r>
            <w:r>
              <w:rPr>
                <w:color w:val="36424A"/>
                <w:spacing w:val="-2"/>
              </w:rPr>
              <w:t xml:space="preserve"> </w:t>
            </w:r>
            <w:r>
              <w:rPr>
                <w:color w:val="36424A"/>
              </w:rPr>
              <w:t>up</w:t>
            </w:r>
            <w:r>
              <w:rPr>
                <w:color w:val="36424A"/>
              </w:rPr>
              <w:tab/>
              <w:t>11</w:t>
            </w:r>
          </w:hyperlink>
        </w:p>
        <w:p w14:paraId="1BE660E5" w14:textId="77777777" w:rsidR="00991DA1" w:rsidRDefault="002A699C">
          <w:pPr>
            <w:pStyle w:val="TOC1"/>
            <w:numPr>
              <w:ilvl w:val="1"/>
              <w:numId w:val="43"/>
            </w:numPr>
            <w:tabs>
              <w:tab w:val="left" w:pos="1814"/>
              <w:tab w:val="left" w:leader="dot" w:pos="9925"/>
            </w:tabs>
            <w:jc w:val="left"/>
            <w:rPr>
              <w:color w:val="36424A"/>
            </w:rPr>
          </w:pPr>
          <w:hyperlink w:anchor="_bookmark18" w:history="1">
            <w:r>
              <w:rPr>
                <w:color w:val="36424A"/>
              </w:rPr>
              <w:t>Online delivery</w:t>
            </w:r>
            <w:r>
              <w:rPr>
                <w:color w:val="36424A"/>
                <w:spacing w:val="-5"/>
              </w:rPr>
              <w:t xml:space="preserve"> </w:t>
            </w:r>
            <w:r>
              <w:rPr>
                <w:color w:val="36424A"/>
              </w:rPr>
              <w:t>(webinars)</w:t>
            </w:r>
            <w:r>
              <w:rPr>
                <w:color w:val="36424A"/>
              </w:rPr>
              <w:tab/>
              <w:t>14</w:t>
            </w:r>
          </w:hyperlink>
        </w:p>
        <w:p w14:paraId="701FE484" w14:textId="77777777" w:rsidR="00991DA1" w:rsidRDefault="002A699C">
          <w:pPr>
            <w:pStyle w:val="TOC5"/>
            <w:numPr>
              <w:ilvl w:val="1"/>
              <w:numId w:val="43"/>
            </w:numPr>
            <w:tabs>
              <w:tab w:val="left" w:pos="2217"/>
              <w:tab w:val="left" w:leader="dot" w:pos="9915"/>
            </w:tabs>
            <w:spacing w:before="167"/>
            <w:ind w:left="2216" w:hanging="316"/>
            <w:jc w:val="left"/>
            <w:rPr>
              <w:color w:val="36424A"/>
            </w:rPr>
          </w:pPr>
          <w:hyperlink w:anchor="_bookmark19" w:history="1">
            <w:r>
              <w:rPr>
                <w:color w:val="36424A"/>
              </w:rPr>
              <w:t>Getting</w:t>
            </w:r>
            <w:r>
              <w:rPr>
                <w:color w:val="36424A"/>
                <w:spacing w:val="-2"/>
              </w:rPr>
              <w:t xml:space="preserve"> </w:t>
            </w:r>
            <w:r>
              <w:rPr>
                <w:color w:val="36424A"/>
              </w:rPr>
              <w:t>started</w:t>
            </w:r>
            <w:r>
              <w:rPr>
                <w:color w:val="36424A"/>
              </w:rPr>
              <w:tab/>
              <w:t>14</w:t>
            </w:r>
          </w:hyperlink>
        </w:p>
        <w:p w14:paraId="128E860E" w14:textId="77777777" w:rsidR="00991DA1" w:rsidRDefault="002A699C">
          <w:pPr>
            <w:pStyle w:val="TOC4"/>
            <w:numPr>
              <w:ilvl w:val="1"/>
              <w:numId w:val="43"/>
            </w:numPr>
            <w:tabs>
              <w:tab w:val="left" w:pos="2217"/>
              <w:tab w:val="left" w:leader="dot" w:pos="9915"/>
            </w:tabs>
            <w:ind w:left="2216"/>
            <w:jc w:val="left"/>
            <w:rPr>
              <w:color w:val="36424A"/>
            </w:rPr>
          </w:pPr>
          <w:hyperlink w:anchor="_bookmark20" w:history="1">
            <w:r>
              <w:rPr>
                <w:color w:val="36424A"/>
              </w:rPr>
              <w:t>Speaking</w:t>
            </w:r>
            <w:r>
              <w:rPr>
                <w:color w:val="36424A"/>
                <w:spacing w:val="-1"/>
              </w:rPr>
              <w:t xml:space="preserve"> </w:t>
            </w:r>
            <w:r>
              <w:rPr>
                <w:color w:val="36424A"/>
              </w:rPr>
              <w:t>notes</w:t>
            </w:r>
            <w:r>
              <w:rPr>
                <w:color w:val="36424A"/>
              </w:rPr>
              <w:tab/>
              <w:t>14</w:t>
            </w:r>
          </w:hyperlink>
        </w:p>
        <w:p w14:paraId="00B9825C" w14:textId="77777777" w:rsidR="00991DA1" w:rsidRDefault="002A699C">
          <w:pPr>
            <w:pStyle w:val="TOC4"/>
            <w:numPr>
              <w:ilvl w:val="1"/>
              <w:numId w:val="43"/>
            </w:numPr>
            <w:tabs>
              <w:tab w:val="left" w:pos="2217"/>
              <w:tab w:val="left" w:leader="dot" w:pos="9915"/>
            </w:tabs>
            <w:ind w:left="2216"/>
            <w:jc w:val="left"/>
            <w:rPr>
              <w:color w:val="36424A"/>
            </w:rPr>
          </w:pPr>
          <w:hyperlink w:anchor="_bookmark21" w:history="1">
            <w:r>
              <w:rPr>
                <w:color w:val="36424A"/>
              </w:rPr>
              <w:t>Facilitation tools: planning and</w:t>
            </w:r>
            <w:r>
              <w:rPr>
                <w:color w:val="36424A"/>
                <w:spacing w:val="-5"/>
              </w:rPr>
              <w:t xml:space="preserve"> </w:t>
            </w:r>
            <w:r>
              <w:rPr>
                <w:color w:val="36424A"/>
              </w:rPr>
              <w:t>follow</w:t>
            </w:r>
            <w:r>
              <w:rPr>
                <w:color w:val="36424A"/>
                <w:spacing w:val="-2"/>
              </w:rPr>
              <w:t xml:space="preserve"> </w:t>
            </w:r>
            <w:r>
              <w:rPr>
                <w:color w:val="36424A"/>
              </w:rPr>
              <w:t>up</w:t>
            </w:r>
            <w:r>
              <w:rPr>
                <w:color w:val="36424A"/>
              </w:rPr>
              <w:tab/>
              <w:t>15</w:t>
            </w:r>
          </w:hyperlink>
        </w:p>
        <w:p w14:paraId="67CAAA88" w14:textId="77777777" w:rsidR="00991DA1" w:rsidRDefault="002A699C">
          <w:pPr>
            <w:pStyle w:val="TOC1"/>
            <w:numPr>
              <w:ilvl w:val="1"/>
              <w:numId w:val="42"/>
            </w:numPr>
            <w:tabs>
              <w:tab w:val="left" w:pos="1816"/>
              <w:tab w:val="left" w:leader="dot" w:pos="9924"/>
            </w:tabs>
            <w:ind w:hanging="319"/>
            <w:jc w:val="left"/>
            <w:rPr>
              <w:color w:val="36424A"/>
            </w:rPr>
          </w:pPr>
          <w:hyperlink w:anchor="_bookmark22" w:history="1">
            <w:r>
              <w:rPr>
                <w:color w:val="36424A"/>
              </w:rPr>
              <w:t>Appendices</w:t>
            </w:r>
            <w:r>
              <w:rPr>
                <w:color w:val="36424A"/>
              </w:rPr>
              <w:tab/>
              <w:t>18</w:t>
            </w:r>
          </w:hyperlink>
        </w:p>
        <w:p w14:paraId="64FD1C91" w14:textId="77777777" w:rsidR="00991DA1" w:rsidRDefault="002A699C">
          <w:pPr>
            <w:pStyle w:val="TOC4"/>
            <w:numPr>
              <w:ilvl w:val="1"/>
              <w:numId w:val="42"/>
            </w:numPr>
            <w:tabs>
              <w:tab w:val="left" w:pos="2217"/>
              <w:tab w:val="left" w:leader="dot" w:pos="9915"/>
            </w:tabs>
            <w:spacing w:before="167"/>
            <w:ind w:left="2216" w:hanging="317"/>
            <w:jc w:val="left"/>
            <w:rPr>
              <w:color w:val="36424A"/>
            </w:rPr>
          </w:pPr>
          <w:hyperlink w:anchor="_bookmark23" w:history="1">
            <w:r>
              <w:rPr>
                <w:color w:val="36424A"/>
              </w:rPr>
              <w:t>Appendix A –</w:t>
            </w:r>
            <w:r>
              <w:rPr>
                <w:color w:val="36424A"/>
                <w:spacing w:val="-2"/>
              </w:rPr>
              <w:t xml:space="preserve"> </w:t>
            </w:r>
            <w:r>
              <w:rPr>
                <w:color w:val="36424A"/>
              </w:rPr>
              <w:t>In-person</w:t>
            </w:r>
            <w:r>
              <w:rPr>
                <w:color w:val="36424A"/>
                <w:spacing w:val="-1"/>
              </w:rPr>
              <w:t xml:space="preserve"> </w:t>
            </w:r>
            <w:r>
              <w:rPr>
                <w:color w:val="36424A"/>
              </w:rPr>
              <w:t>presentation</w:t>
            </w:r>
            <w:r>
              <w:rPr>
                <w:color w:val="36424A"/>
              </w:rPr>
              <w:tab/>
              <w:t>18</w:t>
            </w:r>
          </w:hyperlink>
        </w:p>
        <w:p w14:paraId="5D3DC0F7" w14:textId="77777777" w:rsidR="00991DA1" w:rsidRDefault="002A699C">
          <w:pPr>
            <w:pStyle w:val="TOC5"/>
            <w:numPr>
              <w:ilvl w:val="1"/>
              <w:numId w:val="42"/>
            </w:numPr>
            <w:tabs>
              <w:tab w:val="left" w:pos="2220"/>
              <w:tab w:val="left" w:leader="dot" w:pos="9919"/>
            </w:tabs>
            <w:spacing w:before="99"/>
            <w:ind w:left="2220" w:hanging="317"/>
            <w:jc w:val="left"/>
            <w:rPr>
              <w:color w:val="36424A"/>
            </w:rPr>
          </w:pPr>
          <w:hyperlink w:anchor="_bookmark24" w:history="1">
            <w:r>
              <w:rPr>
                <w:color w:val="36424A"/>
              </w:rPr>
              <w:t>Appendix B – In-person</w:t>
            </w:r>
            <w:r>
              <w:rPr>
                <w:color w:val="36424A"/>
                <w:spacing w:val="-3"/>
              </w:rPr>
              <w:t xml:space="preserve"> </w:t>
            </w:r>
            <w:r>
              <w:rPr>
                <w:color w:val="36424A"/>
              </w:rPr>
              <w:t>speaking</w:t>
            </w:r>
            <w:r>
              <w:rPr>
                <w:color w:val="36424A"/>
                <w:spacing w:val="-1"/>
              </w:rPr>
              <w:t xml:space="preserve"> </w:t>
            </w:r>
            <w:r>
              <w:rPr>
                <w:color w:val="36424A"/>
              </w:rPr>
              <w:t>notes</w:t>
            </w:r>
            <w:r>
              <w:rPr>
                <w:color w:val="36424A"/>
              </w:rPr>
              <w:tab/>
              <w:t>18</w:t>
            </w:r>
          </w:hyperlink>
        </w:p>
        <w:p w14:paraId="252098DA" w14:textId="77777777" w:rsidR="00991DA1" w:rsidRDefault="002A699C">
          <w:pPr>
            <w:pStyle w:val="TOC5"/>
            <w:numPr>
              <w:ilvl w:val="1"/>
              <w:numId w:val="42"/>
            </w:numPr>
            <w:tabs>
              <w:tab w:val="left" w:pos="2221"/>
              <w:tab w:val="left" w:leader="dot" w:pos="9919"/>
            </w:tabs>
            <w:ind w:left="2220" w:hanging="317"/>
            <w:jc w:val="left"/>
            <w:rPr>
              <w:color w:val="36424A"/>
            </w:rPr>
          </w:pPr>
          <w:hyperlink w:anchor="_bookmark25" w:history="1">
            <w:r>
              <w:rPr>
                <w:color w:val="36424A"/>
              </w:rPr>
              <w:t>Appendix C – Knowledge sharing activities</w:t>
            </w:r>
            <w:r>
              <w:rPr>
                <w:color w:val="36424A"/>
                <w:spacing w:val="-9"/>
              </w:rPr>
              <w:t xml:space="preserve"> </w:t>
            </w:r>
            <w:r>
              <w:rPr>
                <w:color w:val="36424A"/>
              </w:rPr>
              <w:t>and</w:t>
            </w:r>
            <w:r>
              <w:rPr>
                <w:color w:val="36424A"/>
                <w:spacing w:val="-2"/>
              </w:rPr>
              <w:t xml:space="preserve"> </w:t>
            </w:r>
            <w:r>
              <w:rPr>
                <w:color w:val="36424A"/>
              </w:rPr>
              <w:t>materials</w:t>
            </w:r>
            <w:r>
              <w:rPr>
                <w:color w:val="36424A"/>
              </w:rPr>
              <w:tab/>
              <w:t>18</w:t>
            </w:r>
          </w:hyperlink>
        </w:p>
        <w:p w14:paraId="6E94A3DB" w14:textId="77777777" w:rsidR="00991DA1" w:rsidRDefault="002A699C">
          <w:pPr>
            <w:pStyle w:val="TOC5"/>
            <w:numPr>
              <w:ilvl w:val="1"/>
              <w:numId w:val="42"/>
            </w:numPr>
            <w:tabs>
              <w:tab w:val="left" w:pos="2221"/>
              <w:tab w:val="left" w:leader="dot" w:pos="9919"/>
            </w:tabs>
            <w:ind w:left="2220" w:hanging="317"/>
            <w:jc w:val="left"/>
            <w:rPr>
              <w:color w:val="36424A"/>
            </w:rPr>
          </w:pPr>
          <w:hyperlink w:anchor="_bookmark26" w:history="1">
            <w:r>
              <w:rPr>
                <w:color w:val="36424A"/>
              </w:rPr>
              <w:t>Appendix D – Pre- and</w:t>
            </w:r>
            <w:r>
              <w:rPr>
                <w:color w:val="36424A"/>
                <w:spacing w:val="-6"/>
              </w:rPr>
              <w:t xml:space="preserve"> </w:t>
            </w:r>
            <w:r>
              <w:rPr>
                <w:color w:val="36424A"/>
              </w:rPr>
              <w:t>post-learning</w:t>
            </w:r>
            <w:r>
              <w:rPr>
                <w:color w:val="36424A"/>
                <w:spacing w:val="-1"/>
              </w:rPr>
              <w:t xml:space="preserve"> </w:t>
            </w:r>
            <w:r>
              <w:rPr>
                <w:color w:val="36424A"/>
              </w:rPr>
              <w:t>evaluation</w:t>
            </w:r>
            <w:r>
              <w:rPr>
                <w:color w:val="36424A"/>
              </w:rPr>
              <w:tab/>
              <w:t>18</w:t>
            </w:r>
          </w:hyperlink>
        </w:p>
        <w:p w14:paraId="575EFF65" w14:textId="77777777" w:rsidR="00991DA1" w:rsidRDefault="002A699C">
          <w:pPr>
            <w:pStyle w:val="TOC5"/>
            <w:numPr>
              <w:ilvl w:val="1"/>
              <w:numId w:val="42"/>
            </w:numPr>
            <w:tabs>
              <w:tab w:val="left" w:pos="2221"/>
              <w:tab w:val="left" w:leader="dot" w:pos="9919"/>
            </w:tabs>
            <w:spacing w:before="98"/>
            <w:ind w:left="2220" w:hanging="317"/>
            <w:jc w:val="left"/>
            <w:rPr>
              <w:color w:val="36424A"/>
            </w:rPr>
          </w:pPr>
          <w:hyperlink w:anchor="_bookmark27" w:history="1">
            <w:r>
              <w:rPr>
                <w:color w:val="36424A"/>
              </w:rPr>
              <w:t>Appendix E –</w:t>
            </w:r>
            <w:r>
              <w:rPr>
                <w:color w:val="36424A"/>
                <w:spacing w:val="-5"/>
              </w:rPr>
              <w:t xml:space="preserve"> </w:t>
            </w:r>
            <w:r>
              <w:rPr>
                <w:color w:val="36424A"/>
              </w:rPr>
              <w:t>Webinar</w:t>
            </w:r>
            <w:r>
              <w:rPr>
                <w:color w:val="36424A"/>
                <w:spacing w:val="-2"/>
              </w:rPr>
              <w:t xml:space="preserve"> </w:t>
            </w:r>
            <w:r>
              <w:rPr>
                <w:color w:val="36424A"/>
              </w:rPr>
              <w:t>presentation</w:t>
            </w:r>
            <w:r>
              <w:rPr>
                <w:color w:val="36424A"/>
              </w:rPr>
              <w:tab/>
              <w:t>18</w:t>
            </w:r>
          </w:hyperlink>
        </w:p>
        <w:p w14:paraId="7278A2D3" w14:textId="77777777" w:rsidR="00991DA1" w:rsidRDefault="002A699C">
          <w:pPr>
            <w:pStyle w:val="TOC5"/>
            <w:numPr>
              <w:ilvl w:val="1"/>
              <w:numId w:val="42"/>
            </w:numPr>
            <w:tabs>
              <w:tab w:val="left" w:pos="2221"/>
              <w:tab w:val="left" w:leader="dot" w:pos="9919"/>
            </w:tabs>
            <w:ind w:left="2220" w:hanging="317"/>
            <w:jc w:val="left"/>
            <w:rPr>
              <w:color w:val="36424A"/>
            </w:rPr>
          </w:pPr>
          <w:hyperlink w:anchor="_bookmark28" w:history="1">
            <w:r>
              <w:rPr>
                <w:color w:val="36424A"/>
              </w:rPr>
              <w:t>Appendix F – Webinar</w:t>
            </w:r>
            <w:r>
              <w:rPr>
                <w:color w:val="36424A"/>
                <w:spacing w:val="-6"/>
              </w:rPr>
              <w:t xml:space="preserve"> </w:t>
            </w:r>
            <w:r>
              <w:rPr>
                <w:color w:val="36424A"/>
              </w:rPr>
              <w:t>speaking notes</w:t>
            </w:r>
            <w:r>
              <w:rPr>
                <w:color w:val="36424A"/>
              </w:rPr>
              <w:tab/>
              <w:t>18</w:t>
            </w:r>
          </w:hyperlink>
        </w:p>
        <w:p w14:paraId="190B7064" w14:textId="77777777" w:rsidR="00991DA1" w:rsidRDefault="002A699C">
          <w:pPr>
            <w:pStyle w:val="TOC5"/>
            <w:numPr>
              <w:ilvl w:val="1"/>
              <w:numId w:val="42"/>
            </w:numPr>
            <w:tabs>
              <w:tab w:val="left" w:pos="2221"/>
              <w:tab w:val="left" w:leader="dot" w:pos="9919"/>
            </w:tabs>
            <w:ind w:left="2220" w:hanging="317"/>
            <w:jc w:val="left"/>
            <w:rPr>
              <w:color w:val="36424A"/>
            </w:rPr>
          </w:pPr>
          <w:hyperlink w:anchor="_bookmark29" w:history="1">
            <w:r>
              <w:rPr>
                <w:color w:val="36424A"/>
              </w:rPr>
              <w:t>Appendix G – Webinar planning</w:t>
            </w:r>
            <w:r>
              <w:rPr>
                <w:color w:val="36424A"/>
                <w:spacing w:val="-11"/>
              </w:rPr>
              <w:t xml:space="preserve"> </w:t>
            </w:r>
            <w:r>
              <w:rPr>
                <w:color w:val="36424A"/>
              </w:rPr>
              <w:t>and</w:t>
            </w:r>
            <w:r>
              <w:rPr>
                <w:color w:val="36424A"/>
                <w:spacing w:val="-1"/>
              </w:rPr>
              <w:t xml:space="preserve"> </w:t>
            </w:r>
            <w:r>
              <w:rPr>
                <w:color w:val="36424A"/>
              </w:rPr>
              <w:t>engagement</w:t>
            </w:r>
            <w:r>
              <w:rPr>
                <w:color w:val="36424A"/>
              </w:rPr>
              <w:tab/>
              <w:t>18</w:t>
            </w:r>
          </w:hyperlink>
        </w:p>
        <w:p w14:paraId="66E369FE" w14:textId="77777777" w:rsidR="00991DA1" w:rsidRDefault="002A699C">
          <w:pPr>
            <w:pStyle w:val="TOC5"/>
            <w:numPr>
              <w:ilvl w:val="1"/>
              <w:numId w:val="42"/>
            </w:numPr>
            <w:tabs>
              <w:tab w:val="left" w:pos="2221"/>
              <w:tab w:val="left" w:leader="dot" w:pos="9919"/>
            </w:tabs>
            <w:spacing w:before="98"/>
            <w:ind w:left="2220" w:hanging="317"/>
            <w:jc w:val="left"/>
            <w:rPr>
              <w:color w:val="36424A"/>
            </w:rPr>
          </w:pPr>
          <w:hyperlink w:anchor="_bookmark30" w:history="1">
            <w:r>
              <w:rPr>
                <w:color w:val="36424A"/>
              </w:rPr>
              <w:t>Appendix H – Frequently asked</w:t>
            </w:r>
            <w:r>
              <w:rPr>
                <w:color w:val="36424A"/>
                <w:spacing w:val="-10"/>
              </w:rPr>
              <w:t xml:space="preserve"> </w:t>
            </w:r>
            <w:r>
              <w:rPr>
                <w:color w:val="36424A"/>
              </w:rPr>
              <w:t>questions</w:t>
            </w:r>
            <w:r>
              <w:rPr>
                <w:color w:val="36424A"/>
                <w:spacing w:val="-1"/>
              </w:rPr>
              <w:t xml:space="preserve"> </w:t>
            </w:r>
            <w:r>
              <w:rPr>
                <w:color w:val="36424A"/>
              </w:rPr>
              <w:t>(FAQ)</w:t>
            </w:r>
            <w:r>
              <w:rPr>
                <w:color w:val="36424A"/>
              </w:rPr>
              <w:tab/>
              <w:t>18</w:t>
            </w:r>
          </w:hyperlink>
        </w:p>
        <w:p w14:paraId="3D6621EC" w14:textId="77777777" w:rsidR="00991DA1" w:rsidRDefault="002A699C">
          <w:pPr>
            <w:pStyle w:val="TOC5"/>
            <w:numPr>
              <w:ilvl w:val="1"/>
              <w:numId w:val="42"/>
            </w:numPr>
            <w:tabs>
              <w:tab w:val="left" w:pos="2221"/>
              <w:tab w:val="left" w:leader="dot" w:pos="9919"/>
            </w:tabs>
            <w:ind w:left="2220" w:hanging="317"/>
            <w:jc w:val="left"/>
            <w:rPr>
              <w:color w:val="36424A"/>
            </w:rPr>
          </w:pPr>
          <w:hyperlink w:anchor="_bookmark31" w:history="1">
            <w:r>
              <w:rPr>
                <w:color w:val="36424A"/>
              </w:rPr>
              <w:t>Appendix I –</w:t>
            </w:r>
            <w:r>
              <w:rPr>
                <w:color w:val="36424A"/>
                <w:spacing w:val="-4"/>
              </w:rPr>
              <w:t xml:space="preserve"> </w:t>
            </w:r>
            <w:r>
              <w:rPr>
                <w:color w:val="36424A"/>
              </w:rPr>
              <w:t>Additional</w:t>
            </w:r>
            <w:r>
              <w:rPr>
                <w:color w:val="36424A"/>
                <w:spacing w:val="-1"/>
              </w:rPr>
              <w:t xml:space="preserve"> </w:t>
            </w:r>
            <w:r>
              <w:rPr>
                <w:color w:val="36424A"/>
              </w:rPr>
              <w:t>resources</w:t>
            </w:r>
            <w:r>
              <w:rPr>
                <w:color w:val="36424A"/>
              </w:rPr>
              <w:tab/>
              <w:t>18</w:t>
            </w:r>
          </w:hyperlink>
        </w:p>
        <w:p w14:paraId="12301CC0" w14:textId="77777777" w:rsidR="00991DA1" w:rsidRDefault="002A699C">
          <w:pPr>
            <w:pStyle w:val="TOC5"/>
            <w:numPr>
              <w:ilvl w:val="1"/>
              <w:numId w:val="42"/>
            </w:numPr>
            <w:tabs>
              <w:tab w:val="left" w:pos="2326"/>
              <w:tab w:val="left" w:leader="dot" w:pos="9919"/>
            </w:tabs>
            <w:ind w:left="2326" w:hanging="423"/>
            <w:jc w:val="left"/>
            <w:rPr>
              <w:color w:val="36424A"/>
            </w:rPr>
          </w:pPr>
          <w:hyperlink w:anchor="_bookmark32" w:history="1">
            <w:r>
              <w:rPr>
                <w:color w:val="36424A"/>
              </w:rPr>
              <w:t>Appendix J – Workers’</w:t>
            </w:r>
            <w:r>
              <w:rPr>
                <w:color w:val="36424A"/>
                <w:spacing w:val="-7"/>
              </w:rPr>
              <w:t xml:space="preserve"> </w:t>
            </w:r>
            <w:r>
              <w:rPr>
                <w:color w:val="36424A"/>
              </w:rPr>
              <w:t>mini guide</w:t>
            </w:r>
            <w:r>
              <w:rPr>
                <w:color w:val="36424A"/>
              </w:rPr>
              <w:tab/>
              <w:t>18</w:t>
            </w:r>
          </w:hyperlink>
        </w:p>
      </w:sdtContent>
    </w:sdt>
    <w:p w14:paraId="5ACBA633" w14:textId="77777777" w:rsidR="00991DA1" w:rsidRDefault="00991DA1">
      <w:pPr>
        <w:sectPr w:rsidR="00991DA1">
          <w:pgSz w:w="12240" w:h="15840"/>
          <w:pgMar w:top="1500" w:right="1700" w:bottom="600" w:left="300" w:header="0" w:footer="388" w:gutter="0"/>
          <w:cols w:space="720"/>
        </w:sectPr>
      </w:pPr>
    </w:p>
    <w:p w14:paraId="7A8E79FD" w14:textId="77777777" w:rsidR="00991DA1" w:rsidRDefault="002A699C">
      <w:pPr>
        <w:pStyle w:val="Heading1"/>
        <w:numPr>
          <w:ilvl w:val="1"/>
          <w:numId w:val="41"/>
        </w:numPr>
        <w:tabs>
          <w:tab w:val="left" w:pos="2636"/>
        </w:tabs>
        <w:spacing w:before="1"/>
        <w:ind w:hanging="835"/>
        <w:rPr>
          <w:color w:val="00AAD2"/>
        </w:rPr>
      </w:pPr>
      <w:bookmarkStart w:id="1" w:name="1.0_Introduction"/>
      <w:bookmarkStart w:id="2" w:name="_bookmark0"/>
      <w:bookmarkEnd w:id="1"/>
      <w:bookmarkEnd w:id="2"/>
      <w:r>
        <w:rPr>
          <w:color w:val="00AAD2"/>
        </w:rPr>
        <w:lastRenderedPageBreak/>
        <w:t>Introduction</w:t>
      </w:r>
    </w:p>
    <w:p w14:paraId="46EAD85E" w14:textId="77777777" w:rsidR="00991DA1" w:rsidRDefault="002A699C">
      <w:pPr>
        <w:pStyle w:val="Heading3"/>
        <w:numPr>
          <w:ilvl w:val="1"/>
          <w:numId w:val="41"/>
        </w:numPr>
        <w:tabs>
          <w:tab w:val="left" w:pos="2233"/>
        </w:tabs>
        <w:spacing w:before="178"/>
        <w:ind w:left="2232" w:hanging="432"/>
        <w:rPr>
          <w:color w:val="36424A"/>
        </w:rPr>
      </w:pPr>
      <w:bookmarkStart w:id="3" w:name="1.1_Tool_kit_content"/>
      <w:bookmarkStart w:id="4" w:name="_bookmark1"/>
      <w:bookmarkEnd w:id="3"/>
      <w:bookmarkEnd w:id="4"/>
      <w:r>
        <w:rPr>
          <w:color w:val="36424A"/>
        </w:rPr>
        <w:t>Tool kit</w:t>
      </w:r>
      <w:r>
        <w:rPr>
          <w:color w:val="36424A"/>
          <w:spacing w:val="-4"/>
        </w:rPr>
        <w:t xml:space="preserve"> </w:t>
      </w:r>
      <w:r>
        <w:rPr>
          <w:color w:val="36424A"/>
        </w:rPr>
        <w:t>content</w:t>
      </w:r>
    </w:p>
    <w:p w14:paraId="3A7B78EC" w14:textId="77777777" w:rsidR="00991DA1" w:rsidRDefault="00991DA1">
      <w:pPr>
        <w:pStyle w:val="BodyText"/>
        <w:spacing w:before="6"/>
        <w:rPr>
          <w:b/>
          <w:sz w:val="23"/>
        </w:rPr>
      </w:pPr>
    </w:p>
    <w:p w14:paraId="2DDAC95B" w14:textId="77777777" w:rsidR="00991DA1" w:rsidRDefault="002A699C">
      <w:pPr>
        <w:pStyle w:val="BodyText"/>
        <w:spacing w:line="312" w:lineRule="auto"/>
        <w:ind w:left="1799" w:right="1860"/>
      </w:pPr>
      <w:r>
        <w:rPr>
          <w:color w:val="36424A"/>
        </w:rPr>
        <w:t xml:space="preserve">The </w:t>
      </w:r>
      <w:proofErr w:type="spellStart"/>
      <w:r>
        <w:rPr>
          <w:color w:val="36424A"/>
        </w:rPr>
        <w:t>miyo</w:t>
      </w:r>
      <w:proofErr w:type="spellEnd"/>
      <w:r>
        <w:rPr>
          <w:color w:val="36424A"/>
        </w:rPr>
        <w:t xml:space="preserve"> </w:t>
      </w:r>
      <w:proofErr w:type="spellStart"/>
      <w:r>
        <w:rPr>
          <w:color w:val="36424A"/>
        </w:rPr>
        <w:t>pimatisiwin</w:t>
      </w:r>
      <w:proofErr w:type="spellEnd"/>
      <w:r>
        <w:rPr>
          <w:color w:val="36424A"/>
        </w:rPr>
        <w:t xml:space="preserve"> workplace health and safety tool kit is designed to assist facilitators, workers, organizations and businesses hold health and safety workshops. The tool kit consists of resources including:</w:t>
      </w:r>
    </w:p>
    <w:p w14:paraId="3D6B76CF" w14:textId="77777777" w:rsidR="00991DA1" w:rsidRDefault="002A699C">
      <w:pPr>
        <w:pStyle w:val="ListParagraph"/>
        <w:numPr>
          <w:ilvl w:val="0"/>
          <w:numId w:val="40"/>
        </w:numPr>
        <w:tabs>
          <w:tab w:val="left" w:pos="2159"/>
          <w:tab w:val="left" w:pos="2160"/>
        </w:tabs>
        <w:spacing w:before="183"/>
        <w:rPr>
          <w:sz w:val="20"/>
        </w:rPr>
      </w:pPr>
      <w:r>
        <w:rPr>
          <w:color w:val="36424A"/>
          <w:position w:val="1"/>
          <w:sz w:val="20"/>
        </w:rPr>
        <w:t>facilitation</w:t>
      </w:r>
      <w:r>
        <w:rPr>
          <w:color w:val="36424A"/>
          <w:spacing w:val="-7"/>
          <w:position w:val="1"/>
          <w:sz w:val="20"/>
        </w:rPr>
        <w:t xml:space="preserve"> </w:t>
      </w:r>
      <w:r>
        <w:rPr>
          <w:color w:val="36424A"/>
          <w:position w:val="1"/>
          <w:sz w:val="20"/>
        </w:rPr>
        <w:t>guide,</w:t>
      </w:r>
    </w:p>
    <w:p w14:paraId="5EB9B95D" w14:textId="77777777" w:rsidR="00991DA1" w:rsidRDefault="002A699C">
      <w:pPr>
        <w:pStyle w:val="ListParagraph"/>
        <w:numPr>
          <w:ilvl w:val="0"/>
          <w:numId w:val="40"/>
        </w:numPr>
        <w:tabs>
          <w:tab w:val="left" w:pos="2159"/>
          <w:tab w:val="left" w:pos="2160"/>
        </w:tabs>
        <w:spacing w:before="169"/>
        <w:rPr>
          <w:sz w:val="20"/>
        </w:rPr>
      </w:pPr>
      <w:r>
        <w:rPr>
          <w:color w:val="36424A"/>
          <w:position w:val="1"/>
          <w:sz w:val="20"/>
        </w:rPr>
        <w:t>appendices which contain presentation materials and speaking notes for</w:t>
      </w:r>
      <w:r>
        <w:rPr>
          <w:color w:val="36424A"/>
          <w:spacing w:val="-30"/>
          <w:position w:val="1"/>
          <w:sz w:val="20"/>
        </w:rPr>
        <w:t xml:space="preserve"> </w:t>
      </w:r>
      <w:r>
        <w:rPr>
          <w:color w:val="36424A"/>
          <w:position w:val="1"/>
          <w:sz w:val="20"/>
        </w:rPr>
        <w:t>facilitators,</w:t>
      </w:r>
    </w:p>
    <w:p w14:paraId="160920A5" w14:textId="77777777" w:rsidR="00991DA1" w:rsidRDefault="002A699C">
      <w:pPr>
        <w:pStyle w:val="ListParagraph"/>
        <w:numPr>
          <w:ilvl w:val="0"/>
          <w:numId w:val="40"/>
        </w:numPr>
        <w:tabs>
          <w:tab w:val="left" w:pos="2159"/>
          <w:tab w:val="left" w:pos="2160"/>
        </w:tabs>
        <w:spacing w:before="167"/>
        <w:rPr>
          <w:sz w:val="20"/>
        </w:rPr>
      </w:pPr>
      <w:r>
        <w:rPr>
          <w:color w:val="36424A"/>
          <w:position w:val="1"/>
          <w:sz w:val="20"/>
        </w:rPr>
        <w:t>an Indigenous workers mini guide to a safe, fair and healthy workplace,</w:t>
      </w:r>
      <w:r>
        <w:rPr>
          <w:color w:val="36424A"/>
          <w:spacing w:val="-34"/>
          <w:position w:val="1"/>
          <w:sz w:val="20"/>
        </w:rPr>
        <w:t xml:space="preserve"> </w:t>
      </w:r>
      <w:r>
        <w:rPr>
          <w:color w:val="36424A"/>
          <w:position w:val="1"/>
          <w:sz w:val="20"/>
        </w:rPr>
        <w:t>and</w:t>
      </w:r>
    </w:p>
    <w:p w14:paraId="77361714" w14:textId="77777777" w:rsidR="00991DA1" w:rsidRDefault="002A699C">
      <w:pPr>
        <w:pStyle w:val="ListParagraph"/>
        <w:numPr>
          <w:ilvl w:val="0"/>
          <w:numId w:val="40"/>
        </w:numPr>
        <w:tabs>
          <w:tab w:val="left" w:pos="2159"/>
          <w:tab w:val="left" w:pos="2160"/>
        </w:tabs>
        <w:spacing w:before="170"/>
        <w:rPr>
          <w:sz w:val="20"/>
        </w:rPr>
      </w:pPr>
      <w:r>
        <w:rPr>
          <w:color w:val="36424A"/>
          <w:position w:val="1"/>
          <w:sz w:val="20"/>
        </w:rPr>
        <w:t>a library of</w:t>
      </w:r>
      <w:r>
        <w:rPr>
          <w:color w:val="36424A"/>
          <w:spacing w:val="-11"/>
          <w:position w:val="1"/>
          <w:sz w:val="20"/>
        </w:rPr>
        <w:t xml:space="preserve"> </w:t>
      </w:r>
      <w:r>
        <w:rPr>
          <w:color w:val="36424A"/>
          <w:position w:val="1"/>
          <w:sz w:val="20"/>
        </w:rPr>
        <w:t>resources.</w:t>
      </w:r>
    </w:p>
    <w:p w14:paraId="712062DB" w14:textId="77777777" w:rsidR="00991DA1" w:rsidRDefault="002A699C">
      <w:pPr>
        <w:pStyle w:val="Heading3"/>
        <w:numPr>
          <w:ilvl w:val="1"/>
          <w:numId w:val="41"/>
        </w:numPr>
        <w:tabs>
          <w:tab w:val="left" w:pos="2238"/>
        </w:tabs>
        <w:spacing w:before="165"/>
        <w:ind w:left="2237" w:hanging="437"/>
        <w:rPr>
          <w:color w:val="36424A"/>
        </w:rPr>
      </w:pPr>
      <w:bookmarkStart w:id="5" w:name="1.2_About"/>
      <w:bookmarkStart w:id="6" w:name="_bookmark2"/>
      <w:bookmarkEnd w:id="5"/>
      <w:bookmarkEnd w:id="6"/>
      <w:r>
        <w:rPr>
          <w:color w:val="36424A"/>
        </w:rPr>
        <w:t>About</w:t>
      </w:r>
    </w:p>
    <w:p w14:paraId="027D70DC" w14:textId="77777777" w:rsidR="00991DA1" w:rsidRDefault="00991DA1">
      <w:pPr>
        <w:pStyle w:val="BodyText"/>
        <w:spacing w:before="3"/>
        <w:rPr>
          <w:b/>
          <w:sz w:val="23"/>
        </w:rPr>
      </w:pPr>
    </w:p>
    <w:p w14:paraId="215F60CB" w14:textId="77777777" w:rsidR="00991DA1" w:rsidRDefault="002A699C">
      <w:pPr>
        <w:pStyle w:val="BodyText"/>
        <w:spacing w:line="312" w:lineRule="auto"/>
        <w:ind w:left="1799" w:right="1783"/>
      </w:pPr>
      <w:r>
        <w:rPr>
          <w:color w:val="36424A"/>
        </w:rPr>
        <w:t>This health and safety tool kit is developed to enhance First Nation, Métis and Inuit, employer and worker awareness and knowledge of occupational health and safety (OHS) information and resources. This tool kit focuses on Alberta’s OHS system while incorporating Indigenous perspectives on well-being, health and safety. The tool kit supplies employers and workers with the tools they need to stay healthy and safe on the job and foster a positive health and safety workplace culture.</w:t>
      </w:r>
    </w:p>
    <w:p w14:paraId="6311206A" w14:textId="608FC2AB" w:rsidR="00991DA1" w:rsidRDefault="002A699C">
      <w:pPr>
        <w:pStyle w:val="BodyText"/>
        <w:spacing w:before="182" w:line="312" w:lineRule="auto"/>
        <w:ind w:left="1799" w:right="1783"/>
      </w:pPr>
      <w:r>
        <w:rPr>
          <w:color w:val="36424A"/>
        </w:rPr>
        <w:t>The tool kit is built on user-centered design principles and provides community-based facilitators with the information and materials they need to effectively present health and safety information. This too</w:t>
      </w:r>
      <w:r w:rsidR="00CC5843">
        <w:rPr>
          <w:color w:val="36424A"/>
        </w:rPr>
        <w:t>l</w:t>
      </w:r>
      <w:r w:rsidR="00C5085F">
        <w:rPr>
          <w:color w:val="36424A"/>
        </w:rPr>
        <w:t xml:space="preserve"> </w:t>
      </w:r>
      <w:r>
        <w:rPr>
          <w:color w:val="36424A"/>
        </w:rPr>
        <w:t>kit was developed over several years and care was taken to use appropriate terms to remain culturally sensitive. It is recognized that terminology changes with time. Future revisions to this tool kit will require review of content and terminology to align with contemporary understanding and preferences and should involve those with knowledge to move it in those directions.</w:t>
      </w:r>
    </w:p>
    <w:p w14:paraId="23157D18" w14:textId="77777777" w:rsidR="00991DA1" w:rsidRDefault="00991DA1">
      <w:pPr>
        <w:spacing w:line="312" w:lineRule="auto"/>
        <w:sectPr w:rsidR="00991DA1" w:rsidSect="00E8657E">
          <w:footerReference w:type="even" r:id="rId11"/>
          <w:footerReference w:type="default" r:id="rId12"/>
          <w:footerReference w:type="first" r:id="rId13"/>
          <w:pgSz w:w="12240" w:h="15840"/>
          <w:pgMar w:top="1500" w:right="0" w:bottom="760" w:left="0" w:header="0" w:footer="606" w:gutter="0"/>
          <w:pgNumType w:start="2"/>
          <w:cols w:space="720"/>
        </w:sectPr>
      </w:pPr>
    </w:p>
    <w:p w14:paraId="205D79F3" w14:textId="77777777" w:rsidR="00991DA1" w:rsidRDefault="002A699C">
      <w:pPr>
        <w:pStyle w:val="Heading3"/>
        <w:numPr>
          <w:ilvl w:val="1"/>
          <w:numId w:val="41"/>
        </w:numPr>
        <w:tabs>
          <w:tab w:val="left" w:pos="2233"/>
        </w:tabs>
        <w:spacing w:before="91"/>
        <w:ind w:left="2232" w:hanging="432"/>
        <w:rPr>
          <w:color w:val="36424A"/>
        </w:rPr>
      </w:pPr>
      <w:bookmarkStart w:id="7" w:name="1.3_Purpose"/>
      <w:bookmarkStart w:id="8" w:name="_bookmark3"/>
      <w:bookmarkEnd w:id="7"/>
      <w:bookmarkEnd w:id="8"/>
      <w:r>
        <w:rPr>
          <w:color w:val="36424A"/>
        </w:rPr>
        <w:lastRenderedPageBreak/>
        <w:t>Purpose</w:t>
      </w:r>
    </w:p>
    <w:p w14:paraId="3D1C269C" w14:textId="0FE9FE10" w:rsidR="00991DA1" w:rsidRDefault="00991DA1">
      <w:pPr>
        <w:pStyle w:val="BodyText"/>
        <w:spacing w:before="6"/>
        <w:rPr>
          <w:b/>
          <w:sz w:val="23"/>
        </w:rPr>
      </w:pPr>
    </w:p>
    <w:p w14:paraId="7C020583" w14:textId="1EC45613" w:rsidR="00991DA1" w:rsidRDefault="00765524">
      <w:pPr>
        <w:pStyle w:val="BodyText"/>
        <w:spacing w:line="312" w:lineRule="auto"/>
        <w:ind w:left="1799" w:right="6302"/>
      </w:pPr>
      <w:r>
        <w:rPr>
          <w:noProof/>
        </w:rPr>
        <mc:AlternateContent>
          <mc:Choice Requires="wps">
            <w:drawing>
              <wp:anchor distT="0" distB="0" distL="114300" distR="114300" simplePos="0" relativeHeight="1120" behindDoc="0" locked="0" layoutInCell="1" allowOverlap="1" wp14:anchorId="5E7C1315" wp14:editId="6B151F69">
                <wp:simplePos x="0" y="0"/>
                <wp:positionH relativeFrom="page">
                  <wp:posOffset>3911600</wp:posOffset>
                </wp:positionH>
                <wp:positionV relativeFrom="paragraph">
                  <wp:posOffset>84648</wp:posOffset>
                </wp:positionV>
                <wp:extent cx="2623820" cy="1697134"/>
                <wp:effectExtent l="0" t="0" r="5080" b="0"/>
                <wp:wrapNone/>
                <wp:docPr id="138353156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697134"/>
                        </a:xfrm>
                        <a:prstGeom prst="rect">
                          <a:avLst/>
                        </a:prstGeom>
                        <a:solidFill>
                          <a:srgbClr val="00AA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F4EE6" w14:textId="77777777" w:rsidR="00991DA1" w:rsidRDefault="00991DA1">
                            <w:pPr>
                              <w:pStyle w:val="BodyText"/>
                              <w:spacing w:before="7"/>
                              <w:rPr>
                                <w:sz w:val="24"/>
                              </w:rPr>
                            </w:pPr>
                          </w:p>
                          <w:p w14:paraId="79D2903D" w14:textId="46D45C7C" w:rsidR="00991DA1" w:rsidRDefault="006F67D7" w:rsidP="006F67D7">
                            <w:pPr>
                              <w:spacing w:line="312" w:lineRule="auto"/>
                              <w:ind w:left="366" w:right="566"/>
                              <w:rPr>
                                <w:sz w:val="20"/>
                              </w:rPr>
                            </w:pPr>
                            <w:r w:rsidRPr="00765524">
                              <w:rPr>
                                <w:color w:val="FFFFFF"/>
                                <w:sz w:val="20"/>
                              </w:rPr>
                              <w:t>Some workers may face greater risks because of systemic barriers such as limited access to training, unclear communication from employers, or work environments that discourage questions or 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C1315" id="_x0000_t202" coordsize="21600,21600" o:spt="202" path="m,l,21600r21600,l21600,xe">
                <v:stroke joinstyle="miter"/>
                <v:path gradientshapeok="t" o:connecttype="rect"/>
              </v:shapetype>
              <v:shape id="Text Box 62" o:spid="_x0000_s1026" type="#_x0000_t202" style="position:absolute;left:0;text-align:left;margin-left:308pt;margin-top:6.65pt;width:206.6pt;height:133.6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" fillcolor="#00aad2" stroked="f">
                <v:textbox inset="0,0,0,0">
                  <w:txbxContent>
                    <w:p w14:paraId="298F4EE6" w14:textId="77777777" w:rsidR="00991DA1" w:rsidRDefault="00991DA1">
                      <w:pPr>
                        <w:pStyle w:val="BodyText"/>
                        <w:spacing w:before="7"/>
                        <w:rPr>
                          <w:sz w:val="24"/>
                        </w:rPr>
                      </w:pPr>
                    </w:p>
                    <w:p w14:paraId="79D2903D" w14:textId="46D45C7C" w:rsidR="00991DA1" w:rsidRDefault="006F67D7" w:rsidP="006F67D7">
                      <w:pPr>
                        <w:spacing w:line="312" w:lineRule="auto"/>
                        <w:ind w:left="366" w:right="566"/>
                        <w:rPr>
                          <w:sz w:val="20"/>
                        </w:rPr>
                      </w:pPr>
                      <w:r w:rsidRPr="00765524">
                        <w:rPr>
                          <w:color w:val="FFFFFF"/>
                          <w:sz w:val="20"/>
                        </w:rPr>
                        <w:t>Some workers may face greater risks because of systemic barriers such as limited access to training, unclear communication from employers, or work environments that discourage questions or participation.</w:t>
                      </w:r>
                    </w:p>
                  </w:txbxContent>
                </v:textbox>
                <w10:wrap anchorx="page"/>
              </v:shape>
            </w:pict>
          </mc:Fallback>
        </mc:AlternateContent>
      </w:r>
      <w:r w:rsidR="002A699C">
        <w:rPr>
          <w:color w:val="36424A"/>
        </w:rPr>
        <w:t xml:space="preserve">Alberta OHS creates information and education resources for employers and workers. In 2019, the </w:t>
      </w:r>
      <w:hyperlink r:id="rId14">
        <w:r w:rsidR="002A699C">
          <w:rPr>
            <w:i/>
            <w:color w:val="00AAD2"/>
            <w:u w:val="single" w:color="00AAD2"/>
          </w:rPr>
          <w:t>Prevention Initiative for</w:t>
        </w:r>
      </w:hyperlink>
      <w:r w:rsidR="002A699C">
        <w:rPr>
          <w:i/>
          <w:color w:val="00AAD2"/>
          <w:u w:val="single" w:color="00AAD2"/>
        </w:rPr>
        <w:t xml:space="preserve"> </w:t>
      </w:r>
      <w:hyperlink r:id="rId15">
        <w:r w:rsidR="002A699C">
          <w:rPr>
            <w:i/>
            <w:color w:val="00AAD2"/>
            <w:u w:val="single" w:color="00AAD2"/>
          </w:rPr>
          <w:t>Alberta's Occupational Health and Safety</w:t>
        </w:r>
      </w:hyperlink>
      <w:r w:rsidR="002A699C">
        <w:rPr>
          <w:i/>
          <w:color w:val="00AAD2"/>
          <w:u w:val="single" w:color="00AAD2"/>
        </w:rPr>
        <w:t xml:space="preserve"> </w:t>
      </w:r>
      <w:hyperlink r:id="rId16">
        <w:r w:rsidR="002A699C">
          <w:rPr>
            <w:i/>
            <w:color w:val="00AAD2"/>
            <w:u w:val="single" w:color="00AAD2"/>
          </w:rPr>
          <w:t xml:space="preserve">System </w:t>
        </w:r>
      </w:hyperlink>
      <w:r w:rsidR="002A699C">
        <w:rPr>
          <w:color w:val="36424A"/>
        </w:rPr>
        <w:t xml:space="preserve">identified Indigenous workers as a priority audience, along with those workers who </w:t>
      </w:r>
      <w:r w:rsidR="002A699C">
        <w:rPr>
          <w:color w:val="36424A"/>
          <w:spacing w:val="2"/>
        </w:rPr>
        <w:t xml:space="preserve">may </w:t>
      </w:r>
      <w:r w:rsidR="002A699C">
        <w:rPr>
          <w:color w:val="36424A"/>
        </w:rPr>
        <w:t>be at greater risk for workplace</w:t>
      </w:r>
      <w:r w:rsidR="002A699C">
        <w:rPr>
          <w:color w:val="36424A"/>
          <w:spacing w:val="-26"/>
        </w:rPr>
        <w:t xml:space="preserve"> </w:t>
      </w:r>
      <w:r w:rsidR="002A699C">
        <w:rPr>
          <w:color w:val="36424A"/>
        </w:rPr>
        <w:t xml:space="preserve">injury and illness. </w:t>
      </w:r>
      <w:r w:rsidR="006F67D7" w:rsidRPr="006F67D7">
        <w:rPr>
          <w:color w:val="36424A"/>
        </w:rPr>
        <w:t>These risks can arise from a mix of workplace and systemic factors, including environments where workers may feel they have limited influence over conditions or decision</w:t>
      </w:r>
      <w:r w:rsidR="006F67D7" w:rsidRPr="006F67D7">
        <w:rPr>
          <w:color w:val="36424A"/>
        </w:rPr>
        <w:noBreakHyphen/>
        <w:t>making.</w:t>
      </w:r>
    </w:p>
    <w:p w14:paraId="749A606F" w14:textId="77777777" w:rsidR="00991DA1" w:rsidRDefault="002A699C">
      <w:pPr>
        <w:pStyle w:val="BodyText"/>
        <w:spacing w:before="180" w:line="312" w:lineRule="auto"/>
        <w:ind w:left="1799" w:right="1838"/>
      </w:pPr>
      <w:r>
        <w:rPr>
          <w:color w:val="36424A"/>
        </w:rPr>
        <w:t>Understanding the distinct needs Indigenous workers have for OHS information can help workers be healthy and safe at work. Alberta OHS seeks to improve health and safety outcomes for Indigenous workers by creating effective, practical, and accessible information resources for employers and workers.</w:t>
      </w:r>
    </w:p>
    <w:p w14:paraId="61726740" w14:textId="77777777" w:rsidR="00991DA1" w:rsidRDefault="002A699C">
      <w:pPr>
        <w:pStyle w:val="BodyText"/>
        <w:spacing w:before="183" w:line="312" w:lineRule="auto"/>
        <w:ind w:left="1799" w:right="1882"/>
      </w:pPr>
      <w:r>
        <w:rPr>
          <w:color w:val="36424A"/>
        </w:rPr>
        <w:t>Developing the tool kit from a user-centered approach, there was recognition that employers and Indigenous workers would benefit from OHS information that is culturally responsive and delivered at a community level.</w:t>
      </w:r>
    </w:p>
    <w:p w14:paraId="7CEFF5DC" w14:textId="77777777" w:rsidR="00991DA1" w:rsidRDefault="002A699C">
      <w:pPr>
        <w:pStyle w:val="Heading3"/>
        <w:numPr>
          <w:ilvl w:val="1"/>
          <w:numId w:val="41"/>
        </w:numPr>
        <w:tabs>
          <w:tab w:val="left" w:pos="2233"/>
        </w:tabs>
        <w:spacing w:before="179"/>
        <w:ind w:left="2232" w:hanging="432"/>
        <w:rPr>
          <w:color w:val="36424A"/>
        </w:rPr>
      </w:pPr>
      <w:bookmarkStart w:id="9" w:name="1.4_Framework"/>
      <w:bookmarkStart w:id="10" w:name="_bookmark4"/>
      <w:bookmarkEnd w:id="9"/>
      <w:bookmarkEnd w:id="10"/>
      <w:r>
        <w:rPr>
          <w:color w:val="36424A"/>
        </w:rPr>
        <w:t>Framework</w:t>
      </w:r>
    </w:p>
    <w:p w14:paraId="1CB8038B" w14:textId="77777777" w:rsidR="00991DA1" w:rsidRDefault="00991DA1">
      <w:pPr>
        <w:pStyle w:val="BodyText"/>
        <w:spacing w:before="5"/>
        <w:rPr>
          <w:b/>
          <w:sz w:val="23"/>
        </w:rPr>
      </w:pPr>
    </w:p>
    <w:p w14:paraId="5A6CA078" w14:textId="1AB836BC" w:rsidR="00991DA1" w:rsidRDefault="002A699C">
      <w:pPr>
        <w:pStyle w:val="BodyText"/>
        <w:spacing w:before="1" w:line="312" w:lineRule="auto"/>
        <w:ind w:left="1800" w:right="1803" w:hanging="1"/>
      </w:pPr>
      <w:r>
        <w:rPr>
          <w:color w:val="36424A"/>
        </w:rPr>
        <w:t xml:space="preserve">Miyo </w:t>
      </w:r>
      <w:proofErr w:type="spellStart"/>
      <w:r>
        <w:rPr>
          <w:color w:val="36424A"/>
        </w:rPr>
        <w:t>pimatisiwin</w:t>
      </w:r>
      <w:proofErr w:type="spellEnd"/>
      <w:r>
        <w:rPr>
          <w:color w:val="36424A"/>
        </w:rPr>
        <w:t xml:space="preserve"> is a Cree phrase that translates to ‘good life’ or ‘to live in a good way</w:t>
      </w:r>
      <w:r w:rsidR="00ED3D84">
        <w:rPr>
          <w:color w:val="36424A"/>
        </w:rPr>
        <w:t>.’</w:t>
      </w:r>
      <w:r>
        <w:rPr>
          <w:color w:val="36424A"/>
        </w:rPr>
        <w:t xml:space="preserve"> To live a good life is to live in balance between the spiritual, mental, physical and emotional worlds. Living in a good way is incorporated within pedagogies recognized and practiced among many diverse Indigenous nations. The concept of </w:t>
      </w:r>
      <w:proofErr w:type="spellStart"/>
      <w:r>
        <w:rPr>
          <w:color w:val="36424A"/>
        </w:rPr>
        <w:t>miyo</w:t>
      </w:r>
      <w:proofErr w:type="spellEnd"/>
      <w:r>
        <w:rPr>
          <w:color w:val="36424A"/>
        </w:rPr>
        <w:t xml:space="preserve"> </w:t>
      </w:r>
      <w:proofErr w:type="spellStart"/>
      <w:r>
        <w:rPr>
          <w:color w:val="36424A"/>
        </w:rPr>
        <w:t>pimatisiwin</w:t>
      </w:r>
      <w:proofErr w:type="spellEnd"/>
      <w:r>
        <w:rPr>
          <w:color w:val="36424A"/>
        </w:rPr>
        <w:t xml:space="preserve"> may help communicate important occupational health and safety issues to Indigenous audiences. This tool kit may serve as a teaching tool honoring </w:t>
      </w:r>
      <w:proofErr w:type="spellStart"/>
      <w:r>
        <w:rPr>
          <w:color w:val="36424A"/>
        </w:rPr>
        <w:t>wahkôhtowin</w:t>
      </w:r>
      <w:proofErr w:type="spellEnd"/>
      <w:r>
        <w:rPr>
          <w:color w:val="36424A"/>
        </w:rPr>
        <w:t>, ‘kinship’ or ‘everything is related</w:t>
      </w:r>
      <w:r w:rsidR="00ED3D84">
        <w:rPr>
          <w:color w:val="36424A"/>
        </w:rPr>
        <w:t>,’</w:t>
      </w:r>
      <w:r>
        <w:rPr>
          <w:color w:val="36424A"/>
        </w:rPr>
        <w:t xml:space="preserve"> the medicine wheel (or sacred circle and sacred hoop) and the seven sacred teachings (or seven grandfather teachings).</w:t>
      </w:r>
    </w:p>
    <w:p w14:paraId="1455058C" w14:textId="77777777" w:rsidR="00991DA1" w:rsidRDefault="002A699C">
      <w:pPr>
        <w:pStyle w:val="Heading3"/>
        <w:numPr>
          <w:ilvl w:val="1"/>
          <w:numId w:val="41"/>
        </w:numPr>
        <w:tabs>
          <w:tab w:val="left" w:pos="2238"/>
        </w:tabs>
        <w:spacing w:before="179"/>
        <w:ind w:left="2237" w:hanging="437"/>
        <w:rPr>
          <w:color w:val="36424A"/>
        </w:rPr>
      </w:pPr>
      <w:bookmarkStart w:id="11" w:name="1.5_Acknowledging_relationships"/>
      <w:bookmarkStart w:id="12" w:name="_bookmark5"/>
      <w:bookmarkEnd w:id="11"/>
      <w:bookmarkEnd w:id="12"/>
      <w:r>
        <w:rPr>
          <w:color w:val="36424A"/>
        </w:rPr>
        <w:t>Acknowledging</w:t>
      </w:r>
      <w:r>
        <w:rPr>
          <w:color w:val="36424A"/>
          <w:spacing w:val="-12"/>
        </w:rPr>
        <w:t xml:space="preserve"> </w:t>
      </w:r>
      <w:r>
        <w:rPr>
          <w:color w:val="36424A"/>
        </w:rPr>
        <w:t>relationships</w:t>
      </w:r>
    </w:p>
    <w:p w14:paraId="1CC27932" w14:textId="77777777" w:rsidR="00991DA1" w:rsidRDefault="00991DA1">
      <w:pPr>
        <w:pStyle w:val="BodyText"/>
        <w:spacing w:before="5"/>
        <w:rPr>
          <w:b/>
          <w:sz w:val="23"/>
        </w:rPr>
      </w:pPr>
    </w:p>
    <w:p w14:paraId="6BB02284" w14:textId="32254328" w:rsidR="00991DA1" w:rsidRDefault="002A699C">
      <w:pPr>
        <w:pStyle w:val="BodyText"/>
        <w:spacing w:line="312" w:lineRule="auto"/>
        <w:ind w:left="1799" w:right="1409"/>
      </w:pPr>
      <w:r>
        <w:rPr>
          <w:color w:val="36424A"/>
        </w:rPr>
        <w:t xml:space="preserve">We recognize that our consultation and working group membership primarily came from urban- serving, First Nations employment and training organizations. We recognize how this could limit generalizability to other </w:t>
      </w:r>
      <w:r w:rsidR="00EC6FA8">
        <w:rPr>
          <w:color w:val="36424A"/>
        </w:rPr>
        <w:t>groups,</w:t>
      </w:r>
      <w:r>
        <w:rPr>
          <w:color w:val="36424A"/>
        </w:rPr>
        <w:t xml:space="preserve"> and this tool kit should be viewed as initial steps to enhance First Nation, Métis and Inuit, employer and worker awareness and knowledge of OHS information and resources.</w:t>
      </w:r>
    </w:p>
    <w:p w14:paraId="5F291A5C" w14:textId="77777777" w:rsidR="00991DA1" w:rsidRDefault="00991DA1">
      <w:pPr>
        <w:spacing w:line="312" w:lineRule="auto"/>
        <w:sectPr w:rsidR="00991DA1">
          <w:pgSz w:w="12240" w:h="15840"/>
          <w:pgMar w:top="1500" w:right="0" w:bottom="940" w:left="0" w:header="0" w:footer="567" w:gutter="0"/>
          <w:cols w:space="720"/>
        </w:sectPr>
      </w:pPr>
    </w:p>
    <w:p w14:paraId="72E7FB2E" w14:textId="77777777" w:rsidR="00991DA1" w:rsidRDefault="002A699C">
      <w:pPr>
        <w:pStyle w:val="BodyText"/>
        <w:spacing w:before="93" w:line="312" w:lineRule="auto"/>
        <w:ind w:left="1800" w:right="1916"/>
      </w:pPr>
      <w:r>
        <w:rPr>
          <w:color w:val="36424A"/>
        </w:rPr>
        <w:lastRenderedPageBreak/>
        <w:t>We recognize that the OHS system is a structure with inherent power imbalances. However, because it contains rules intended to protect our health and safety it is very important to know how this system works. This tool kit is designed to give information on how that system works, in a way that is culturally relevant and encourages workers to see how they can access their rights within this system.</w:t>
      </w:r>
    </w:p>
    <w:p w14:paraId="489C1B2E" w14:textId="77777777" w:rsidR="00991DA1" w:rsidRDefault="002A699C">
      <w:pPr>
        <w:pStyle w:val="BodyText"/>
        <w:spacing w:before="183" w:line="312" w:lineRule="auto"/>
        <w:ind w:left="1799" w:right="1794"/>
      </w:pPr>
      <w:r>
        <w:rPr>
          <w:color w:val="36424A"/>
        </w:rPr>
        <w:t xml:space="preserve">Building this tool kit for First Nation, Métis and Inuit workers would not have been possible without the relationships developed with leaders who enhance Indigenous workers’ opportunities to contribute </w:t>
      </w:r>
      <w:proofErr w:type="gramStart"/>
      <w:r>
        <w:rPr>
          <w:color w:val="36424A"/>
        </w:rPr>
        <w:t>in</w:t>
      </w:r>
      <w:proofErr w:type="gramEnd"/>
      <w:r>
        <w:rPr>
          <w:color w:val="36424A"/>
        </w:rPr>
        <w:t xml:space="preserve"> Alberta’s workforce.</w:t>
      </w:r>
    </w:p>
    <w:p w14:paraId="27CB9D23" w14:textId="77777777" w:rsidR="00991DA1" w:rsidRDefault="002A699C">
      <w:pPr>
        <w:pStyle w:val="BodyText"/>
        <w:spacing w:before="183" w:line="309" w:lineRule="auto"/>
        <w:ind w:left="1799" w:right="2493"/>
      </w:pPr>
      <w:r>
        <w:rPr>
          <w:color w:val="36424A"/>
        </w:rPr>
        <w:t>The employment and training organizations who helped develop resources for Indigenous workers include:</w:t>
      </w:r>
    </w:p>
    <w:p w14:paraId="495810FF" w14:textId="77777777" w:rsidR="00991DA1" w:rsidRDefault="002A699C">
      <w:pPr>
        <w:pStyle w:val="ListParagraph"/>
        <w:numPr>
          <w:ilvl w:val="0"/>
          <w:numId w:val="40"/>
        </w:numPr>
        <w:tabs>
          <w:tab w:val="left" w:pos="2157"/>
          <w:tab w:val="left" w:pos="2158"/>
        </w:tabs>
        <w:spacing w:before="186"/>
        <w:ind w:left="2157" w:hanging="357"/>
        <w:rPr>
          <w:sz w:val="20"/>
        </w:rPr>
      </w:pPr>
      <w:r>
        <w:rPr>
          <w:color w:val="36424A"/>
          <w:position w:val="1"/>
          <w:sz w:val="20"/>
        </w:rPr>
        <w:t>Bent Arrow Traditional Healing</w:t>
      </w:r>
      <w:r>
        <w:rPr>
          <w:color w:val="36424A"/>
          <w:spacing w:val="-16"/>
          <w:position w:val="1"/>
          <w:sz w:val="20"/>
        </w:rPr>
        <w:t xml:space="preserve"> </w:t>
      </w:r>
      <w:r>
        <w:rPr>
          <w:color w:val="36424A"/>
          <w:position w:val="1"/>
          <w:sz w:val="20"/>
        </w:rPr>
        <w:t>Society,</w:t>
      </w:r>
    </w:p>
    <w:p w14:paraId="5290D2D7" w14:textId="77777777" w:rsidR="00991DA1" w:rsidRDefault="002A699C">
      <w:pPr>
        <w:pStyle w:val="ListParagraph"/>
        <w:numPr>
          <w:ilvl w:val="0"/>
          <w:numId w:val="40"/>
        </w:numPr>
        <w:tabs>
          <w:tab w:val="left" w:pos="2157"/>
          <w:tab w:val="left" w:pos="2158"/>
        </w:tabs>
        <w:spacing w:before="79"/>
        <w:ind w:left="2157" w:hanging="357"/>
        <w:rPr>
          <w:sz w:val="20"/>
        </w:rPr>
      </w:pPr>
      <w:proofErr w:type="spellStart"/>
      <w:r>
        <w:rPr>
          <w:color w:val="36424A"/>
          <w:position w:val="1"/>
          <w:sz w:val="20"/>
        </w:rPr>
        <w:t>Oteenow</w:t>
      </w:r>
      <w:proofErr w:type="spellEnd"/>
      <w:r>
        <w:rPr>
          <w:color w:val="36424A"/>
          <w:position w:val="1"/>
          <w:sz w:val="20"/>
        </w:rPr>
        <w:t xml:space="preserve"> Employment and Training</w:t>
      </w:r>
      <w:r>
        <w:rPr>
          <w:color w:val="36424A"/>
          <w:spacing w:val="-18"/>
          <w:position w:val="1"/>
          <w:sz w:val="20"/>
        </w:rPr>
        <w:t xml:space="preserve"> </w:t>
      </w:r>
      <w:r>
        <w:rPr>
          <w:color w:val="36424A"/>
          <w:position w:val="1"/>
          <w:sz w:val="20"/>
        </w:rPr>
        <w:t>Society,</w:t>
      </w:r>
    </w:p>
    <w:p w14:paraId="18F55188" w14:textId="77777777" w:rsidR="00991DA1" w:rsidRDefault="002A699C">
      <w:pPr>
        <w:pStyle w:val="ListParagraph"/>
        <w:numPr>
          <w:ilvl w:val="0"/>
          <w:numId w:val="40"/>
        </w:numPr>
        <w:tabs>
          <w:tab w:val="left" w:pos="2157"/>
          <w:tab w:val="left" w:pos="2158"/>
        </w:tabs>
        <w:spacing w:before="79"/>
        <w:ind w:left="2157" w:hanging="358"/>
        <w:rPr>
          <w:sz w:val="20"/>
        </w:rPr>
      </w:pPr>
      <w:proofErr w:type="spellStart"/>
      <w:r>
        <w:rPr>
          <w:color w:val="36424A"/>
          <w:position w:val="1"/>
          <w:sz w:val="20"/>
        </w:rPr>
        <w:t>Rupertsland</w:t>
      </w:r>
      <w:proofErr w:type="spellEnd"/>
      <w:r>
        <w:rPr>
          <w:color w:val="36424A"/>
          <w:spacing w:val="-13"/>
          <w:position w:val="1"/>
          <w:sz w:val="20"/>
        </w:rPr>
        <w:t xml:space="preserve"> </w:t>
      </w:r>
      <w:r>
        <w:rPr>
          <w:color w:val="36424A"/>
          <w:position w:val="1"/>
          <w:sz w:val="20"/>
        </w:rPr>
        <w:t>Institute,</w:t>
      </w:r>
    </w:p>
    <w:p w14:paraId="16459691" w14:textId="77777777" w:rsidR="00991DA1" w:rsidRDefault="002A699C">
      <w:pPr>
        <w:pStyle w:val="ListParagraph"/>
        <w:numPr>
          <w:ilvl w:val="0"/>
          <w:numId w:val="40"/>
        </w:numPr>
        <w:tabs>
          <w:tab w:val="left" w:pos="2157"/>
          <w:tab w:val="left" w:pos="2158"/>
        </w:tabs>
        <w:spacing w:before="79"/>
        <w:ind w:left="2157" w:hanging="358"/>
        <w:rPr>
          <w:sz w:val="20"/>
        </w:rPr>
      </w:pPr>
      <w:r>
        <w:rPr>
          <w:color w:val="36424A"/>
          <w:position w:val="1"/>
          <w:sz w:val="20"/>
        </w:rPr>
        <w:t>Trade Winds to Success Training Society,</w:t>
      </w:r>
      <w:r>
        <w:rPr>
          <w:color w:val="36424A"/>
          <w:spacing w:val="-22"/>
          <w:position w:val="1"/>
          <w:sz w:val="20"/>
        </w:rPr>
        <w:t xml:space="preserve"> </w:t>
      </w:r>
      <w:r>
        <w:rPr>
          <w:color w:val="36424A"/>
          <w:position w:val="1"/>
          <w:sz w:val="20"/>
        </w:rPr>
        <w:t>and</w:t>
      </w:r>
    </w:p>
    <w:p w14:paraId="06ADE915" w14:textId="77777777" w:rsidR="00991DA1" w:rsidRDefault="002A699C">
      <w:pPr>
        <w:pStyle w:val="ListParagraph"/>
        <w:numPr>
          <w:ilvl w:val="0"/>
          <w:numId w:val="40"/>
        </w:numPr>
        <w:tabs>
          <w:tab w:val="left" w:pos="2157"/>
          <w:tab w:val="left" w:pos="2158"/>
        </w:tabs>
        <w:spacing w:before="81"/>
        <w:ind w:left="2157" w:hanging="358"/>
        <w:rPr>
          <w:sz w:val="20"/>
        </w:rPr>
      </w:pPr>
      <w:r>
        <w:rPr>
          <w:color w:val="36424A"/>
          <w:position w:val="1"/>
          <w:sz w:val="20"/>
        </w:rPr>
        <w:t>Tribal Chiefs Employment and Training Services</w:t>
      </w:r>
      <w:r>
        <w:rPr>
          <w:color w:val="36424A"/>
          <w:spacing w:val="-30"/>
          <w:position w:val="1"/>
          <w:sz w:val="20"/>
        </w:rPr>
        <w:t xml:space="preserve"> </w:t>
      </w:r>
      <w:r>
        <w:rPr>
          <w:color w:val="36424A"/>
          <w:position w:val="1"/>
          <w:sz w:val="20"/>
        </w:rPr>
        <w:t>Association.</w:t>
      </w:r>
    </w:p>
    <w:p w14:paraId="58D38B24" w14:textId="77777777" w:rsidR="00991DA1" w:rsidRDefault="00991DA1">
      <w:pPr>
        <w:pStyle w:val="BodyText"/>
        <w:spacing w:before="3"/>
        <w:rPr>
          <w:sz w:val="34"/>
        </w:rPr>
      </w:pPr>
    </w:p>
    <w:p w14:paraId="468DCCFA" w14:textId="77777777" w:rsidR="00991DA1" w:rsidRDefault="002A699C">
      <w:pPr>
        <w:pStyle w:val="BodyText"/>
        <w:spacing w:line="312" w:lineRule="auto"/>
        <w:ind w:left="1799" w:right="1804"/>
      </w:pPr>
      <w:r>
        <w:rPr>
          <w:color w:val="36424A"/>
        </w:rPr>
        <w:t>Engagement</w:t>
      </w:r>
      <w:r>
        <w:rPr>
          <w:color w:val="36424A"/>
          <w:spacing w:val="-4"/>
        </w:rPr>
        <w:t xml:space="preserve"> </w:t>
      </w:r>
      <w:r>
        <w:rPr>
          <w:color w:val="36424A"/>
        </w:rPr>
        <w:t>with</w:t>
      </w:r>
      <w:r>
        <w:rPr>
          <w:color w:val="36424A"/>
          <w:spacing w:val="-6"/>
        </w:rPr>
        <w:t xml:space="preserve"> </w:t>
      </w:r>
      <w:r>
        <w:rPr>
          <w:color w:val="36424A"/>
        </w:rPr>
        <w:t>Indigenous</w:t>
      </w:r>
      <w:r>
        <w:rPr>
          <w:color w:val="36424A"/>
          <w:spacing w:val="-5"/>
        </w:rPr>
        <w:t xml:space="preserve"> </w:t>
      </w:r>
      <w:r>
        <w:rPr>
          <w:color w:val="36424A"/>
        </w:rPr>
        <w:t>employment</w:t>
      </w:r>
      <w:r>
        <w:rPr>
          <w:color w:val="36424A"/>
          <w:spacing w:val="-4"/>
        </w:rPr>
        <w:t xml:space="preserve"> </w:t>
      </w:r>
      <w:r>
        <w:rPr>
          <w:color w:val="36424A"/>
        </w:rPr>
        <w:t>and</w:t>
      </w:r>
      <w:r>
        <w:rPr>
          <w:color w:val="36424A"/>
          <w:spacing w:val="-4"/>
        </w:rPr>
        <w:t xml:space="preserve"> </w:t>
      </w:r>
      <w:r>
        <w:rPr>
          <w:color w:val="36424A"/>
        </w:rPr>
        <w:t>training</w:t>
      </w:r>
      <w:r>
        <w:rPr>
          <w:color w:val="36424A"/>
          <w:spacing w:val="-6"/>
        </w:rPr>
        <w:t xml:space="preserve"> </w:t>
      </w:r>
      <w:r>
        <w:rPr>
          <w:color w:val="36424A"/>
        </w:rPr>
        <w:t>organizations</w:t>
      </w:r>
      <w:r>
        <w:rPr>
          <w:color w:val="36424A"/>
          <w:spacing w:val="-2"/>
        </w:rPr>
        <w:t xml:space="preserve"> </w:t>
      </w:r>
      <w:r>
        <w:rPr>
          <w:color w:val="36424A"/>
        </w:rPr>
        <w:t>wouldn’t</w:t>
      </w:r>
      <w:r>
        <w:rPr>
          <w:color w:val="36424A"/>
          <w:spacing w:val="-4"/>
        </w:rPr>
        <w:t xml:space="preserve"> </w:t>
      </w:r>
      <w:r>
        <w:rPr>
          <w:color w:val="36424A"/>
        </w:rPr>
        <w:t>have</w:t>
      </w:r>
      <w:r>
        <w:rPr>
          <w:color w:val="36424A"/>
          <w:spacing w:val="-4"/>
        </w:rPr>
        <w:t xml:space="preserve"> </w:t>
      </w:r>
      <w:r>
        <w:rPr>
          <w:color w:val="36424A"/>
        </w:rPr>
        <w:t>been</w:t>
      </w:r>
      <w:r>
        <w:rPr>
          <w:color w:val="36424A"/>
          <w:spacing w:val="-6"/>
        </w:rPr>
        <w:t xml:space="preserve"> </w:t>
      </w:r>
      <w:r>
        <w:rPr>
          <w:color w:val="36424A"/>
        </w:rPr>
        <w:t>possible without the Alberta Indigenous Internship Program and collaboration with the Alberta Workers’ Health Centre (AWHC) and the New Alberta Workers Program, and its collaborating organizations (Edmonton Multicultural Health Brokers Cooperative and Action Dignity - formerly Ethno-Cultural Council of</w:t>
      </w:r>
      <w:r>
        <w:rPr>
          <w:color w:val="36424A"/>
          <w:spacing w:val="-16"/>
        </w:rPr>
        <w:t xml:space="preserve"> </w:t>
      </w:r>
      <w:r>
        <w:rPr>
          <w:color w:val="36424A"/>
        </w:rPr>
        <w:t>Calgary).</w:t>
      </w:r>
    </w:p>
    <w:p w14:paraId="48FD780C" w14:textId="77777777" w:rsidR="00991DA1" w:rsidRDefault="002A699C">
      <w:pPr>
        <w:pStyle w:val="BodyText"/>
        <w:spacing w:before="180" w:line="312" w:lineRule="auto"/>
        <w:ind w:left="1799" w:right="1860"/>
      </w:pPr>
      <w:r>
        <w:rPr>
          <w:color w:val="36424A"/>
        </w:rPr>
        <w:t xml:space="preserve">We also acknowledge the Manitoba Federation of </w:t>
      </w:r>
      <w:proofErr w:type="spellStart"/>
      <w:r>
        <w:rPr>
          <w:color w:val="36424A"/>
        </w:rPr>
        <w:t>Labour</w:t>
      </w:r>
      <w:proofErr w:type="spellEnd"/>
      <w:r>
        <w:rPr>
          <w:color w:val="36424A"/>
        </w:rPr>
        <w:t xml:space="preserve"> Occupational Health Centre and the AWHC for their creation, interpretation and idea behind the worker rights activity.</w:t>
      </w:r>
    </w:p>
    <w:p w14:paraId="3EF34D69" w14:textId="77777777" w:rsidR="00991DA1" w:rsidRDefault="00991DA1">
      <w:pPr>
        <w:spacing w:line="312" w:lineRule="auto"/>
        <w:sectPr w:rsidR="00991DA1">
          <w:pgSz w:w="12240" w:h="15840"/>
          <w:pgMar w:top="1500" w:right="0" w:bottom="940" w:left="0" w:header="0" w:footer="567" w:gutter="0"/>
          <w:cols w:space="720"/>
        </w:sectPr>
      </w:pPr>
    </w:p>
    <w:p w14:paraId="5F11E3C2" w14:textId="77777777" w:rsidR="00991DA1" w:rsidRDefault="002A699C">
      <w:pPr>
        <w:pStyle w:val="BodyText"/>
        <w:spacing w:before="93" w:line="312" w:lineRule="auto"/>
        <w:ind w:left="1800" w:right="1815"/>
      </w:pPr>
      <w:r>
        <w:rPr>
          <w:color w:val="36424A"/>
        </w:rPr>
        <w:lastRenderedPageBreak/>
        <w:t xml:space="preserve">Thank you to </w:t>
      </w:r>
      <w:proofErr w:type="spellStart"/>
      <w:r>
        <w:rPr>
          <w:color w:val="36424A"/>
        </w:rPr>
        <w:t>BearPaw</w:t>
      </w:r>
      <w:proofErr w:type="spellEnd"/>
      <w:r>
        <w:rPr>
          <w:color w:val="36424A"/>
        </w:rPr>
        <w:t xml:space="preserve"> Legal Education and Media, a department of Native Counselling Services of Alberta who allowed us to embed their produced video content within this tool kit. We thank the organizations who met with us, participated in working group meetings and provided guidance in the creation of developing resources for Indigenous workers.</w:t>
      </w:r>
    </w:p>
    <w:p w14:paraId="4C5B633D" w14:textId="77777777" w:rsidR="00991DA1" w:rsidRDefault="002A699C">
      <w:pPr>
        <w:pStyle w:val="BodyText"/>
        <w:spacing w:before="6"/>
        <w:rPr>
          <w:sz w:val="18"/>
        </w:rPr>
      </w:pPr>
      <w:r>
        <w:rPr>
          <w:noProof/>
        </w:rPr>
        <w:drawing>
          <wp:anchor distT="0" distB="0" distL="0" distR="0" simplePos="0" relativeHeight="1144" behindDoc="0" locked="0" layoutInCell="1" allowOverlap="1" wp14:anchorId="58F4F7B3" wp14:editId="48CF7D85">
            <wp:simplePos x="0" y="0"/>
            <wp:positionH relativeFrom="page">
              <wp:posOffset>1193800</wp:posOffset>
            </wp:positionH>
            <wp:positionV relativeFrom="paragraph">
              <wp:posOffset>160428</wp:posOffset>
            </wp:positionV>
            <wp:extent cx="5586948" cy="295598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5586948" cy="2955988"/>
                    </a:xfrm>
                    <a:prstGeom prst="rect">
                      <a:avLst/>
                    </a:prstGeom>
                  </pic:spPr>
                </pic:pic>
              </a:graphicData>
            </a:graphic>
          </wp:anchor>
        </w:drawing>
      </w:r>
    </w:p>
    <w:p w14:paraId="68FB0C3A" w14:textId="77777777" w:rsidR="00991DA1" w:rsidRDefault="00991DA1">
      <w:pPr>
        <w:pStyle w:val="BodyText"/>
        <w:rPr>
          <w:sz w:val="22"/>
        </w:rPr>
      </w:pPr>
    </w:p>
    <w:p w14:paraId="0210EA96" w14:textId="77777777" w:rsidR="00991DA1" w:rsidRDefault="002A699C">
      <w:pPr>
        <w:pStyle w:val="Heading3"/>
        <w:numPr>
          <w:ilvl w:val="1"/>
          <w:numId w:val="41"/>
        </w:numPr>
        <w:tabs>
          <w:tab w:val="left" w:pos="2233"/>
        </w:tabs>
        <w:spacing w:before="159"/>
        <w:ind w:left="2232" w:hanging="432"/>
        <w:rPr>
          <w:color w:val="36424A"/>
        </w:rPr>
      </w:pPr>
      <w:bookmarkStart w:id="13" w:name="1.6_Territorial_acknowledgment"/>
      <w:bookmarkStart w:id="14" w:name="_bookmark6"/>
      <w:bookmarkEnd w:id="13"/>
      <w:bookmarkEnd w:id="14"/>
      <w:r>
        <w:rPr>
          <w:color w:val="36424A"/>
        </w:rPr>
        <w:t>Territorial</w:t>
      </w:r>
      <w:r>
        <w:rPr>
          <w:color w:val="36424A"/>
          <w:spacing w:val="-9"/>
        </w:rPr>
        <w:t xml:space="preserve"> </w:t>
      </w:r>
      <w:r>
        <w:rPr>
          <w:color w:val="36424A"/>
        </w:rPr>
        <w:t>acknowledgment</w:t>
      </w:r>
    </w:p>
    <w:p w14:paraId="5E0423FA" w14:textId="77777777" w:rsidR="00991DA1" w:rsidRDefault="00991DA1">
      <w:pPr>
        <w:pStyle w:val="BodyText"/>
        <w:spacing w:before="6"/>
        <w:rPr>
          <w:b/>
          <w:sz w:val="23"/>
        </w:rPr>
      </w:pPr>
    </w:p>
    <w:p w14:paraId="5FE52375" w14:textId="77777777" w:rsidR="00991DA1" w:rsidRDefault="002A699C">
      <w:pPr>
        <w:pStyle w:val="BodyText"/>
        <w:spacing w:line="312" w:lineRule="auto"/>
        <w:ind w:left="1799" w:right="1860"/>
      </w:pPr>
      <w:r>
        <w:rPr>
          <w:color w:val="36424A"/>
        </w:rPr>
        <w:t>Through the development and creation of the tool kit we respectfully acknowledge Treaty Six, Treaty Seven and Treaty Eight Territory. We also acknowledge all the many First Nations, Métis, and Inuit whose footsteps have marked these lands for centuries and the Elders, past, present and future.</w:t>
      </w:r>
    </w:p>
    <w:p w14:paraId="748E3716" w14:textId="77777777" w:rsidR="00991DA1" w:rsidRDefault="00991DA1">
      <w:pPr>
        <w:spacing w:line="312" w:lineRule="auto"/>
        <w:sectPr w:rsidR="00991DA1">
          <w:pgSz w:w="12240" w:h="15840"/>
          <w:pgMar w:top="1500" w:right="0" w:bottom="940" w:left="0" w:header="0" w:footer="567" w:gutter="0"/>
          <w:cols w:space="720"/>
        </w:sectPr>
      </w:pPr>
    </w:p>
    <w:p w14:paraId="41A3BAB0" w14:textId="77777777" w:rsidR="00991DA1" w:rsidRDefault="002A699C">
      <w:pPr>
        <w:pStyle w:val="Heading1"/>
        <w:numPr>
          <w:ilvl w:val="1"/>
          <w:numId w:val="39"/>
        </w:numPr>
        <w:tabs>
          <w:tab w:val="left" w:pos="2636"/>
        </w:tabs>
        <w:ind w:hanging="835"/>
        <w:rPr>
          <w:color w:val="00AAD2"/>
        </w:rPr>
      </w:pPr>
      <w:bookmarkStart w:id="15" w:name="2.0_Preparing_to_facilitate"/>
      <w:bookmarkStart w:id="16" w:name="_bookmark7"/>
      <w:bookmarkEnd w:id="15"/>
      <w:bookmarkEnd w:id="16"/>
      <w:r>
        <w:rPr>
          <w:color w:val="00AAD2"/>
        </w:rPr>
        <w:lastRenderedPageBreak/>
        <w:t>Preparing to</w:t>
      </w:r>
      <w:r>
        <w:rPr>
          <w:color w:val="00AAD2"/>
          <w:spacing w:val="-6"/>
        </w:rPr>
        <w:t xml:space="preserve"> </w:t>
      </w:r>
      <w:r>
        <w:rPr>
          <w:color w:val="00AAD2"/>
        </w:rPr>
        <w:t>facilitate</w:t>
      </w:r>
    </w:p>
    <w:p w14:paraId="413DCEEC" w14:textId="77777777" w:rsidR="00991DA1" w:rsidRDefault="002A699C">
      <w:pPr>
        <w:pStyle w:val="BodyText"/>
        <w:spacing w:before="178" w:line="309" w:lineRule="auto"/>
        <w:ind w:left="1799" w:right="1886"/>
      </w:pPr>
      <w:r>
        <w:rPr>
          <w:color w:val="36424A"/>
        </w:rPr>
        <w:t>Before facilitating, you must know how to use the materials and resources provided for delivering in-person and online workplace health and safety workshops.</w:t>
      </w:r>
    </w:p>
    <w:p w14:paraId="7B381D88" w14:textId="77777777" w:rsidR="00991DA1" w:rsidRDefault="002A699C">
      <w:pPr>
        <w:pStyle w:val="BodyText"/>
        <w:spacing w:before="184" w:line="309" w:lineRule="auto"/>
        <w:ind w:left="1799" w:right="2338"/>
      </w:pPr>
      <w:r>
        <w:rPr>
          <w:color w:val="36424A"/>
        </w:rPr>
        <w:t>A thorough understanding of the material in this tool kit and methodical preparation will help ensure a successful workshop or information delivery.</w:t>
      </w:r>
    </w:p>
    <w:p w14:paraId="32D1D687" w14:textId="77777777" w:rsidR="00991DA1" w:rsidRDefault="002A699C">
      <w:pPr>
        <w:pStyle w:val="Heading3"/>
        <w:numPr>
          <w:ilvl w:val="1"/>
          <w:numId w:val="39"/>
        </w:numPr>
        <w:tabs>
          <w:tab w:val="left" w:pos="2233"/>
        </w:tabs>
        <w:spacing w:before="183"/>
        <w:ind w:left="2232" w:hanging="432"/>
        <w:rPr>
          <w:color w:val="36424A"/>
        </w:rPr>
      </w:pPr>
      <w:bookmarkStart w:id="17" w:name="2.1_Role_of_a_facilitator"/>
      <w:bookmarkStart w:id="18" w:name="_bookmark8"/>
      <w:bookmarkEnd w:id="17"/>
      <w:bookmarkEnd w:id="18"/>
      <w:r>
        <w:rPr>
          <w:color w:val="36424A"/>
        </w:rPr>
        <w:t>Role of a</w:t>
      </w:r>
      <w:r>
        <w:rPr>
          <w:color w:val="36424A"/>
          <w:spacing w:val="-2"/>
        </w:rPr>
        <w:t xml:space="preserve"> </w:t>
      </w:r>
      <w:r>
        <w:rPr>
          <w:color w:val="36424A"/>
        </w:rPr>
        <w:t>facilitator</w:t>
      </w:r>
    </w:p>
    <w:p w14:paraId="371FD714" w14:textId="77777777" w:rsidR="00991DA1" w:rsidRDefault="00991DA1">
      <w:pPr>
        <w:pStyle w:val="BodyText"/>
        <w:spacing w:before="5"/>
        <w:rPr>
          <w:b/>
          <w:sz w:val="23"/>
        </w:rPr>
      </w:pPr>
    </w:p>
    <w:p w14:paraId="5B8AF288" w14:textId="77777777" w:rsidR="00991DA1" w:rsidRDefault="002A699C">
      <w:pPr>
        <w:pStyle w:val="BodyText"/>
        <w:spacing w:before="1" w:line="312" w:lineRule="auto"/>
        <w:ind w:left="1799" w:right="1860"/>
      </w:pPr>
      <w:r>
        <w:rPr>
          <w:color w:val="36424A"/>
        </w:rPr>
        <w:t>This facilitation tool kit, the materials and resources are all part of an introduction to the OHS system and as the facilitator, you should be able to guide participants in gaining awareness and enhancing understanding of workplace health and safety.</w:t>
      </w:r>
    </w:p>
    <w:p w14:paraId="7C872431" w14:textId="77777777" w:rsidR="00991DA1" w:rsidRDefault="002A699C">
      <w:pPr>
        <w:pStyle w:val="BodyText"/>
        <w:spacing w:before="183" w:line="309" w:lineRule="auto"/>
        <w:ind w:left="1799" w:right="2105"/>
      </w:pPr>
      <w:r>
        <w:rPr>
          <w:color w:val="36424A"/>
        </w:rPr>
        <w:t xml:space="preserve">If you are a facilitator who also provides services (such as training), you may have specific responsibilities as a service provider under section 7 of the </w:t>
      </w:r>
      <w:r>
        <w:rPr>
          <w:i/>
          <w:color w:val="36424A"/>
        </w:rPr>
        <w:t>OHS Act</w:t>
      </w:r>
      <w:r>
        <w:rPr>
          <w:color w:val="36424A"/>
        </w:rPr>
        <w:t xml:space="preserve">. Obligations </w:t>
      </w:r>
      <w:proofErr w:type="gramStart"/>
      <w:r>
        <w:rPr>
          <w:color w:val="36424A"/>
        </w:rPr>
        <w:t>of</w:t>
      </w:r>
      <w:proofErr w:type="gramEnd"/>
      <w:r>
        <w:rPr>
          <w:color w:val="36424A"/>
        </w:rPr>
        <w:t xml:space="preserve"> temporary staffing agencies can be found in section 11 of the </w:t>
      </w:r>
      <w:r>
        <w:rPr>
          <w:i/>
          <w:color w:val="36424A"/>
        </w:rPr>
        <w:t>OHS Act</w:t>
      </w:r>
      <w:r>
        <w:rPr>
          <w:color w:val="36424A"/>
        </w:rPr>
        <w:t>.</w:t>
      </w:r>
    </w:p>
    <w:p w14:paraId="6784755E" w14:textId="77777777" w:rsidR="00991DA1" w:rsidRDefault="002A699C">
      <w:pPr>
        <w:pStyle w:val="Heading3"/>
        <w:numPr>
          <w:ilvl w:val="1"/>
          <w:numId w:val="39"/>
        </w:numPr>
        <w:tabs>
          <w:tab w:val="left" w:pos="2233"/>
        </w:tabs>
        <w:spacing w:before="184"/>
        <w:ind w:left="2232" w:hanging="432"/>
        <w:rPr>
          <w:color w:val="36424A"/>
        </w:rPr>
      </w:pPr>
      <w:bookmarkStart w:id="19" w:name="2.2_Knowledge"/>
      <w:bookmarkStart w:id="20" w:name="_bookmark9"/>
      <w:bookmarkEnd w:id="19"/>
      <w:bookmarkEnd w:id="20"/>
      <w:r>
        <w:rPr>
          <w:color w:val="36424A"/>
        </w:rPr>
        <w:t>Knowledge</w:t>
      </w:r>
    </w:p>
    <w:p w14:paraId="5F9783DE" w14:textId="77777777" w:rsidR="00991DA1" w:rsidRDefault="00991DA1">
      <w:pPr>
        <w:pStyle w:val="BodyText"/>
        <w:spacing w:before="6"/>
        <w:rPr>
          <w:b/>
          <w:sz w:val="23"/>
        </w:rPr>
      </w:pPr>
    </w:p>
    <w:p w14:paraId="52AACAFE" w14:textId="77777777" w:rsidR="00991DA1" w:rsidRDefault="002A699C">
      <w:pPr>
        <w:pStyle w:val="BodyText"/>
        <w:spacing w:line="312" w:lineRule="auto"/>
        <w:ind w:left="1800" w:right="4583"/>
      </w:pPr>
      <w:r>
        <w:rPr>
          <w:noProof/>
        </w:rPr>
        <w:drawing>
          <wp:anchor distT="0" distB="0" distL="0" distR="0" simplePos="0" relativeHeight="268403399" behindDoc="1" locked="0" layoutInCell="1" allowOverlap="1" wp14:anchorId="5B0F3BF2" wp14:editId="727B8A94">
            <wp:simplePos x="0" y="0"/>
            <wp:positionH relativeFrom="page">
              <wp:posOffset>5038725</wp:posOffset>
            </wp:positionH>
            <wp:positionV relativeFrom="paragraph">
              <wp:posOffset>41800</wp:posOffset>
            </wp:positionV>
            <wp:extent cx="1805304" cy="1704968"/>
            <wp:effectExtent l="0" t="0" r="0" b="0"/>
            <wp:wrapNone/>
            <wp:docPr id="5" name="image3.png" descr="C:\Users\krista.chiponski\Downloads\teac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805304" cy="1704968"/>
                    </a:xfrm>
                    <a:prstGeom prst="rect">
                      <a:avLst/>
                    </a:prstGeom>
                  </pic:spPr>
                </pic:pic>
              </a:graphicData>
            </a:graphic>
          </wp:anchor>
        </w:drawing>
      </w:r>
      <w:r>
        <w:rPr>
          <w:color w:val="36424A"/>
        </w:rPr>
        <w:t>You will deliver the information to meet the identified outcomes for the learning session.</w:t>
      </w:r>
    </w:p>
    <w:p w14:paraId="7D3A48F6" w14:textId="77777777" w:rsidR="00991DA1" w:rsidRDefault="002A699C">
      <w:pPr>
        <w:pStyle w:val="BodyText"/>
        <w:spacing w:before="180" w:line="312" w:lineRule="auto"/>
        <w:ind w:left="1800" w:right="4583"/>
      </w:pPr>
      <w:r>
        <w:rPr>
          <w:color w:val="36424A"/>
        </w:rPr>
        <w:t>By the end of the facilitated workshop, participants will have been introduced to:</w:t>
      </w:r>
    </w:p>
    <w:p w14:paraId="400E0BA4" w14:textId="77777777" w:rsidR="00991DA1" w:rsidRDefault="002A699C">
      <w:pPr>
        <w:pStyle w:val="ListParagraph"/>
        <w:numPr>
          <w:ilvl w:val="0"/>
          <w:numId w:val="40"/>
        </w:numPr>
        <w:tabs>
          <w:tab w:val="left" w:pos="2159"/>
          <w:tab w:val="left" w:pos="2160"/>
        </w:tabs>
        <w:spacing w:before="182"/>
        <w:ind w:hanging="359"/>
        <w:rPr>
          <w:sz w:val="20"/>
        </w:rPr>
      </w:pPr>
      <w:r>
        <w:rPr>
          <w:color w:val="36424A"/>
          <w:sz w:val="20"/>
        </w:rPr>
        <w:t>the OHS system, legislation and why they are</w:t>
      </w:r>
      <w:r>
        <w:rPr>
          <w:color w:val="36424A"/>
          <w:spacing w:val="-24"/>
          <w:sz w:val="20"/>
        </w:rPr>
        <w:t xml:space="preserve"> </w:t>
      </w:r>
      <w:r>
        <w:rPr>
          <w:color w:val="36424A"/>
          <w:sz w:val="20"/>
        </w:rPr>
        <w:t>important,</w:t>
      </w:r>
    </w:p>
    <w:p w14:paraId="75E1593C" w14:textId="77777777" w:rsidR="00991DA1" w:rsidRDefault="002A699C">
      <w:pPr>
        <w:pStyle w:val="ListParagraph"/>
        <w:numPr>
          <w:ilvl w:val="0"/>
          <w:numId w:val="40"/>
        </w:numPr>
        <w:tabs>
          <w:tab w:val="left" w:pos="2159"/>
          <w:tab w:val="left" w:pos="2160"/>
        </w:tabs>
        <w:spacing w:before="170" w:line="261" w:lineRule="auto"/>
        <w:ind w:right="4978" w:hanging="359"/>
        <w:rPr>
          <w:sz w:val="20"/>
        </w:rPr>
      </w:pPr>
      <w:r>
        <w:rPr>
          <w:color w:val="36424A"/>
          <w:sz w:val="20"/>
        </w:rPr>
        <w:t>work site party responsibilities, and the three</w:t>
      </w:r>
      <w:r>
        <w:rPr>
          <w:color w:val="36424A"/>
          <w:spacing w:val="-29"/>
          <w:sz w:val="20"/>
        </w:rPr>
        <w:t xml:space="preserve"> </w:t>
      </w:r>
      <w:r>
        <w:rPr>
          <w:color w:val="36424A"/>
          <w:sz w:val="20"/>
        </w:rPr>
        <w:t>fundamental rights of</w:t>
      </w:r>
      <w:r>
        <w:rPr>
          <w:color w:val="36424A"/>
          <w:spacing w:val="-8"/>
          <w:sz w:val="20"/>
        </w:rPr>
        <w:t xml:space="preserve"> </w:t>
      </w:r>
      <w:r>
        <w:rPr>
          <w:color w:val="36424A"/>
          <w:sz w:val="20"/>
        </w:rPr>
        <w:t>workers,</w:t>
      </w:r>
    </w:p>
    <w:p w14:paraId="612937A6" w14:textId="56FF9B79" w:rsidR="00991DA1" w:rsidRDefault="002A699C">
      <w:pPr>
        <w:pStyle w:val="ListParagraph"/>
        <w:numPr>
          <w:ilvl w:val="0"/>
          <w:numId w:val="40"/>
        </w:numPr>
        <w:tabs>
          <w:tab w:val="left" w:pos="2159"/>
          <w:tab w:val="left" w:pos="2160"/>
        </w:tabs>
        <w:spacing w:before="194"/>
        <w:ind w:hanging="359"/>
        <w:rPr>
          <w:sz w:val="20"/>
        </w:rPr>
      </w:pPr>
      <w:r>
        <w:rPr>
          <w:color w:val="36424A"/>
          <w:sz w:val="20"/>
        </w:rPr>
        <w:t xml:space="preserve">how to stay safe at work by asking questions, </w:t>
      </w:r>
      <w:r w:rsidR="00012B30">
        <w:rPr>
          <w:color w:val="36424A"/>
          <w:sz w:val="20"/>
        </w:rPr>
        <w:t>identif</w:t>
      </w:r>
      <w:r w:rsidR="003F28AF">
        <w:rPr>
          <w:color w:val="36424A"/>
          <w:sz w:val="20"/>
        </w:rPr>
        <w:t>ying</w:t>
      </w:r>
      <w:r w:rsidR="00012B30">
        <w:rPr>
          <w:color w:val="36424A"/>
          <w:sz w:val="20"/>
        </w:rPr>
        <w:t xml:space="preserve"> </w:t>
      </w:r>
      <w:r>
        <w:rPr>
          <w:color w:val="36424A"/>
          <w:sz w:val="20"/>
        </w:rPr>
        <w:t>hazard</w:t>
      </w:r>
      <w:r w:rsidR="003F28AF">
        <w:rPr>
          <w:color w:val="36424A"/>
          <w:sz w:val="20"/>
        </w:rPr>
        <w:t>s</w:t>
      </w:r>
      <w:r w:rsidR="00012B30">
        <w:rPr>
          <w:color w:val="36424A"/>
          <w:sz w:val="20"/>
        </w:rPr>
        <w:t>,</w:t>
      </w:r>
    </w:p>
    <w:p w14:paraId="0548C808" w14:textId="5ABC10FB" w:rsidR="00991DA1" w:rsidRDefault="002A699C">
      <w:pPr>
        <w:pStyle w:val="BodyText"/>
        <w:spacing w:before="21"/>
        <w:ind w:left="2159"/>
      </w:pPr>
      <w:r>
        <w:rPr>
          <w:color w:val="36424A"/>
        </w:rPr>
        <w:t>and knowing how</w:t>
      </w:r>
      <w:r w:rsidR="00EB2031">
        <w:rPr>
          <w:color w:val="36424A"/>
        </w:rPr>
        <w:t xml:space="preserve"> to </w:t>
      </w:r>
      <w:r w:rsidR="00012B30">
        <w:rPr>
          <w:color w:val="36424A"/>
        </w:rPr>
        <w:t xml:space="preserve">prevent </w:t>
      </w:r>
      <w:r w:rsidR="00EB2031">
        <w:rPr>
          <w:color w:val="36424A"/>
        </w:rPr>
        <w:t>violence</w:t>
      </w:r>
      <w:r>
        <w:rPr>
          <w:color w:val="36424A"/>
        </w:rPr>
        <w:t xml:space="preserve"> and </w:t>
      </w:r>
      <w:r w:rsidR="00EB2031">
        <w:rPr>
          <w:color w:val="36424A"/>
        </w:rPr>
        <w:t>harassment</w:t>
      </w:r>
      <w:r>
        <w:rPr>
          <w:color w:val="36424A"/>
        </w:rPr>
        <w:t xml:space="preserve"> in the workplace,</w:t>
      </w:r>
    </w:p>
    <w:p w14:paraId="542E7D86" w14:textId="77777777" w:rsidR="00991DA1" w:rsidRDefault="00991DA1">
      <w:pPr>
        <w:pStyle w:val="BodyText"/>
        <w:spacing w:before="5"/>
        <w:rPr>
          <w:sz w:val="18"/>
        </w:rPr>
      </w:pPr>
    </w:p>
    <w:p w14:paraId="16925460" w14:textId="77777777" w:rsidR="00991DA1" w:rsidRDefault="002A699C">
      <w:pPr>
        <w:pStyle w:val="ListParagraph"/>
        <w:numPr>
          <w:ilvl w:val="0"/>
          <w:numId w:val="40"/>
        </w:numPr>
        <w:tabs>
          <w:tab w:val="left" w:pos="2159"/>
          <w:tab w:val="left" w:pos="2160"/>
        </w:tabs>
        <w:ind w:hanging="359"/>
        <w:rPr>
          <w:sz w:val="20"/>
        </w:rPr>
      </w:pPr>
      <w:r>
        <w:rPr>
          <w:color w:val="36424A"/>
          <w:sz w:val="20"/>
        </w:rPr>
        <w:t>how to report injuries and incidents, raise safety concerns, or notify OHS of a</w:t>
      </w:r>
      <w:r>
        <w:rPr>
          <w:color w:val="36424A"/>
          <w:spacing w:val="-36"/>
          <w:sz w:val="20"/>
        </w:rPr>
        <w:t xml:space="preserve"> </w:t>
      </w:r>
      <w:r>
        <w:rPr>
          <w:color w:val="36424A"/>
          <w:sz w:val="20"/>
        </w:rPr>
        <w:t>concern,</w:t>
      </w:r>
    </w:p>
    <w:p w14:paraId="06BBA06C" w14:textId="77777777" w:rsidR="00991DA1" w:rsidRDefault="00991DA1">
      <w:pPr>
        <w:pStyle w:val="BodyText"/>
        <w:rPr>
          <w:sz w:val="21"/>
        </w:rPr>
      </w:pPr>
    </w:p>
    <w:p w14:paraId="670615E4" w14:textId="77777777" w:rsidR="00991DA1" w:rsidRDefault="002A699C">
      <w:pPr>
        <w:pStyle w:val="ListParagraph"/>
        <w:numPr>
          <w:ilvl w:val="0"/>
          <w:numId w:val="40"/>
        </w:numPr>
        <w:tabs>
          <w:tab w:val="left" w:pos="2159"/>
          <w:tab w:val="left" w:pos="2160"/>
        </w:tabs>
        <w:ind w:hanging="359"/>
        <w:rPr>
          <w:sz w:val="20"/>
        </w:rPr>
      </w:pPr>
      <w:r>
        <w:rPr>
          <w:color w:val="36424A"/>
          <w:sz w:val="20"/>
        </w:rPr>
        <w:t>safety culture within a workplace and how to effectively contribute,</w:t>
      </w:r>
      <w:r>
        <w:rPr>
          <w:color w:val="36424A"/>
          <w:spacing w:val="-34"/>
          <w:sz w:val="20"/>
        </w:rPr>
        <w:t xml:space="preserve"> </w:t>
      </w:r>
      <w:r>
        <w:rPr>
          <w:color w:val="36424A"/>
          <w:sz w:val="20"/>
        </w:rPr>
        <w:t>and</w:t>
      </w:r>
    </w:p>
    <w:p w14:paraId="6F82B0AE" w14:textId="77777777" w:rsidR="00991DA1" w:rsidRDefault="002A699C">
      <w:pPr>
        <w:pStyle w:val="ListParagraph"/>
        <w:numPr>
          <w:ilvl w:val="0"/>
          <w:numId w:val="40"/>
        </w:numPr>
        <w:tabs>
          <w:tab w:val="left" w:pos="2159"/>
          <w:tab w:val="left" w:pos="2160"/>
        </w:tabs>
        <w:spacing w:before="167"/>
        <w:ind w:hanging="359"/>
        <w:rPr>
          <w:sz w:val="20"/>
        </w:rPr>
      </w:pPr>
      <w:r>
        <w:rPr>
          <w:color w:val="36424A"/>
          <w:sz w:val="20"/>
        </w:rPr>
        <w:t>where to find more resources about</w:t>
      </w:r>
      <w:r>
        <w:rPr>
          <w:color w:val="36424A"/>
          <w:spacing w:val="-16"/>
          <w:sz w:val="20"/>
        </w:rPr>
        <w:t xml:space="preserve"> </w:t>
      </w:r>
      <w:r>
        <w:rPr>
          <w:color w:val="36424A"/>
          <w:sz w:val="20"/>
        </w:rPr>
        <w:t>OHS.</w:t>
      </w:r>
    </w:p>
    <w:p w14:paraId="03C0EFC9" w14:textId="77777777" w:rsidR="00991DA1" w:rsidRDefault="00991DA1">
      <w:pPr>
        <w:rPr>
          <w:sz w:val="20"/>
        </w:rPr>
        <w:sectPr w:rsidR="00991DA1">
          <w:pgSz w:w="12240" w:h="15840"/>
          <w:pgMar w:top="1500" w:right="0" w:bottom="940" w:left="0" w:header="0" w:footer="567" w:gutter="0"/>
          <w:cols w:space="720"/>
        </w:sectPr>
      </w:pPr>
    </w:p>
    <w:p w14:paraId="0A277171" w14:textId="77777777" w:rsidR="00991DA1" w:rsidRDefault="002A699C">
      <w:pPr>
        <w:pStyle w:val="Heading3"/>
        <w:numPr>
          <w:ilvl w:val="1"/>
          <w:numId w:val="39"/>
        </w:numPr>
        <w:tabs>
          <w:tab w:val="left" w:pos="2233"/>
        </w:tabs>
        <w:spacing w:before="91"/>
        <w:ind w:left="2232" w:hanging="432"/>
        <w:rPr>
          <w:color w:val="36424A"/>
        </w:rPr>
      </w:pPr>
      <w:bookmarkStart w:id="21" w:name="2.3_Materials"/>
      <w:bookmarkStart w:id="22" w:name="_bookmark10"/>
      <w:bookmarkEnd w:id="21"/>
      <w:bookmarkEnd w:id="22"/>
      <w:r>
        <w:rPr>
          <w:color w:val="36424A"/>
        </w:rPr>
        <w:lastRenderedPageBreak/>
        <w:t>Materials</w:t>
      </w:r>
    </w:p>
    <w:p w14:paraId="2637A3C4" w14:textId="77777777" w:rsidR="00991DA1" w:rsidRDefault="00991DA1">
      <w:pPr>
        <w:pStyle w:val="BodyText"/>
        <w:spacing w:before="6"/>
        <w:rPr>
          <w:b/>
          <w:sz w:val="23"/>
        </w:rPr>
      </w:pPr>
    </w:p>
    <w:p w14:paraId="3F925405" w14:textId="77777777" w:rsidR="00991DA1" w:rsidRDefault="002A699C">
      <w:pPr>
        <w:pStyle w:val="BodyText"/>
        <w:spacing w:line="312" w:lineRule="auto"/>
        <w:ind w:left="1800" w:right="1860"/>
      </w:pPr>
      <w:r>
        <w:rPr>
          <w:color w:val="36424A"/>
        </w:rPr>
        <w:t>Facilitator materials are provided as tool kit appendices and explored in this guide. For a successful in-person workshop, facilitators need to consult section 3.0 of this guide and have ready:</w:t>
      </w:r>
    </w:p>
    <w:p w14:paraId="6BAE1809" w14:textId="77777777" w:rsidR="00991DA1" w:rsidRDefault="002A699C">
      <w:pPr>
        <w:pStyle w:val="ListParagraph"/>
        <w:numPr>
          <w:ilvl w:val="0"/>
          <w:numId w:val="40"/>
        </w:numPr>
        <w:tabs>
          <w:tab w:val="left" w:pos="2159"/>
          <w:tab w:val="left" w:pos="2160"/>
        </w:tabs>
        <w:spacing w:before="181"/>
        <w:ind w:hanging="359"/>
        <w:rPr>
          <w:sz w:val="20"/>
        </w:rPr>
      </w:pPr>
      <w:r>
        <w:rPr>
          <w:color w:val="36424A"/>
          <w:position w:val="1"/>
          <w:sz w:val="20"/>
        </w:rPr>
        <w:t xml:space="preserve">the Miyo </w:t>
      </w:r>
      <w:proofErr w:type="spellStart"/>
      <w:r>
        <w:rPr>
          <w:color w:val="36424A"/>
          <w:position w:val="1"/>
          <w:sz w:val="20"/>
        </w:rPr>
        <w:t>pimatisiwin</w:t>
      </w:r>
      <w:proofErr w:type="spellEnd"/>
      <w:r>
        <w:rPr>
          <w:color w:val="36424A"/>
          <w:position w:val="1"/>
          <w:sz w:val="20"/>
        </w:rPr>
        <w:t xml:space="preserve"> PowerPoint slide presentation </w:t>
      </w:r>
      <w:hyperlink r:id="rId19">
        <w:r>
          <w:rPr>
            <w:color w:val="0000FF"/>
            <w:position w:val="1"/>
            <w:sz w:val="20"/>
            <w:u w:val="thick" w:color="0000FF"/>
          </w:rPr>
          <w:t>(</w:t>
        </w:r>
        <w:r>
          <w:rPr>
            <w:b/>
            <w:color w:val="0000FF"/>
            <w:position w:val="1"/>
            <w:sz w:val="20"/>
            <w:u w:val="thick" w:color="0000FF"/>
          </w:rPr>
          <w:t>Appendix</w:t>
        </w:r>
        <w:r>
          <w:rPr>
            <w:b/>
            <w:color w:val="0000FF"/>
            <w:spacing w:val="-27"/>
            <w:position w:val="1"/>
            <w:sz w:val="20"/>
            <w:u w:val="thick" w:color="0000FF"/>
          </w:rPr>
          <w:t xml:space="preserve"> </w:t>
        </w:r>
        <w:r>
          <w:rPr>
            <w:b/>
            <w:color w:val="0000FF"/>
            <w:position w:val="1"/>
            <w:sz w:val="20"/>
            <w:u w:val="thick" w:color="0000FF"/>
          </w:rPr>
          <w:t>A)</w:t>
        </w:r>
        <w:r>
          <w:rPr>
            <w:position w:val="1"/>
            <w:sz w:val="20"/>
          </w:rPr>
          <w:t>,</w:t>
        </w:r>
      </w:hyperlink>
    </w:p>
    <w:p w14:paraId="10DCF168" w14:textId="77777777" w:rsidR="00991DA1" w:rsidRDefault="002A699C">
      <w:pPr>
        <w:pStyle w:val="ListParagraph"/>
        <w:numPr>
          <w:ilvl w:val="0"/>
          <w:numId w:val="40"/>
        </w:numPr>
        <w:tabs>
          <w:tab w:val="left" w:pos="2159"/>
          <w:tab w:val="left" w:pos="2160"/>
        </w:tabs>
        <w:spacing w:before="167"/>
        <w:ind w:hanging="359"/>
        <w:rPr>
          <w:sz w:val="20"/>
        </w:rPr>
      </w:pPr>
      <w:r>
        <w:rPr>
          <w:color w:val="36424A"/>
          <w:position w:val="1"/>
          <w:sz w:val="20"/>
        </w:rPr>
        <w:t xml:space="preserve">PowerPoint presentation speaking notes </w:t>
      </w:r>
      <w:hyperlink r:id="rId20">
        <w:r>
          <w:rPr>
            <w:b/>
            <w:color w:val="0000FF"/>
            <w:position w:val="1"/>
            <w:sz w:val="20"/>
            <w:u w:val="thick" w:color="0000FF"/>
          </w:rPr>
          <w:t>(Appendix</w:t>
        </w:r>
        <w:r>
          <w:rPr>
            <w:b/>
            <w:color w:val="0000FF"/>
            <w:spacing w:val="-24"/>
            <w:position w:val="1"/>
            <w:sz w:val="20"/>
            <w:u w:val="thick" w:color="0000FF"/>
          </w:rPr>
          <w:t xml:space="preserve"> </w:t>
        </w:r>
        <w:r>
          <w:rPr>
            <w:b/>
            <w:color w:val="0000FF"/>
            <w:position w:val="1"/>
            <w:sz w:val="20"/>
            <w:u w:val="thick" w:color="0000FF"/>
          </w:rPr>
          <w:t>B)</w:t>
        </w:r>
        <w:r>
          <w:rPr>
            <w:position w:val="1"/>
            <w:sz w:val="20"/>
          </w:rPr>
          <w:t>,</w:t>
        </w:r>
      </w:hyperlink>
    </w:p>
    <w:p w14:paraId="0725D80F" w14:textId="77777777" w:rsidR="00991DA1" w:rsidRDefault="002A699C">
      <w:pPr>
        <w:pStyle w:val="ListParagraph"/>
        <w:numPr>
          <w:ilvl w:val="0"/>
          <w:numId w:val="40"/>
        </w:numPr>
        <w:tabs>
          <w:tab w:val="left" w:pos="2159"/>
          <w:tab w:val="left" w:pos="2160"/>
        </w:tabs>
        <w:spacing w:before="169"/>
        <w:ind w:hanging="359"/>
        <w:rPr>
          <w:sz w:val="20"/>
        </w:rPr>
      </w:pPr>
      <w:r>
        <w:rPr>
          <w:color w:val="36424A"/>
          <w:position w:val="1"/>
          <w:sz w:val="20"/>
        </w:rPr>
        <w:t xml:space="preserve">knowledge sharing activities and materials </w:t>
      </w:r>
      <w:hyperlink r:id="rId21">
        <w:r>
          <w:rPr>
            <w:color w:val="0000FF"/>
            <w:position w:val="1"/>
            <w:sz w:val="20"/>
            <w:u w:val="thick" w:color="0000FF"/>
          </w:rPr>
          <w:t>(</w:t>
        </w:r>
        <w:r>
          <w:rPr>
            <w:b/>
            <w:color w:val="0000FF"/>
            <w:position w:val="1"/>
            <w:sz w:val="20"/>
            <w:u w:val="thick" w:color="0000FF"/>
          </w:rPr>
          <w:t>Appendix C)</w:t>
        </w:r>
        <w:r>
          <w:rPr>
            <w:position w:val="1"/>
            <w:sz w:val="20"/>
          </w:rPr>
          <w:t>,</w:t>
        </w:r>
      </w:hyperlink>
      <w:r>
        <w:rPr>
          <w:spacing w:val="-29"/>
          <w:position w:val="1"/>
          <w:sz w:val="20"/>
        </w:rPr>
        <w:t xml:space="preserve"> </w:t>
      </w:r>
      <w:r>
        <w:rPr>
          <w:position w:val="1"/>
          <w:sz w:val="20"/>
        </w:rPr>
        <w:t>and</w:t>
      </w:r>
    </w:p>
    <w:p w14:paraId="51DE708B" w14:textId="77777777" w:rsidR="00991DA1" w:rsidRDefault="002A699C">
      <w:pPr>
        <w:pStyle w:val="ListParagraph"/>
        <w:numPr>
          <w:ilvl w:val="0"/>
          <w:numId w:val="40"/>
        </w:numPr>
        <w:tabs>
          <w:tab w:val="left" w:pos="2159"/>
          <w:tab w:val="left" w:pos="2160"/>
        </w:tabs>
        <w:spacing w:before="167"/>
        <w:ind w:hanging="359"/>
        <w:rPr>
          <w:sz w:val="20"/>
        </w:rPr>
      </w:pPr>
      <w:r>
        <w:rPr>
          <w:color w:val="36424A"/>
          <w:position w:val="1"/>
          <w:sz w:val="20"/>
        </w:rPr>
        <w:t xml:space="preserve">pre- and post-learning evaluation </w:t>
      </w:r>
      <w:hyperlink r:id="rId22">
        <w:r>
          <w:rPr>
            <w:b/>
            <w:color w:val="0000FF"/>
            <w:position w:val="1"/>
            <w:sz w:val="20"/>
            <w:u w:val="thick" w:color="0000FF"/>
          </w:rPr>
          <w:t>(Appendix</w:t>
        </w:r>
        <w:r>
          <w:rPr>
            <w:b/>
            <w:color w:val="0000FF"/>
            <w:spacing w:val="-25"/>
            <w:position w:val="1"/>
            <w:sz w:val="20"/>
            <w:u w:val="thick" w:color="0000FF"/>
          </w:rPr>
          <w:t xml:space="preserve"> </w:t>
        </w:r>
        <w:r>
          <w:rPr>
            <w:b/>
            <w:color w:val="0000FF"/>
            <w:position w:val="1"/>
            <w:sz w:val="20"/>
            <w:u w:val="thick" w:color="0000FF"/>
          </w:rPr>
          <w:t>D)</w:t>
        </w:r>
        <w:r>
          <w:rPr>
            <w:position w:val="1"/>
            <w:sz w:val="20"/>
          </w:rPr>
          <w:t>.</w:t>
        </w:r>
      </w:hyperlink>
    </w:p>
    <w:p w14:paraId="5D906E12" w14:textId="77777777" w:rsidR="00991DA1" w:rsidRDefault="002A699C">
      <w:pPr>
        <w:pStyle w:val="BodyText"/>
        <w:spacing w:before="171"/>
        <w:ind w:left="1800"/>
      </w:pPr>
      <w:r>
        <w:rPr>
          <w:color w:val="36424A"/>
        </w:rPr>
        <w:t>For a successful webinar, facilitators need to consult section 4.0 of this guide and have ready:</w:t>
      </w:r>
    </w:p>
    <w:p w14:paraId="08DB7FC2" w14:textId="77777777" w:rsidR="00991DA1" w:rsidRDefault="00991DA1">
      <w:pPr>
        <w:pStyle w:val="BodyText"/>
        <w:spacing w:before="6"/>
        <w:rPr>
          <w:sz w:val="21"/>
        </w:rPr>
      </w:pPr>
    </w:p>
    <w:p w14:paraId="67C0F96F" w14:textId="77777777" w:rsidR="00991DA1" w:rsidRDefault="002A699C">
      <w:pPr>
        <w:pStyle w:val="ListParagraph"/>
        <w:numPr>
          <w:ilvl w:val="0"/>
          <w:numId w:val="40"/>
        </w:numPr>
        <w:tabs>
          <w:tab w:val="left" w:pos="2159"/>
          <w:tab w:val="left" w:pos="2160"/>
        </w:tabs>
        <w:rPr>
          <w:sz w:val="20"/>
        </w:rPr>
      </w:pPr>
      <w:r>
        <w:rPr>
          <w:color w:val="36424A"/>
          <w:position w:val="1"/>
          <w:sz w:val="20"/>
        </w:rPr>
        <w:t xml:space="preserve">the Miyo </w:t>
      </w:r>
      <w:proofErr w:type="spellStart"/>
      <w:r>
        <w:rPr>
          <w:color w:val="36424A"/>
          <w:position w:val="1"/>
          <w:sz w:val="20"/>
        </w:rPr>
        <w:t>pimatisiwin</w:t>
      </w:r>
      <w:proofErr w:type="spellEnd"/>
      <w:r>
        <w:rPr>
          <w:color w:val="36424A"/>
          <w:position w:val="1"/>
          <w:sz w:val="20"/>
        </w:rPr>
        <w:t xml:space="preserve"> workplace health and safety webinar presentation </w:t>
      </w:r>
      <w:hyperlink r:id="rId23">
        <w:r>
          <w:rPr>
            <w:b/>
            <w:color w:val="0000FF"/>
            <w:position w:val="1"/>
            <w:sz w:val="20"/>
            <w:u w:val="thick" w:color="0000FF"/>
          </w:rPr>
          <w:t>(Appendix</w:t>
        </w:r>
        <w:r>
          <w:rPr>
            <w:b/>
            <w:color w:val="0000FF"/>
            <w:spacing w:val="-33"/>
            <w:position w:val="1"/>
            <w:sz w:val="20"/>
            <w:u w:val="thick" w:color="0000FF"/>
          </w:rPr>
          <w:t xml:space="preserve"> </w:t>
        </w:r>
        <w:r>
          <w:rPr>
            <w:b/>
            <w:color w:val="0000FF"/>
            <w:position w:val="1"/>
            <w:sz w:val="20"/>
            <w:u w:val="thick" w:color="0000FF"/>
          </w:rPr>
          <w:t>E)</w:t>
        </w:r>
        <w:r>
          <w:rPr>
            <w:position w:val="1"/>
            <w:sz w:val="20"/>
          </w:rPr>
          <w:t>,</w:t>
        </w:r>
      </w:hyperlink>
    </w:p>
    <w:p w14:paraId="712E0DDC" w14:textId="77777777" w:rsidR="00991DA1" w:rsidRDefault="002A699C">
      <w:pPr>
        <w:pStyle w:val="ListParagraph"/>
        <w:numPr>
          <w:ilvl w:val="0"/>
          <w:numId w:val="40"/>
        </w:numPr>
        <w:tabs>
          <w:tab w:val="left" w:pos="2159"/>
          <w:tab w:val="left" w:pos="2160"/>
        </w:tabs>
        <w:spacing w:before="200"/>
        <w:ind w:hanging="359"/>
        <w:rPr>
          <w:sz w:val="20"/>
        </w:rPr>
      </w:pPr>
      <w:r>
        <w:rPr>
          <w:color w:val="36424A"/>
          <w:position w:val="1"/>
          <w:sz w:val="20"/>
        </w:rPr>
        <w:t xml:space="preserve">webinar speaking notes </w:t>
      </w:r>
      <w:hyperlink r:id="rId24">
        <w:r>
          <w:rPr>
            <w:b/>
            <w:color w:val="0000FF"/>
            <w:position w:val="1"/>
            <w:sz w:val="20"/>
            <w:u w:val="thick" w:color="0000FF"/>
          </w:rPr>
          <w:t>(Appendix F)</w:t>
        </w:r>
        <w:r>
          <w:rPr>
            <w:position w:val="1"/>
            <w:sz w:val="20"/>
          </w:rPr>
          <w:t>,</w:t>
        </w:r>
      </w:hyperlink>
      <w:r>
        <w:rPr>
          <w:spacing w:val="-18"/>
          <w:position w:val="1"/>
          <w:sz w:val="20"/>
        </w:rPr>
        <w:t xml:space="preserve"> </w:t>
      </w:r>
      <w:r>
        <w:rPr>
          <w:position w:val="1"/>
          <w:sz w:val="20"/>
        </w:rPr>
        <w:t>and</w:t>
      </w:r>
    </w:p>
    <w:p w14:paraId="0ED69867" w14:textId="77777777" w:rsidR="00991DA1" w:rsidRDefault="002A699C">
      <w:pPr>
        <w:pStyle w:val="ListParagraph"/>
        <w:numPr>
          <w:ilvl w:val="0"/>
          <w:numId w:val="40"/>
        </w:numPr>
        <w:tabs>
          <w:tab w:val="left" w:pos="2159"/>
          <w:tab w:val="left" w:pos="2160"/>
        </w:tabs>
        <w:spacing w:before="169"/>
        <w:ind w:hanging="359"/>
        <w:rPr>
          <w:sz w:val="20"/>
        </w:rPr>
      </w:pPr>
      <w:r>
        <w:rPr>
          <w:color w:val="36424A"/>
          <w:position w:val="1"/>
          <w:sz w:val="20"/>
        </w:rPr>
        <w:t xml:space="preserve">advance planning for webinars </w:t>
      </w:r>
      <w:hyperlink r:id="rId25">
        <w:r>
          <w:rPr>
            <w:b/>
            <w:color w:val="0000FF"/>
            <w:position w:val="1"/>
            <w:sz w:val="20"/>
            <w:u w:val="thick" w:color="0000FF"/>
          </w:rPr>
          <w:t>(Appendix</w:t>
        </w:r>
        <w:r>
          <w:rPr>
            <w:b/>
            <w:color w:val="0000FF"/>
            <w:spacing w:val="-17"/>
            <w:position w:val="1"/>
            <w:sz w:val="20"/>
            <w:u w:val="thick" w:color="0000FF"/>
          </w:rPr>
          <w:t xml:space="preserve"> </w:t>
        </w:r>
        <w:r>
          <w:rPr>
            <w:b/>
            <w:color w:val="0000FF"/>
            <w:position w:val="1"/>
            <w:sz w:val="20"/>
            <w:u w:val="thick" w:color="0000FF"/>
          </w:rPr>
          <w:t>G)</w:t>
        </w:r>
        <w:r>
          <w:rPr>
            <w:position w:val="1"/>
            <w:sz w:val="20"/>
          </w:rPr>
          <w:t>.</w:t>
        </w:r>
      </w:hyperlink>
    </w:p>
    <w:p w14:paraId="59A1550C" w14:textId="1A3532C6" w:rsidR="00991DA1" w:rsidRDefault="002A699C">
      <w:pPr>
        <w:pStyle w:val="BodyText"/>
        <w:spacing w:before="171" w:line="309" w:lineRule="auto"/>
        <w:ind w:left="1799" w:right="2071"/>
      </w:pPr>
      <w:r>
        <w:rPr>
          <w:color w:val="36424A"/>
        </w:rPr>
        <w:t xml:space="preserve">To enhance the workshops and meet the </w:t>
      </w:r>
      <w:r w:rsidR="00EC6FA8">
        <w:rPr>
          <w:color w:val="36424A"/>
        </w:rPr>
        <w:t>audience’s</w:t>
      </w:r>
      <w:r>
        <w:rPr>
          <w:color w:val="36424A"/>
        </w:rPr>
        <w:t xml:space="preserve"> needs, facilitators are also encouraged to bring in materials and share their own experiences.</w:t>
      </w:r>
    </w:p>
    <w:p w14:paraId="1D489EF4" w14:textId="77777777" w:rsidR="00991DA1" w:rsidRDefault="002A699C">
      <w:pPr>
        <w:pStyle w:val="Heading3"/>
        <w:numPr>
          <w:ilvl w:val="1"/>
          <w:numId w:val="39"/>
        </w:numPr>
        <w:tabs>
          <w:tab w:val="left" w:pos="2233"/>
        </w:tabs>
        <w:spacing w:before="184"/>
        <w:ind w:left="2232" w:hanging="432"/>
        <w:rPr>
          <w:color w:val="36424A"/>
        </w:rPr>
      </w:pPr>
      <w:r>
        <w:rPr>
          <w:noProof/>
        </w:rPr>
        <w:drawing>
          <wp:anchor distT="0" distB="0" distL="0" distR="0" simplePos="0" relativeHeight="1192" behindDoc="0" locked="0" layoutInCell="1" allowOverlap="1" wp14:anchorId="08803D8A" wp14:editId="3AC58EA8">
            <wp:simplePos x="0" y="0"/>
            <wp:positionH relativeFrom="page">
              <wp:posOffset>4514850</wp:posOffset>
            </wp:positionH>
            <wp:positionV relativeFrom="paragraph">
              <wp:posOffset>334617</wp:posOffset>
            </wp:positionV>
            <wp:extent cx="2316479" cy="2447919"/>
            <wp:effectExtent l="0" t="0" r="0" b="0"/>
            <wp:wrapNone/>
            <wp:docPr id="7" name="image4.png" descr="C:\Users\krista.chiponski\Downloads\broch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6" cstate="print"/>
                    <a:stretch>
                      <a:fillRect/>
                    </a:stretch>
                  </pic:blipFill>
                  <pic:spPr>
                    <a:xfrm>
                      <a:off x="0" y="0"/>
                      <a:ext cx="2316479" cy="2447919"/>
                    </a:xfrm>
                    <a:prstGeom prst="rect">
                      <a:avLst/>
                    </a:prstGeom>
                  </pic:spPr>
                </pic:pic>
              </a:graphicData>
            </a:graphic>
          </wp:anchor>
        </w:drawing>
      </w:r>
      <w:bookmarkStart w:id="23" w:name="2.4_Resources"/>
      <w:bookmarkStart w:id="24" w:name="_bookmark11"/>
      <w:bookmarkEnd w:id="23"/>
      <w:bookmarkEnd w:id="24"/>
      <w:r>
        <w:rPr>
          <w:color w:val="36424A"/>
        </w:rPr>
        <w:t>Resources</w:t>
      </w:r>
    </w:p>
    <w:p w14:paraId="0606B835" w14:textId="77777777" w:rsidR="00991DA1" w:rsidRDefault="00991DA1">
      <w:pPr>
        <w:pStyle w:val="BodyText"/>
        <w:spacing w:before="6"/>
        <w:rPr>
          <w:b/>
          <w:sz w:val="23"/>
        </w:rPr>
      </w:pPr>
    </w:p>
    <w:p w14:paraId="4AD57A42" w14:textId="77777777" w:rsidR="00991DA1" w:rsidRDefault="002A699C" w:rsidP="00765524">
      <w:pPr>
        <w:pStyle w:val="BodyText"/>
        <w:spacing w:after="240" w:line="309" w:lineRule="auto"/>
        <w:ind w:left="1799" w:right="5407"/>
      </w:pPr>
      <w:r>
        <w:rPr>
          <w:color w:val="36424A"/>
        </w:rPr>
        <w:t>Other resources in this tool kit will help facilitators deliver effective workplace health and safety workshops.</w:t>
      </w:r>
    </w:p>
    <w:p w14:paraId="7AC007DF" w14:textId="77777777" w:rsidR="00991DA1" w:rsidRDefault="002A699C" w:rsidP="00765524">
      <w:pPr>
        <w:pStyle w:val="BodyText"/>
        <w:ind w:left="1799"/>
      </w:pPr>
      <w:r>
        <w:rPr>
          <w:color w:val="36424A"/>
        </w:rPr>
        <w:t>These additional resources are:</w:t>
      </w:r>
    </w:p>
    <w:p w14:paraId="33FAE44F" w14:textId="77777777" w:rsidR="00991DA1" w:rsidRDefault="00991DA1" w:rsidP="00765524">
      <w:pPr>
        <w:pStyle w:val="BodyText"/>
        <w:rPr>
          <w:sz w:val="21"/>
        </w:rPr>
      </w:pPr>
    </w:p>
    <w:p w14:paraId="3B156C90" w14:textId="77777777" w:rsidR="00991DA1" w:rsidRDefault="002A699C" w:rsidP="00465AB5">
      <w:pPr>
        <w:pStyle w:val="ListParagraph"/>
        <w:numPr>
          <w:ilvl w:val="0"/>
          <w:numId w:val="40"/>
        </w:numPr>
        <w:tabs>
          <w:tab w:val="left" w:pos="2159"/>
          <w:tab w:val="left" w:pos="2160"/>
        </w:tabs>
        <w:spacing w:line="297" w:lineRule="auto"/>
        <w:ind w:right="5477"/>
        <w:rPr>
          <w:sz w:val="20"/>
        </w:rPr>
      </w:pPr>
      <w:r>
        <w:rPr>
          <w:color w:val="36424A"/>
          <w:position w:val="1"/>
          <w:sz w:val="20"/>
        </w:rPr>
        <w:t>facilitation tools (checklists, schedules and follow</w:t>
      </w:r>
      <w:r>
        <w:rPr>
          <w:color w:val="36424A"/>
          <w:spacing w:val="-19"/>
          <w:position w:val="1"/>
          <w:sz w:val="20"/>
        </w:rPr>
        <w:t xml:space="preserve"> </w:t>
      </w:r>
      <w:r>
        <w:rPr>
          <w:color w:val="36424A"/>
          <w:position w:val="1"/>
          <w:sz w:val="20"/>
        </w:rPr>
        <w:t xml:space="preserve">up </w:t>
      </w:r>
      <w:r>
        <w:rPr>
          <w:color w:val="36424A"/>
          <w:sz w:val="20"/>
        </w:rPr>
        <w:t>emails),</w:t>
      </w:r>
    </w:p>
    <w:p w14:paraId="3FF29D30" w14:textId="77777777" w:rsidR="00991DA1" w:rsidRDefault="002A699C" w:rsidP="00765524">
      <w:pPr>
        <w:pStyle w:val="ListParagraph"/>
        <w:numPr>
          <w:ilvl w:val="0"/>
          <w:numId w:val="40"/>
        </w:numPr>
        <w:tabs>
          <w:tab w:val="left" w:pos="2159"/>
          <w:tab w:val="left" w:pos="2160"/>
        </w:tabs>
        <w:spacing w:line="302" w:lineRule="auto"/>
        <w:ind w:right="5395"/>
        <w:rPr>
          <w:sz w:val="20"/>
        </w:rPr>
      </w:pPr>
      <w:r>
        <w:rPr>
          <w:color w:val="36424A"/>
          <w:position w:val="1"/>
          <w:sz w:val="20"/>
        </w:rPr>
        <w:t xml:space="preserve">a frequently asked questions (FAQ) document, </w:t>
      </w:r>
      <w:r>
        <w:rPr>
          <w:color w:val="36424A"/>
          <w:sz w:val="20"/>
        </w:rPr>
        <w:t xml:space="preserve">created from questions asked by Indigenous workers and organizations </w:t>
      </w:r>
      <w:hyperlink r:id="rId27">
        <w:r>
          <w:rPr>
            <w:b/>
            <w:color w:val="0000FF"/>
            <w:sz w:val="20"/>
            <w:u w:val="thick" w:color="0000FF"/>
          </w:rPr>
          <w:t>(Appendix H)</w:t>
        </w:r>
        <w:r>
          <w:rPr>
            <w:sz w:val="20"/>
          </w:rPr>
          <w:t>,</w:t>
        </w:r>
      </w:hyperlink>
      <w:r>
        <w:rPr>
          <w:spacing w:val="-17"/>
          <w:sz w:val="20"/>
        </w:rPr>
        <w:t xml:space="preserve"> </w:t>
      </w:r>
      <w:r>
        <w:rPr>
          <w:sz w:val="20"/>
        </w:rPr>
        <w:t>and</w:t>
      </w:r>
    </w:p>
    <w:p w14:paraId="59852236" w14:textId="77777777" w:rsidR="00991DA1" w:rsidRDefault="002A699C" w:rsidP="00765524">
      <w:pPr>
        <w:pStyle w:val="ListParagraph"/>
        <w:numPr>
          <w:ilvl w:val="0"/>
          <w:numId w:val="40"/>
        </w:numPr>
        <w:tabs>
          <w:tab w:val="left" w:pos="2159"/>
          <w:tab w:val="left" w:pos="2160"/>
        </w:tabs>
        <w:spacing w:line="292" w:lineRule="auto"/>
        <w:ind w:right="6232" w:hanging="359"/>
        <w:rPr>
          <w:sz w:val="20"/>
        </w:rPr>
      </w:pPr>
      <w:r>
        <w:rPr>
          <w:color w:val="36424A"/>
          <w:position w:val="1"/>
          <w:sz w:val="20"/>
        </w:rPr>
        <w:t xml:space="preserve">a list of hyperlinked additional resources for </w:t>
      </w:r>
      <w:r>
        <w:rPr>
          <w:color w:val="36424A"/>
          <w:sz w:val="20"/>
        </w:rPr>
        <w:t xml:space="preserve">facilitators and workers </w:t>
      </w:r>
      <w:hyperlink r:id="rId28">
        <w:r>
          <w:rPr>
            <w:b/>
            <w:color w:val="0000FF"/>
            <w:sz w:val="20"/>
            <w:u w:val="thick" w:color="0000FF"/>
          </w:rPr>
          <w:t>(Appendix</w:t>
        </w:r>
        <w:r>
          <w:rPr>
            <w:b/>
            <w:color w:val="0000FF"/>
            <w:spacing w:val="-20"/>
            <w:sz w:val="20"/>
            <w:u w:val="thick" w:color="0000FF"/>
          </w:rPr>
          <w:t xml:space="preserve"> </w:t>
        </w:r>
        <w:r>
          <w:rPr>
            <w:b/>
            <w:color w:val="0000FF"/>
            <w:sz w:val="20"/>
            <w:u w:val="thick" w:color="0000FF"/>
          </w:rPr>
          <w:t>I)</w:t>
        </w:r>
        <w:r>
          <w:rPr>
            <w:color w:val="0000FF"/>
            <w:sz w:val="20"/>
          </w:rPr>
          <w:t>.</w:t>
        </w:r>
      </w:hyperlink>
    </w:p>
    <w:p w14:paraId="637E6169" w14:textId="77777777" w:rsidR="00991DA1" w:rsidRDefault="00991DA1">
      <w:pPr>
        <w:pStyle w:val="BodyText"/>
        <w:spacing w:before="6"/>
        <w:rPr>
          <w:sz w:val="9"/>
        </w:rPr>
      </w:pPr>
    </w:p>
    <w:p w14:paraId="026BD34A" w14:textId="54A980D7" w:rsidR="00991DA1" w:rsidRDefault="002A699C">
      <w:pPr>
        <w:pStyle w:val="BodyText"/>
        <w:spacing w:before="93" w:line="312" w:lineRule="auto"/>
        <w:ind w:left="1800" w:right="1860"/>
      </w:pPr>
      <w:r>
        <w:rPr>
          <w:color w:val="36424A"/>
        </w:rPr>
        <w:t>Within the kit, facilitators will have a collection of OHS resources designed for employers, workers, Indigenous workers and Indigenous organizations. These resources can assist facilitators, participants and community members learn more about OHS</w:t>
      </w:r>
      <w:r w:rsidR="00911BC1">
        <w:rPr>
          <w:color w:val="36424A"/>
        </w:rPr>
        <w:t>.</w:t>
      </w:r>
    </w:p>
    <w:p w14:paraId="7D955EB3" w14:textId="77777777" w:rsidR="00991DA1" w:rsidRDefault="00991DA1">
      <w:pPr>
        <w:spacing w:line="312" w:lineRule="auto"/>
        <w:sectPr w:rsidR="00991DA1">
          <w:pgSz w:w="12240" w:h="15840"/>
          <w:pgMar w:top="1500" w:right="0" w:bottom="940" w:left="0" w:header="0" w:footer="567" w:gutter="0"/>
          <w:cols w:space="720"/>
        </w:sectPr>
      </w:pPr>
    </w:p>
    <w:p w14:paraId="17B4C835" w14:textId="77777777" w:rsidR="00991DA1" w:rsidRDefault="002A699C">
      <w:pPr>
        <w:pStyle w:val="Heading3"/>
        <w:numPr>
          <w:ilvl w:val="1"/>
          <w:numId w:val="39"/>
        </w:numPr>
        <w:tabs>
          <w:tab w:val="left" w:pos="2233"/>
        </w:tabs>
        <w:spacing w:before="91"/>
        <w:ind w:left="2232" w:hanging="432"/>
        <w:rPr>
          <w:color w:val="36424A"/>
        </w:rPr>
      </w:pPr>
      <w:bookmarkStart w:id="25" w:name="2.5_Barriers"/>
      <w:bookmarkStart w:id="26" w:name="_bookmark12"/>
      <w:bookmarkEnd w:id="25"/>
      <w:bookmarkEnd w:id="26"/>
      <w:r>
        <w:rPr>
          <w:color w:val="36424A"/>
        </w:rPr>
        <w:lastRenderedPageBreak/>
        <w:t>Barriers</w:t>
      </w:r>
    </w:p>
    <w:p w14:paraId="0D71605D" w14:textId="77777777" w:rsidR="00991DA1" w:rsidRDefault="00991DA1">
      <w:pPr>
        <w:pStyle w:val="BodyText"/>
        <w:spacing w:before="6"/>
        <w:rPr>
          <w:b/>
          <w:sz w:val="23"/>
        </w:rPr>
      </w:pPr>
    </w:p>
    <w:p w14:paraId="518A91B9" w14:textId="77777777" w:rsidR="00991DA1" w:rsidRDefault="002A699C">
      <w:pPr>
        <w:pStyle w:val="BodyText"/>
        <w:ind w:left="1800"/>
      </w:pPr>
      <w:r>
        <w:rPr>
          <w:color w:val="36424A"/>
        </w:rPr>
        <w:t>As a facilitator, it is important to realize and recognize that:</w:t>
      </w:r>
    </w:p>
    <w:p w14:paraId="4C053A0D" w14:textId="77777777" w:rsidR="00991DA1" w:rsidRDefault="00991DA1">
      <w:pPr>
        <w:pStyle w:val="BodyText"/>
        <w:rPr>
          <w:sz w:val="22"/>
        </w:rPr>
      </w:pPr>
    </w:p>
    <w:p w14:paraId="7F90E860" w14:textId="77777777" w:rsidR="00991DA1" w:rsidRDefault="002A699C">
      <w:pPr>
        <w:pStyle w:val="ListParagraph"/>
        <w:numPr>
          <w:ilvl w:val="0"/>
          <w:numId w:val="40"/>
        </w:numPr>
        <w:tabs>
          <w:tab w:val="left" w:pos="2159"/>
          <w:tab w:val="left" w:pos="2160"/>
        </w:tabs>
        <w:spacing w:line="256" w:lineRule="auto"/>
        <w:ind w:left="2160" w:right="2005"/>
        <w:rPr>
          <w:sz w:val="20"/>
        </w:rPr>
      </w:pPr>
      <w:r>
        <w:rPr>
          <w:color w:val="36424A"/>
          <w:position w:val="1"/>
          <w:sz w:val="20"/>
        </w:rPr>
        <w:t xml:space="preserve">the information within the kit was built with advice from First Nations organizations in Treaty </w:t>
      </w:r>
      <w:r>
        <w:rPr>
          <w:color w:val="36424A"/>
          <w:sz w:val="20"/>
        </w:rPr>
        <w:t>Six</w:t>
      </w:r>
      <w:r>
        <w:rPr>
          <w:color w:val="36424A"/>
          <w:spacing w:val="-11"/>
          <w:sz w:val="20"/>
        </w:rPr>
        <w:t xml:space="preserve"> </w:t>
      </w:r>
      <w:r>
        <w:rPr>
          <w:color w:val="36424A"/>
          <w:sz w:val="20"/>
        </w:rPr>
        <w:t>territory,</w:t>
      </w:r>
    </w:p>
    <w:p w14:paraId="752F9B0A" w14:textId="77777777" w:rsidR="00991DA1" w:rsidRDefault="00991DA1">
      <w:pPr>
        <w:pStyle w:val="BodyText"/>
        <w:spacing w:before="8"/>
        <w:rPr>
          <w:sz w:val="17"/>
        </w:rPr>
      </w:pPr>
    </w:p>
    <w:p w14:paraId="3E5BCBB0" w14:textId="77777777" w:rsidR="00991DA1" w:rsidRDefault="002A699C">
      <w:pPr>
        <w:pStyle w:val="ListParagraph"/>
        <w:numPr>
          <w:ilvl w:val="0"/>
          <w:numId w:val="40"/>
        </w:numPr>
        <w:tabs>
          <w:tab w:val="left" w:pos="2159"/>
          <w:tab w:val="left" w:pos="2160"/>
        </w:tabs>
        <w:spacing w:line="259" w:lineRule="auto"/>
        <w:ind w:right="2342" w:hanging="359"/>
        <w:rPr>
          <w:sz w:val="20"/>
        </w:rPr>
      </w:pPr>
      <w:r>
        <w:rPr>
          <w:color w:val="36424A"/>
          <w:position w:val="1"/>
          <w:sz w:val="20"/>
        </w:rPr>
        <w:t>content was developed by considering Cree and Métis perspectives and teachings</w:t>
      </w:r>
      <w:r>
        <w:rPr>
          <w:color w:val="36424A"/>
          <w:spacing w:val="-35"/>
          <w:position w:val="1"/>
          <w:sz w:val="20"/>
        </w:rPr>
        <w:t xml:space="preserve"> </w:t>
      </w:r>
      <w:r>
        <w:rPr>
          <w:color w:val="36424A"/>
          <w:position w:val="1"/>
          <w:sz w:val="20"/>
        </w:rPr>
        <w:t xml:space="preserve">from </w:t>
      </w:r>
      <w:r>
        <w:rPr>
          <w:color w:val="36424A"/>
          <w:sz w:val="20"/>
        </w:rPr>
        <w:t>Elders,</w:t>
      </w:r>
      <w:r>
        <w:rPr>
          <w:color w:val="36424A"/>
          <w:spacing w:val="-4"/>
          <w:sz w:val="20"/>
        </w:rPr>
        <w:t xml:space="preserve"> </w:t>
      </w:r>
      <w:r>
        <w:rPr>
          <w:color w:val="36424A"/>
          <w:sz w:val="20"/>
        </w:rPr>
        <w:t>and</w:t>
      </w:r>
    </w:p>
    <w:p w14:paraId="62A1FEEB" w14:textId="77777777" w:rsidR="00991DA1" w:rsidRDefault="00991DA1">
      <w:pPr>
        <w:pStyle w:val="BodyText"/>
        <w:spacing w:before="3"/>
        <w:rPr>
          <w:sz w:val="17"/>
        </w:rPr>
      </w:pPr>
    </w:p>
    <w:p w14:paraId="7BBD715B" w14:textId="77777777" w:rsidR="00991DA1" w:rsidRDefault="002A699C">
      <w:pPr>
        <w:pStyle w:val="ListParagraph"/>
        <w:numPr>
          <w:ilvl w:val="0"/>
          <w:numId w:val="40"/>
        </w:numPr>
        <w:tabs>
          <w:tab w:val="left" w:pos="2159"/>
          <w:tab w:val="left" w:pos="2160"/>
        </w:tabs>
        <w:spacing w:line="259" w:lineRule="auto"/>
        <w:ind w:right="1807"/>
        <w:rPr>
          <w:sz w:val="20"/>
        </w:rPr>
      </w:pPr>
      <w:r>
        <w:rPr>
          <w:color w:val="36424A"/>
          <w:position w:val="1"/>
          <w:sz w:val="20"/>
        </w:rPr>
        <w:t>the</w:t>
      </w:r>
      <w:r>
        <w:rPr>
          <w:color w:val="36424A"/>
          <w:spacing w:val="-4"/>
          <w:position w:val="1"/>
          <w:sz w:val="20"/>
        </w:rPr>
        <w:t xml:space="preserve"> </w:t>
      </w:r>
      <w:r>
        <w:rPr>
          <w:color w:val="36424A"/>
          <w:position w:val="1"/>
          <w:sz w:val="20"/>
        </w:rPr>
        <w:t>perspectives</w:t>
      </w:r>
      <w:r>
        <w:rPr>
          <w:color w:val="36424A"/>
          <w:spacing w:val="-3"/>
          <w:position w:val="1"/>
          <w:sz w:val="20"/>
        </w:rPr>
        <w:t xml:space="preserve"> </w:t>
      </w:r>
      <w:r>
        <w:rPr>
          <w:color w:val="36424A"/>
          <w:position w:val="1"/>
          <w:sz w:val="20"/>
        </w:rPr>
        <w:t>embedded</w:t>
      </w:r>
      <w:r>
        <w:rPr>
          <w:color w:val="36424A"/>
          <w:spacing w:val="-4"/>
          <w:position w:val="1"/>
          <w:sz w:val="20"/>
        </w:rPr>
        <w:t xml:space="preserve"> </w:t>
      </w:r>
      <w:r>
        <w:rPr>
          <w:color w:val="36424A"/>
          <w:position w:val="1"/>
          <w:sz w:val="20"/>
        </w:rPr>
        <w:t>throughout</w:t>
      </w:r>
      <w:r>
        <w:rPr>
          <w:color w:val="36424A"/>
          <w:spacing w:val="-4"/>
          <w:position w:val="1"/>
          <w:sz w:val="20"/>
        </w:rPr>
        <w:t xml:space="preserve"> </w:t>
      </w:r>
      <w:r>
        <w:rPr>
          <w:color w:val="36424A"/>
          <w:position w:val="1"/>
          <w:sz w:val="20"/>
        </w:rPr>
        <w:t>the</w:t>
      </w:r>
      <w:r>
        <w:rPr>
          <w:color w:val="36424A"/>
          <w:spacing w:val="-4"/>
          <w:position w:val="1"/>
          <w:sz w:val="20"/>
        </w:rPr>
        <w:t xml:space="preserve"> </w:t>
      </w:r>
      <w:r>
        <w:rPr>
          <w:color w:val="36424A"/>
          <w:position w:val="1"/>
          <w:sz w:val="20"/>
        </w:rPr>
        <w:t>content</w:t>
      </w:r>
      <w:r>
        <w:rPr>
          <w:color w:val="36424A"/>
          <w:spacing w:val="-2"/>
          <w:position w:val="1"/>
          <w:sz w:val="20"/>
        </w:rPr>
        <w:t xml:space="preserve"> </w:t>
      </w:r>
      <w:r>
        <w:rPr>
          <w:color w:val="36424A"/>
          <w:position w:val="1"/>
          <w:sz w:val="20"/>
        </w:rPr>
        <w:t>within</w:t>
      </w:r>
      <w:r>
        <w:rPr>
          <w:color w:val="36424A"/>
          <w:spacing w:val="-2"/>
          <w:position w:val="1"/>
          <w:sz w:val="20"/>
        </w:rPr>
        <w:t xml:space="preserve"> </w:t>
      </w:r>
      <w:r>
        <w:rPr>
          <w:color w:val="36424A"/>
          <w:position w:val="1"/>
          <w:sz w:val="20"/>
        </w:rPr>
        <w:t>the</w:t>
      </w:r>
      <w:r>
        <w:rPr>
          <w:color w:val="36424A"/>
          <w:spacing w:val="-2"/>
          <w:position w:val="1"/>
          <w:sz w:val="20"/>
        </w:rPr>
        <w:t xml:space="preserve"> </w:t>
      </w:r>
      <w:r>
        <w:rPr>
          <w:color w:val="36424A"/>
          <w:position w:val="1"/>
          <w:sz w:val="20"/>
        </w:rPr>
        <w:t>tool</w:t>
      </w:r>
      <w:r>
        <w:rPr>
          <w:color w:val="36424A"/>
          <w:spacing w:val="-5"/>
          <w:position w:val="1"/>
          <w:sz w:val="20"/>
        </w:rPr>
        <w:t xml:space="preserve"> </w:t>
      </w:r>
      <w:r>
        <w:rPr>
          <w:color w:val="36424A"/>
          <w:position w:val="1"/>
          <w:sz w:val="20"/>
        </w:rPr>
        <w:t>kit</w:t>
      </w:r>
      <w:r>
        <w:rPr>
          <w:color w:val="36424A"/>
          <w:spacing w:val="-3"/>
          <w:position w:val="1"/>
          <w:sz w:val="20"/>
        </w:rPr>
        <w:t xml:space="preserve"> </w:t>
      </w:r>
      <w:r>
        <w:rPr>
          <w:color w:val="36424A"/>
          <w:spacing w:val="2"/>
          <w:position w:val="1"/>
          <w:sz w:val="20"/>
        </w:rPr>
        <w:t>may</w:t>
      </w:r>
      <w:r>
        <w:rPr>
          <w:color w:val="36424A"/>
          <w:spacing w:val="-10"/>
          <w:position w:val="1"/>
          <w:sz w:val="20"/>
        </w:rPr>
        <w:t xml:space="preserve"> </w:t>
      </w:r>
      <w:r>
        <w:rPr>
          <w:color w:val="36424A"/>
          <w:position w:val="1"/>
          <w:sz w:val="20"/>
        </w:rPr>
        <w:t>not</w:t>
      </w:r>
      <w:r>
        <w:rPr>
          <w:color w:val="36424A"/>
          <w:spacing w:val="-2"/>
          <w:position w:val="1"/>
          <w:sz w:val="20"/>
        </w:rPr>
        <w:t xml:space="preserve"> </w:t>
      </w:r>
      <w:r>
        <w:rPr>
          <w:color w:val="36424A"/>
          <w:position w:val="1"/>
          <w:sz w:val="20"/>
        </w:rPr>
        <w:t>be</w:t>
      </w:r>
      <w:r>
        <w:rPr>
          <w:color w:val="36424A"/>
          <w:spacing w:val="-2"/>
          <w:position w:val="1"/>
          <w:sz w:val="20"/>
        </w:rPr>
        <w:t xml:space="preserve"> </w:t>
      </w:r>
      <w:r>
        <w:rPr>
          <w:color w:val="36424A"/>
          <w:position w:val="1"/>
          <w:sz w:val="20"/>
        </w:rPr>
        <w:t>applicable</w:t>
      </w:r>
      <w:r>
        <w:rPr>
          <w:color w:val="36424A"/>
          <w:spacing w:val="-2"/>
          <w:position w:val="1"/>
          <w:sz w:val="20"/>
        </w:rPr>
        <w:t xml:space="preserve"> </w:t>
      </w:r>
      <w:r>
        <w:rPr>
          <w:color w:val="36424A"/>
          <w:position w:val="1"/>
          <w:sz w:val="20"/>
        </w:rPr>
        <w:t xml:space="preserve">to </w:t>
      </w:r>
      <w:r>
        <w:rPr>
          <w:color w:val="36424A"/>
          <w:sz w:val="20"/>
        </w:rPr>
        <w:t>all Indigenous communities within</w:t>
      </w:r>
      <w:r>
        <w:rPr>
          <w:color w:val="36424A"/>
          <w:spacing w:val="-17"/>
          <w:sz w:val="20"/>
        </w:rPr>
        <w:t xml:space="preserve"> </w:t>
      </w:r>
      <w:r>
        <w:rPr>
          <w:color w:val="36424A"/>
          <w:sz w:val="20"/>
        </w:rPr>
        <w:t>Alberta.</w:t>
      </w:r>
    </w:p>
    <w:p w14:paraId="2DB2B728" w14:textId="5AB27BC5" w:rsidR="00991DA1" w:rsidRDefault="002A699C" w:rsidP="00765524">
      <w:pPr>
        <w:pStyle w:val="BodyText"/>
        <w:spacing w:before="195" w:line="312" w:lineRule="auto"/>
        <w:ind w:left="1799" w:right="2313"/>
      </w:pPr>
      <w:r>
        <w:rPr>
          <w:color w:val="36424A"/>
        </w:rPr>
        <w:t xml:space="preserve">It is important to note these barriers, when facilitating, as the content is not intending to pan- Indigenize the perspectives of different nations. </w:t>
      </w:r>
      <w:r w:rsidR="00911BC1" w:rsidRPr="00911BC1">
        <w:rPr>
          <w:color w:val="36424A"/>
        </w:rPr>
        <w:t>Facilitators and organizations are encouraged to adapt the content to reflect the languages, teachings, and cultural perspectives of the communities they work with.</w:t>
      </w:r>
    </w:p>
    <w:p w14:paraId="3C294030" w14:textId="77777777" w:rsidR="00991DA1" w:rsidRDefault="002A699C">
      <w:pPr>
        <w:pStyle w:val="Heading3"/>
        <w:numPr>
          <w:ilvl w:val="1"/>
          <w:numId w:val="39"/>
        </w:numPr>
        <w:tabs>
          <w:tab w:val="left" w:pos="2233"/>
        </w:tabs>
        <w:spacing w:before="181"/>
        <w:ind w:left="2232" w:hanging="432"/>
        <w:rPr>
          <w:color w:val="36424A"/>
        </w:rPr>
      </w:pPr>
      <w:bookmarkStart w:id="27" w:name="2.6_Tips_for_facilitators"/>
      <w:bookmarkStart w:id="28" w:name="_bookmark13"/>
      <w:bookmarkEnd w:id="27"/>
      <w:bookmarkEnd w:id="28"/>
      <w:r>
        <w:rPr>
          <w:color w:val="36424A"/>
        </w:rPr>
        <w:t>Tips for</w:t>
      </w:r>
      <w:r>
        <w:rPr>
          <w:color w:val="36424A"/>
          <w:spacing w:val="-2"/>
        </w:rPr>
        <w:t xml:space="preserve"> </w:t>
      </w:r>
      <w:r>
        <w:rPr>
          <w:color w:val="36424A"/>
        </w:rPr>
        <w:t>facilitators</w:t>
      </w:r>
    </w:p>
    <w:p w14:paraId="1590564B" w14:textId="77777777" w:rsidR="00991DA1" w:rsidRDefault="00991DA1">
      <w:pPr>
        <w:pStyle w:val="BodyText"/>
        <w:spacing w:before="6"/>
        <w:rPr>
          <w:b/>
          <w:sz w:val="23"/>
        </w:rPr>
      </w:pPr>
    </w:p>
    <w:p w14:paraId="5D4B4174" w14:textId="77777777" w:rsidR="00991DA1" w:rsidRDefault="002A699C">
      <w:pPr>
        <w:pStyle w:val="BodyText"/>
        <w:spacing w:line="309" w:lineRule="auto"/>
        <w:ind w:left="1800" w:right="2504"/>
      </w:pPr>
      <w:r>
        <w:rPr>
          <w:color w:val="36424A"/>
        </w:rPr>
        <w:t>Effective facilitators know how to prepare and manage the workshop. Using best practice guidelines for facilitation, on the next page are some tips to improve your facilitation skills.</w:t>
      </w:r>
    </w:p>
    <w:p w14:paraId="2B1AE08D" w14:textId="77777777" w:rsidR="00991DA1" w:rsidRDefault="00991DA1">
      <w:pPr>
        <w:pStyle w:val="BodyText"/>
      </w:pPr>
    </w:p>
    <w:p w14:paraId="412539CB" w14:textId="77777777" w:rsidR="00991DA1" w:rsidRDefault="00991DA1">
      <w:pPr>
        <w:pStyle w:val="BodyText"/>
      </w:pPr>
    </w:p>
    <w:p w14:paraId="4C26FFE8" w14:textId="77777777" w:rsidR="00991DA1" w:rsidRDefault="002A699C">
      <w:pPr>
        <w:pStyle w:val="BodyText"/>
        <w:spacing w:before="4"/>
        <w:rPr>
          <w:sz w:val="16"/>
        </w:rPr>
      </w:pPr>
      <w:r>
        <w:rPr>
          <w:noProof/>
        </w:rPr>
        <w:drawing>
          <wp:anchor distT="0" distB="0" distL="0" distR="0" simplePos="0" relativeHeight="1216" behindDoc="0" locked="0" layoutInCell="1" allowOverlap="1" wp14:anchorId="47FE8D5C" wp14:editId="0B81E375">
            <wp:simplePos x="0" y="0"/>
            <wp:positionH relativeFrom="page">
              <wp:posOffset>2881629</wp:posOffset>
            </wp:positionH>
            <wp:positionV relativeFrom="paragraph">
              <wp:posOffset>144716</wp:posOffset>
            </wp:positionV>
            <wp:extent cx="1746218" cy="2325433"/>
            <wp:effectExtent l="0" t="0" r="0" b="0"/>
            <wp:wrapTopAndBottom/>
            <wp:docPr id="9" name="image5.png" descr="C:\Users\krista.chiponski\Downloads\man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9" cstate="print"/>
                    <a:stretch>
                      <a:fillRect/>
                    </a:stretch>
                  </pic:blipFill>
                  <pic:spPr>
                    <a:xfrm>
                      <a:off x="0" y="0"/>
                      <a:ext cx="1746218" cy="2325433"/>
                    </a:xfrm>
                    <a:prstGeom prst="rect">
                      <a:avLst/>
                    </a:prstGeom>
                  </pic:spPr>
                </pic:pic>
              </a:graphicData>
            </a:graphic>
          </wp:anchor>
        </w:drawing>
      </w:r>
    </w:p>
    <w:p w14:paraId="0F3434FC" w14:textId="77777777" w:rsidR="00991DA1" w:rsidRDefault="00991DA1">
      <w:pPr>
        <w:rPr>
          <w:sz w:val="16"/>
        </w:rPr>
        <w:sectPr w:rsidR="00991DA1">
          <w:pgSz w:w="12240" w:h="15840"/>
          <w:pgMar w:top="1500" w:right="0" w:bottom="940" w:left="0" w:header="0" w:footer="567" w:gutter="0"/>
          <w:cols w:space="720"/>
        </w:sectPr>
      </w:pPr>
    </w:p>
    <w:p w14:paraId="79C8A83A" w14:textId="77777777" w:rsidR="00991DA1" w:rsidRDefault="00991DA1">
      <w:pPr>
        <w:pStyle w:val="BodyText"/>
        <w:rPr>
          <w:rFonts w:ascii="Times New Roman"/>
        </w:rPr>
      </w:pPr>
    </w:p>
    <w:p w14:paraId="21EAABF0" w14:textId="77777777" w:rsidR="00991DA1" w:rsidRDefault="00991DA1">
      <w:pPr>
        <w:pStyle w:val="BodyText"/>
        <w:spacing w:before="1" w:after="1"/>
        <w:rPr>
          <w:rFonts w:ascii="Times New Roman"/>
          <w:sz w:val="10"/>
        </w:rPr>
      </w:pPr>
    </w:p>
    <w:tbl>
      <w:tblPr>
        <w:tblW w:w="0" w:type="auto"/>
        <w:tblInd w:w="1749"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2611"/>
        <w:gridCol w:w="6029"/>
      </w:tblGrid>
      <w:tr w:rsidR="00991DA1" w14:paraId="2E2FF22B" w14:textId="77777777">
        <w:trPr>
          <w:trHeight w:hRule="exact" w:val="538"/>
        </w:trPr>
        <w:tc>
          <w:tcPr>
            <w:tcW w:w="8640" w:type="dxa"/>
            <w:gridSpan w:val="2"/>
            <w:tcBorders>
              <w:left w:val="nil"/>
              <w:bottom w:val="single" w:sz="6" w:space="0" w:color="000000"/>
              <w:right w:val="nil"/>
            </w:tcBorders>
            <w:shd w:val="clear" w:color="auto" w:fill="00AAD2"/>
          </w:tcPr>
          <w:p w14:paraId="42D2DB32" w14:textId="77777777" w:rsidR="00991DA1" w:rsidRDefault="002A699C">
            <w:pPr>
              <w:pStyle w:val="TableParagraph"/>
              <w:spacing w:before="115"/>
              <w:ind w:left="115"/>
              <w:rPr>
                <w:b/>
                <w:sz w:val="24"/>
              </w:rPr>
            </w:pPr>
            <w:r>
              <w:rPr>
                <w:b/>
                <w:color w:val="FFFFFF"/>
                <w:sz w:val="24"/>
              </w:rPr>
              <w:t>Tips for facilitators</w:t>
            </w:r>
          </w:p>
        </w:tc>
      </w:tr>
      <w:tr w:rsidR="00991DA1" w14:paraId="251E83F8" w14:textId="77777777">
        <w:trPr>
          <w:trHeight w:hRule="exact" w:val="2141"/>
        </w:trPr>
        <w:tc>
          <w:tcPr>
            <w:tcW w:w="2611" w:type="dxa"/>
            <w:tcBorders>
              <w:top w:val="single" w:sz="6" w:space="0" w:color="000000"/>
              <w:left w:val="nil"/>
              <w:bottom w:val="single" w:sz="6" w:space="0" w:color="000000"/>
              <w:right w:val="single" w:sz="6" w:space="0" w:color="000000"/>
            </w:tcBorders>
          </w:tcPr>
          <w:p w14:paraId="006A2FC5" w14:textId="77777777" w:rsidR="00991DA1" w:rsidRDefault="002A699C">
            <w:pPr>
              <w:pStyle w:val="TableParagraph"/>
              <w:spacing w:before="115" w:line="276" w:lineRule="auto"/>
              <w:ind w:left="115" w:right="85"/>
              <w:rPr>
                <w:sz w:val="20"/>
              </w:rPr>
            </w:pPr>
            <w:r>
              <w:rPr>
                <w:color w:val="45545F"/>
                <w:sz w:val="20"/>
              </w:rPr>
              <w:t>Lead the way by acting as a role model</w:t>
            </w:r>
          </w:p>
        </w:tc>
        <w:tc>
          <w:tcPr>
            <w:tcW w:w="6029" w:type="dxa"/>
            <w:tcBorders>
              <w:top w:val="single" w:sz="6" w:space="0" w:color="000000"/>
              <w:left w:val="single" w:sz="6" w:space="0" w:color="000000"/>
              <w:bottom w:val="single" w:sz="6" w:space="0" w:color="000000"/>
              <w:right w:val="nil"/>
            </w:tcBorders>
          </w:tcPr>
          <w:p w14:paraId="04B74B5F" w14:textId="77777777" w:rsidR="00991DA1" w:rsidRDefault="00991DA1">
            <w:pPr>
              <w:pStyle w:val="TableParagraph"/>
              <w:spacing w:before="9"/>
              <w:ind w:left="0"/>
              <w:rPr>
                <w:rFonts w:ascii="Times New Roman"/>
                <w:sz w:val="17"/>
              </w:rPr>
            </w:pPr>
          </w:p>
          <w:p w14:paraId="06D334D6" w14:textId="77777777" w:rsidR="00991DA1" w:rsidRDefault="002A699C">
            <w:pPr>
              <w:pStyle w:val="TableParagraph"/>
              <w:numPr>
                <w:ilvl w:val="0"/>
                <w:numId w:val="38"/>
              </w:numPr>
              <w:tabs>
                <w:tab w:val="left" w:pos="465"/>
                <w:tab w:val="left" w:pos="466"/>
              </w:tabs>
              <w:spacing w:before="1" w:line="295" w:lineRule="auto"/>
              <w:ind w:right="329" w:hanging="357"/>
              <w:rPr>
                <w:sz w:val="18"/>
              </w:rPr>
            </w:pPr>
            <w:r>
              <w:rPr>
                <w:color w:val="36424A"/>
                <w:position w:val="1"/>
                <w:sz w:val="18"/>
              </w:rPr>
              <w:t xml:space="preserve">Display professionalism through managing time, setting ground </w:t>
            </w:r>
            <w:r>
              <w:rPr>
                <w:color w:val="36424A"/>
                <w:sz w:val="18"/>
              </w:rPr>
              <w:t>rules and respecting the needs of all participants in the</w:t>
            </w:r>
            <w:r>
              <w:rPr>
                <w:color w:val="36424A"/>
                <w:spacing w:val="-29"/>
                <w:sz w:val="18"/>
              </w:rPr>
              <w:t xml:space="preserve"> </w:t>
            </w:r>
            <w:r>
              <w:rPr>
                <w:color w:val="36424A"/>
                <w:sz w:val="18"/>
              </w:rPr>
              <w:t>workshop.</w:t>
            </w:r>
          </w:p>
          <w:p w14:paraId="6F9EB2FD" w14:textId="77777777" w:rsidR="00991DA1" w:rsidRDefault="002A699C">
            <w:pPr>
              <w:pStyle w:val="TableParagraph"/>
              <w:numPr>
                <w:ilvl w:val="0"/>
                <w:numId w:val="38"/>
              </w:numPr>
              <w:tabs>
                <w:tab w:val="left" w:pos="465"/>
                <w:tab w:val="left" w:pos="466"/>
              </w:tabs>
              <w:spacing w:before="106" w:line="302" w:lineRule="auto"/>
              <w:ind w:right="175"/>
              <w:rPr>
                <w:sz w:val="18"/>
              </w:rPr>
            </w:pPr>
            <w:r>
              <w:rPr>
                <w:color w:val="36424A"/>
                <w:position w:val="1"/>
                <w:sz w:val="18"/>
              </w:rPr>
              <w:t xml:space="preserve">Encourage sharing and discussion - the experts are in the room. </w:t>
            </w:r>
            <w:r>
              <w:rPr>
                <w:color w:val="36424A"/>
                <w:sz w:val="18"/>
              </w:rPr>
              <w:t>Participants often have stories, good and bad, about the workplace. Encourage participants to share their stories where</w:t>
            </w:r>
            <w:r>
              <w:rPr>
                <w:color w:val="36424A"/>
                <w:spacing w:val="-30"/>
                <w:sz w:val="18"/>
              </w:rPr>
              <w:t xml:space="preserve"> </w:t>
            </w:r>
            <w:r>
              <w:rPr>
                <w:color w:val="36424A"/>
                <w:sz w:val="18"/>
              </w:rPr>
              <w:t>applicable.</w:t>
            </w:r>
          </w:p>
          <w:p w14:paraId="36458C27" w14:textId="77777777" w:rsidR="00991DA1" w:rsidRDefault="002A699C">
            <w:pPr>
              <w:pStyle w:val="TableParagraph"/>
              <w:numPr>
                <w:ilvl w:val="0"/>
                <w:numId w:val="38"/>
              </w:numPr>
              <w:tabs>
                <w:tab w:val="left" w:pos="465"/>
                <w:tab w:val="left" w:pos="466"/>
              </w:tabs>
              <w:spacing w:before="102"/>
              <w:rPr>
                <w:sz w:val="18"/>
              </w:rPr>
            </w:pPr>
            <w:r>
              <w:rPr>
                <w:color w:val="36424A"/>
                <w:position w:val="1"/>
                <w:sz w:val="18"/>
              </w:rPr>
              <w:t xml:space="preserve">Embrace humility and </w:t>
            </w:r>
            <w:proofErr w:type="spellStart"/>
            <w:r>
              <w:rPr>
                <w:color w:val="36424A"/>
                <w:position w:val="1"/>
                <w:sz w:val="18"/>
              </w:rPr>
              <w:t>humour</w:t>
            </w:r>
            <w:proofErr w:type="spellEnd"/>
            <w:r>
              <w:rPr>
                <w:color w:val="36424A"/>
                <w:position w:val="1"/>
                <w:sz w:val="18"/>
              </w:rPr>
              <w:t xml:space="preserve"> when sharing</w:t>
            </w:r>
            <w:r>
              <w:rPr>
                <w:color w:val="36424A"/>
                <w:spacing w:val="-19"/>
                <w:position w:val="1"/>
                <w:sz w:val="18"/>
              </w:rPr>
              <w:t xml:space="preserve"> </w:t>
            </w:r>
            <w:r>
              <w:rPr>
                <w:color w:val="36424A"/>
                <w:position w:val="1"/>
                <w:sz w:val="18"/>
              </w:rPr>
              <w:t>information.</w:t>
            </w:r>
          </w:p>
        </w:tc>
      </w:tr>
      <w:tr w:rsidR="00991DA1" w14:paraId="4CC3DF65" w14:textId="77777777">
        <w:trPr>
          <w:trHeight w:hRule="exact" w:val="1507"/>
        </w:trPr>
        <w:tc>
          <w:tcPr>
            <w:tcW w:w="2611" w:type="dxa"/>
            <w:tcBorders>
              <w:top w:val="single" w:sz="6" w:space="0" w:color="000000"/>
              <w:left w:val="nil"/>
              <w:bottom w:val="single" w:sz="6" w:space="0" w:color="000000"/>
              <w:right w:val="single" w:sz="6" w:space="0" w:color="000000"/>
            </w:tcBorders>
            <w:shd w:val="clear" w:color="auto" w:fill="D9D9D9"/>
          </w:tcPr>
          <w:p w14:paraId="1EB985BB" w14:textId="77777777" w:rsidR="00991DA1" w:rsidRDefault="002A699C">
            <w:pPr>
              <w:pStyle w:val="TableParagraph"/>
              <w:spacing w:before="115" w:line="276" w:lineRule="auto"/>
              <w:ind w:left="115" w:right="512"/>
              <w:rPr>
                <w:sz w:val="20"/>
              </w:rPr>
            </w:pPr>
            <w:r>
              <w:rPr>
                <w:color w:val="45545F"/>
                <w:sz w:val="20"/>
              </w:rPr>
              <w:t>Prepare the workshop ahead of time</w:t>
            </w:r>
          </w:p>
        </w:tc>
        <w:tc>
          <w:tcPr>
            <w:tcW w:w="6029" w:type="dxa"/>
            <w:tcBorders>
              <w:top w:val="single" w:sz="6" w:space="0" w:color="000000"/>
              <w:left w:val="single" w:sz="6" w:space="0" w:color="000000"/>
              <w:bottom w:val="single" w:sz="6" w:space="0" w:color="000000"/>
              <w:right w:val="nil"/>
            </w:tcBorders>
            <w:shd w:val="clear" w:color="auto" w:fill="D9D9D9"/>
          </w:tcPr>
          <w:p w14:paraId="4E4C1918" w14:textId="77777777" w:rsidR="00991DA1" w:rsidRDefault="00991DA1">
            <w:pPr>
              <w:pStyle w:val="TableParagraph"/>
              <w:spacing w:before="9"/>
              <w:ind w:left="0"/>
              <w:rPr>
                <w:rFonts w:ascii="Times New Roman"/>
                <w:sz w:val="17"/>
              </w:rPr>
            </w:pPr>
          </w:p>
          <w:p w14:paraId="586B9678" w14:textId="77777777" w:rsidR="00991DA1" w:rsidRDefault="002A699C">
            <w:pPr>
              <w:pStyle w:val="TableParagraph"/>
              <w:numPr>
                <w:ilvl w:val="0"/>
                <w:numId w:val="37"/>
              </w:numPr>
              <w:tabs>
                <w:tab w:val="left" w:pos="465"/>
                <w:tab w:val="left" w:pos="466"/>
              </w:tabs>
              <w:spacing w:before="1" w:line="302" w:lineRule="auto"/>
              <w:ind w:right="209" w:hanging="357"/>
              <w:rPr>
                <w:sz w:val="18"/>
              </w:rPr>
            </w:pPr>
            <w:r>
              <w:rPr>
                <w:color w:val="36424A"/>
                <w:position w:val="1"/>
                <w:sz w:val="18"/>
              </w:rPr>
              <w:t xml:space="preserve">Show up early, prepare days before the workshop and ensure </w:t>
            </w:r>
            <w:r>
              <w:rPr>
                <w:color w:val="36424A"/>
                <w:sz w:val="18"/>
              </w:rPr>
              <w:t>technology and room set up are completed prior to participants and community</w:t>
            </w:r>
            <w:r>
              <w:rPr>
                <w:color w:val="36424A"/>
                <w:spacing w:val="-6"/>
                <w:sz w:val="18"/>
              </w:rPr>
              <w:t xml:space="preserve"> </w:t>
            </w:r>
            <w:r>
              <w:rPr>
                <w:color w:val="36424A"/>
                <w:sz w:val="18"/>
              </w:rPr>
              <w:t>arrival.</w:t>
            </w:r>
          </w:p>
          <w:p w14:paraId="327850E3" w14:textId="77777777" w:rsidR="00991DA1" w:rsidRDefault="002A699C">
            <w:pPr>
              <w:pStyle w:val="TableParagraph"/>
              <w:numPr>
                <w:ilvl w:val="0"/>
                <w:numId w:val="37"/>
              </w:numPr>
              <w:tabs>
                <w:tab w:val="left" w:pos="465"/>
                <w:tab w:val="left" w:pos="466"/>
              </w:tabs>
              <w:spacing w:before="100"/>
              <w:ind w:hanging="357"/>
              <w:rPr>
                <w:sz w:val="18"/>
              </w:rPr>
            </w:pPr>
            <w:r>
              <w:rPr>
                <w:color w:val="36424A"/>
                <w:position w:val="1"/>
                <w:sz w:val="18"/>
              </w:rPr>
              <w:t>Prepare and bring all the materials needed for the</w:t>
            </w:r>
            <w:r>
              <w:rPr>
                <w:color w:val="36424A"/>
                <w:spacing w:val="-23"/>
                <w:position w:val="1"/>
                <w:sz w:val="18"/>
              </w:rPr>
              <w:t xml:space="preserve"> </w:t>
            </w:r>
            <w:r>
              <w:rPr>
                <w:color w:val="36424A"/>
                <w:position w:val="1"/>
                <w:sz w:val="18"/>
              </w:rPr>
              <w:t>workshop.</w:t>
            </w:r>
          </w:p>
        </w:tc>
      </w:tr>
      <w:tr w:rsidR="00991DA1" w14:paraId="613CD1B6" w14:textId="77777777">
        <w:trPr>
          <w:trHeight w:hRule="exact" w:val="3406"/>
        </w:trPr>
        <w:tc>
          <w:tcPr>
            <w:tcW w:w="2611" w:type="dxa"/>
            <w:tcBorders>
              <w:top w:val="single" w:sz="6" w:space="0" w:color="000000"/>
              <w:left w:val="nil"/>
              <w:bottom w:val="single" w:sz="6" w:space="0" w:color="000000"/>
              <w:right w:val="single" w:sz="6" w:space="0" w:color="000000"/>
            </w:tcBorders>
          </w:tcPr>
          <w:p w14:paraId="115DF1BF" w14:textId="77777777" w:rsidR="00991DA1" w:rsidRDefault="002A699C">
            <w:pPr>
              <w:pStyle w:val="TableParagraph"/>
              <w:spacing w:before="117" w:line="276" w:lineRule="auto"/>
              <w:ind w:left="115" w:right="323"/>
              <w:rPr>
                <w:sz w:val="20"/>
              </w:rPr>
            </w:pPr>
            <w:r>
              <w:rPr>
                <w:color w:val="45545F"/>
                <w:sz w:val="20"/>
              </w:rPr>
              <w:t>Present information with confidence</w:t>
            </w:r>
          </w:p>
        </w:tc>
        <w:tc>
          <w:tcPr>
            <w:tcW w:w="6029" w:type="dxa"/>
            <w:tcBorders>
              <w:top w:val="single" w:sz="6" w:space="0" w:color="000000"/>
              <w:left w:val="single" w:sz="6" w:space="0" w:color="000000"/>
              <w:bottom w:val="single" w:sz="6" w:space="0" w:color="000000"/>
              <w:right w:val="nil"/>
            </w:tcBorders>
          </w:tcPr>
          <w:p w14:paraId="5C0FEDDF" w14:textId="77777777" w:rsidR="00991DA1" w:rsidRDefault="00991DA1">
            <w:pPr>
              <w:pStyle w:val="TableParagraph"/>
              <w:spacing w:before="0"/>
              <w:ind w:left="0"/>
              <w:rPr>
                <w:rFonts w:ascii="Times New Roman"/>
                <w:sz w:val="18"/>
              </w:rPr>
            </w:pPr>
          </w:p>
          <w:p w14:paraId="6A257AC5" w14:textId="77777777" w:rsidR="00991DA1" w:rsidRDefault="002A699C">
            <w:pPr>
              <w:pStyle w:val="TableParagraph"/>
              <w:numPr>
                <w:ilvl w:val="0"/>
                <w:numId w:val="36"/>
              </w:numPr>
              <w:tabs>
                <w:tab w:val="left" w:pos="465"/>
                <w:tab w:val="left" w:pos="466"/>
              </w:tabs>
              <w:spacing w:before="1" w:line="295" w:lineRule="auto"/>
              <w:ind w:right="278" w:hanging="357"/>
              <w:rPr>
                <w:sz w:val="18"/>
              </w:rPr>
            </w:pPr>
            <w:r>
              <w:rPr>
                <w:color w:val="36424A"/>
                <w:position w:val="1"/>
                <w:sz w:val="18"/>
              </w:rPr>
              <w:t xml:space="preserve">Demonstrate comfort and competence with the material to prevent </w:t>
            </w:r>
            <w:r>
              <w:rPr>
                <w:color w:val="36424A"/>
                <w:sz w:val="18"/>
              </w:rPr>
              <w:t>having to read verbatim from each slide or the speaking</w:t>
            </w:r>
            <w:r>
              <w:rPr>
                <w:color w:val="36424A"/>
                <w:spacing w:val="-26"/>
                <w:sz w:val="18"/>
              </w:rPr>
              <w:t xml:space="preserve"> </w:t>
            </w:r>
            <w:r>
              <w:rPr>
                <w:color w:val="36424A"/>
                <w:sz w:val="18"/>
              </w:rPr>
              <w:t>notes.</w:t>
            </w:r>
          </w:p>
          <w:p w14:paraId="3AE3D3F3" w14:textId="77777777" w:rsidR="00991DA1" w:rsidRDefault="002A699C">
            <w:pPr>
              <w:pStyle w:val="TableParagraph"/>
              <w:numPr>
                <w:ilvl w:val="0"/>
                <w:numId w:val="36"/>
              </w:numPr>
              <w:tabs>
                <w:tab w:val="left" w:pos="465"/>
                <w:tab w:val="left" w:pos="466"/>
              </w:tabs>
              <w:spacing w:before="107" w:line="302" w:lineRule="auto"/>
              <w:ind w:right="260" w:hanging="357"/>
              <w:rPr>
                <w:sz w:val="18"/>
              </w:rPr>
            </w:pPr>
            <w:r>
              <w:rPr>
                <w:color w:val="36424A"/>
                <w:position w:val="1"/>
                <w:sz w:val="18"/>
              </w:rPr>
              <w:t xml:space="preserve">Build positive relationships with participants by speaking directly to </w:t>
            </w:r>
            <w:r>
              <w:rPr>
                <w:color w:val="36424A"/>
                <w:sz w:val="18"/>
              </w:rPr>
              <w:t>them. Avoid hiding behind the notes or facing the screen/presentation.</w:t>
            </w:r>
          </w:p>
          <w:p w14:paraId="5146D8D5" w14:textId="77777777" w:rsidR="00991DA1" w:rsidRDefault="002A699C">
            <w:pPr>
              <w:pStyle w:val="TableParagraph"/>
              <w:numPr>
                <w:ilvl w:val="0"/>
                <w:numId w:val="36"/>
              </w:numPr>
              <w:tabs>
                <w:tab w:val="left" w:pos="465"/>
                <w:tab w:val="left" w:pos="466"/>
              </w:tabs>
              <w:spacing w:before="101" w:line="295" w:lineRule="auto"/>
              <w:ind w:right="427"/>
              <w:rPr>
                <w:sz w:val="18"/>
              </w:rPr>
            </w:pPr>
            <w:r>
              <w:rPr>
                <w:color w:val="36424A"/>
                <w:position w:val="1"/>
                <w:sz w:val="18"/>
              </w:rPr>
              <w:t xml:space="preserve">When presenting via webinar, make sure your audio is clear and </w:t>
            </w:r>
            <w:r>
              <w:rPr>
                <w:color w:val="36424A"/>
                <w:sz w:val="18"/>
              </w:rPr>
              <w:t>check-in with participants throughout the</w:t>
            </w:r>
            <w:r>
              <w:rPr>
                <w:color w:val="36424A"/>
                <w:spacing w:val="-20"/>
                <w:sz w:val="18"/>
              </w:rPr>
              <w:t xml:space="preserve"> </w:t>
            </w:r>
            <w:r>
              <w:rPr>
                <w:color w:val="36424A"/>
                <w:sz w:val="18"/>
              </w:rPr>
              <w:t>session.</w:t>
            </w:r>
          </w:p>
          <w:p w14:paraId="25F94F21" w14:textId="77777777" w:rsidR="00991DA1" w:rsidRDefault="002A699C">
            <w:pPr>
              <w:pStyle w:val="TableParagraph"/>
              <w:numPr>
                <w:ilvl w:val="0"/>
                <w:numId w:val="36"/>
              </w:numPr>
              <w:tabs>
                <w:tab w:val="left" w:pos="465"/>
                <w:tab w:val="left" w:pos="466"/>
              </w:tabs>
              <w:spacing w:before="109" w:line="295" w:lineRule="auto"/>
              <w:ind w:right="350"/>
              <w:rPr>
                <w:sz w:val="18"/>
              </w:rPr>
            </w:pPr>
            <w:r>
              <w:rPr>
                <w:color w:val="36424A"/>
                <w:position w:val="1"/>
                <w:sz w:val="18"/>
              </w:rPr>
              <w:t xml:space="preserve">Encourage participation </w:t>
            </w:r>
            <w:proofErr w:type="gramStart"/>
            <w:r>
              <w:rPr>
                <w:color w:val="36424A"/>
                <w:position w:val="1"/>
                <w:sz w:val="18"/>
              </w:rPr>
              <w:t>through the use of</w:t>
            </w:r>
            <w:proofErr w:type="gramEnd"/>
            <w:r>
              <w:rPr>
                <w:color w:val="36424A"/>
                <w:position w:val="1"/>
                <w:sz w:val="18"/>
              </w:rPr>
              <w:t xml:space="preserve"> the chat box and Q&amp;A </w:t>
            </w:r>
            <w:r>
              <w:rPr>
                <w:color w:val="36424A"/>
                <w:sz w:val="18"/>
              </w:rPr>
              <w:t>feature of the webinar</w:t>
            </w:r>
            <w:r>
              <w:rPr>
                <w:color w:val="36424A"/>
                <w:spacing w:val="-17"/>
                <w:sz w:val="18"/>
              </w:rPr>
              <w:t xml:space="preserve"> </w:t>
            </w:r>
            <w:r>
              <w:rPr>
                <w:color w:val="36424A"/>
                <w:sz w:val="18"/>
              </w:rPr>
              <w:t>platform.</w:t>
            </w:r>
          </w:p>
          <w:p w14:paraId="685D601B" w14:textId="77777777" w:rsidR="00991DA1" w:rsidRDefault="002A699C">
            <w:pPr>
              <w:pStyle w:val="TableParagraph"/>
              <w:numPr>
                <w:ilvl w:val="0"/>
                <w:numId w:val="36"/>
              </w:numPr>
              <w:tabs>
                <w:tab w:val="left" w:pos="465"/>
                <w:tab w:val="left" w:pos="466"/>
              </w:tabs>
              <w:spacing w:before="106"/>
              <w:rPr>
                <w:sz w:val="18"/>
              </w:rPr>
            </w:pPr>
            <w:r>
              <w:rPr>
                <w:color w:val="36424A"/>
                <w:position w:val="1"/>
                <w:sz w:val="18"/>
              </w:rPr>
              <w:t>Ask for questions regularly throughout the</w:t>
            </w:r>
            <w:r>
              <w:rPr>
                <w:color w:val="36424A"/>
                <w:spacing w:val="-27"/>
                <w:position w:val="1"/>
                <w:sz w:val="18"/>
              </w:rPr>
              <w:t xml:space="preserve"> </w:t>
            </w:r>
            <w:r>
              <w:rPr>
                <w:color w:val="36424A"/>
                <w:position w:val="1"/>
                <w:sz w:val="18"/>
              </w:rPr>
              <w:t>presentation.</w:t>
            </w:r>
          </w:p>
        </w:tc>
      </w:tr>
      <w:tr w:rsidR="00991DA1" w14:paraId="1C94E12A" w14:textId="77777777">
        <w:trPr>
          <w:trHeight w:hRule="exact" w:val="1872"/>
        </w:trPr>
        <w:tc>
          <w:tcPr>
            <w:tcW w:w="2611" w:type="dxa"/>
            <w:tcBorders>
              <w:top w:val="single" w:sz="6" w:space="0" w:color="000000"/>
              <w:left w:val="nil"/>
              <w:bottom w:val="single" w:sz="6" w:space="0" w:color="000000"/>
              <w:right w:val="single" w:sz="6" w:space="0" w:color="000000"/>
            </w:tcBorders>
            <w:shd w:val="clear" w:color="auto" w:fill="D9D9D9"/>
          </w:tcPr>
          <w:p w14:paraId="75460E27" w14:textId="77777777" w:rsidR="00991DA1" w:rsidRDefault="00991DA1">
            <w:pPr>
              <w:pStyle w:val="TableParagraph"/>
              <w:spacing w:before="8"/>
              <w:ind w:left="0"/>
              <w:rPr>
                <w:rFonts w:ascii="Times New Roman"/>
                <w:sz w:val="17"/>
              </w:rPr>
            </w:pPr>
          </w:p>
          <w:p w14:paraId="1B99E29C" w14:textId="77777777" w:rsidR="00991DA1" w:rsidRDefault="002A699C">
            <w:pPr>
              <w:pStyle w:val="TableParagraph"/>
              <w:spacing w:before="0" w:line="312" w:lineRule="auto"/>
              <w:ind w:left="115" w:right="268"/>
              <w:rPr>
                <w:sz w:val="20"/>
              </w:rPr>
            </w:pPr>
            <w:r>
              <w:rPr>
                <w:color w:val="36424A"/>
                <w:sz w:val="20"/>
              </w:rPr>
              <w:t>Promote a culturally safe and respectful workshop</w:t>
            </w:r>
          </w:p>
        </w:tc>
        <w:tc>
          <w:tcPr>
            <w:tcW w:w="6029" w:type="dxa"/>
            <w:tcBorders>
              <w:top w:val="single" w:sz="6" w:space="0" w:color="000000"/>
              <w:left w:val="single" w:sz="6" w:space="0" w:color="000000"/>
              <w:bottom w:val="single" w:sz="6" w:space="0" w:color="000000"/>
              <w:right w:val="nil"/>
            </w:tcBorders>
            <w:shd w:val="clear" w:color="auto" w:fill="D9D9D9"/>
          </w:tcPr>
          <w:p w14:paraId="799738A2" w14:textId="77777777" w:rsidR="00991DA1" w:rsidRDefault="00991DA1">
            <w:pPr>
              <w:pStyle w:val="TableParagraph"/>
              <w:spacing w:before="9"/>
              <w:ind w:left="0"/>
              <w:rPr>
                <w:rFonts w:ascii="Times New Roman"/>
                <w:sz w:val="17"/>
              </w:rPr>
            </w:pPr>
          </w:p>
          <w:p w14:paraId="3964A75F" w14:textId="77777777" w:rsidR="00991DA1" w:rsidRDefault="002A699C">
            <w:pPr>
              <w:pStyle w:val="TableParagraph"/>
              <w:numPr>
                <w:ilvl w:val="0"/>
                <w:numId w:val="35"/>
              </w:numPr>
              <w:tabs>
                <w:tab w:val="left" w:pos="465"/>
                <w:tab w:val="left" w:pos="466"/>
              </w:tabs>
              <w:spacing w:before="1" w:line="295" w:lineRule="auto"/>
              <w:ind w:right="207" w:hanging="357"/>
              <w:rPr>
                <w:sz w:val="18"/>
              </w:rPr>
            </w:pPr>
            <w:r>
              <w:rPr>
                <w:color w:val="36424A"/>
                <w:position w:val="1"/>
                <w:sz w:val="18"/>
              </w:rPr>
              <w:t xml:space="preserve">Encourage respectful interactions between participants – questions </w:t>
            </w:r>
            <w:r>
              <w:rPr>
                <w:color w:val="36424A"/>
                <w:sz w:val="18"/>
              </w:rPr>
              <w:t>are welcomed and part of</w:t>
            </w:r>
            <w:r>
              <w:rPr>
                <w:color w:val="36424A"/>
                <w:spacing w:val="-14"/>
                <w:sz w:val="18"/>
              </w:rPr>
              <w:t xml:space="preserve"> </w:t>
            </w:r>
            <w:r>
              <w:rPr>
                <w:color w:val="36424A"/>
                <w:sz w:val="18"/>
              </w:rPr>
              <w:t>learning.</w:t>
            </w:r>
          </w:p>
          <w:p w14:paraId="6575BF8D" w14:textId="77777777" w:rsidR="00991DA1" w:rsidRDefault="002A699C">
            <w:pPr>
              <w:pStyle w:val="TableParagraph"/>
              <w:numPr>
                <w:ilvl w:val="0"/>
                <w:numId w:val="35"/>
              </w:numPr>
              <w:tabs>
                <w:tab w:val="left" w:pos="465"/>
                <w:tab w:val="left" w:pos="466"/>
              </w:tabs>
              <w:spacing w:before="106"/>
              <w:ind w:hanging="357"/>
              <w:rPr>
                <w:sz w:val="18"/>
              </w:rPr>
            </w:pPr>
            <w:r>
              <w:rPr>
                <w:color w:val="36424A"/>
                <w:position w:val="1"/>
                <w:sz w:val="18"/>
              </w:rPr>
              <w:t>Practice deep listening (move from the head to the</w:t>
            </w:r>
            <w:r>
              <w:rPr>
                <w:color w:val="36424A"/>
                <w:spacing w:val="-21"/>
                <w:position w:val="1"/>
                <w:sz w:val="18"/>
              </w:rPr>
              <w:t xml:space="preserve"> </w:t>
            </w:r>
            <w:r>
              <w:rPr>
                <w:color w:val="36424A"/>
                <w:position w:val="1"/>
                <w:sz w:val="18"/>
              </w:rPr>
              <w:t>heart).</w:t>
            </w:r>
          </w:p>
          <w:p w14:paraId="71426E78" w14:textId="77777777" w:rsidR="00991DA1" w:rsidRDefault="002A699C">
            <w:pPr>
              <w:pStyle w:val="TableParagraph"/>
              <w:numPr>
                <w:ilvl w:val="0"/>
                <w:numId w:val="35"/>
              </w:numPr>
              <w:tabs>
                <w:tab w:val="left" w:pos="465"/>
                <w:tab w:val="left" w:pos="466"/>
              </w:tabs>
              <w:spacing w:before="143" w:line="295" w:lineRule="auto"/>
              <w:ind w:right="358" w:hanging="357"/>
              <w:rPr>
                <w:sz w:val="18"/>
              </w:rPr>
            </w:pPr>
            <w:r>
              <w:rPr>
                <w:color w:val="36424A"/>
                <w:position w:val="1"/>
                <w:sz w:val="18"/>
              </w:rPr>
              <w:t xml:space="preserve">Do not single out a person to explain information because of their </w:t>
            </w:r>
            <w:r>
              <w:rPr>
                <w:color w:val="36424A"/>
                <w:sz w:val="18"/>
              </w:rPr>
              <w:t>identity or culture – allow them room to share their</w:t>
            </w:r>
            <w:r>
              <w:rPr>
                <w:color w:val="36424A"/>
                <w:spacing w:val="-29"/>
                <w:sz w:val="18"/>
              </w:rPr>
              <w:t xml:space="preserve"> </w:t>
            </w:r>
            <w:r>
              <w:rPr>
                <w:color w:val="36424A"/>
                <w:sz w:val="18"/>
              </w:rPr>
              <w:t>perspectives.</w:t>
            </w:r>
          </w:p>
        </w:tc>
      </w:tr>
      <w:tr w:rsidR="00991DA1" w14:paraId="247E6FAD" w14:textId="77777777">
        <w:trPr>
          <w:trHeight w:hRule="exact" w:val="1572"/>
        </w:trPr>
        <w:tc>
          <w:tcPr>
            <w:tcW w:w="2611" w:type="dxa"/>
            <w:tcBorders>
              <w:top w:val="single" w:sz="6" w:space="0" w:color="000000"/>
              <w:left w:val="nil"/>
              <w:right w:val="single" w:sz="6" w:space="0" w:color="000000"/>
            </w:tcBorders>
          </w:tcPr>
          <w:p w14:paraId="168ECD92" w14:textId="77777777" w:rsidR="00991DA1" w:rsidRDefault="00991DA1">
            <w:pPr>
              <w:pStyle w:val="TableParagraph"/>
              <w:spacing w:before="8"/>
              <w:ind w:left="0"/>
              <w:rPr>
                <w:rFonts w:ascii="Times New Roman"/>
                <w:sz w:val="17"/>
              </w:rPr>
            </w:pPr>
          </w:p>
          <w:p w14:paraId="7F710E30" w14:textId="77777777" w:rsidR="00991DA1" w:rsidRDefault="002A699C">
            <w:pPr>
              <w:pStyle w:val="TableParagraph"/>
              <w:spacing w:before="0" w:line="312" w:lineRule="auto"/>
              <w:ind w:left="115" w:right="312"/>
              <w:rPr>
                <w:sz w:val="20"/>
              </w:rPr>
            </w:pPr>
            <w:r>
              <w:rPr>
                <w:color w:val="36424A"/>
                <w:sz w:val="20"/>
              </w:rPr>
              <w:t>Keep in mind what you want participants to gain</w:t>
            </w:r>
          </w:p>
        </w:tc>
        <w:tc>
          <w:tcPr>
            <w:tcW w:w="6029" w:type="dxa"/>
            <w:tcBorders>
              <w:top w:val="single" w:sz="6" w:space="0" w:color="000000"/>
              <w:left w:val="single" w:sz="6" w:space="0" w:color="000000"/>
              <w:right w:val="nil"/>
            </w:tcBorders>
          </w:tcPr>
          <w:p w14:paraId="2F3A3176" w14:textId="77777777" w:rsidR="00991DA1" w:rsidRDefault="00991DA1">
            <w:pPr>
              <w:pStyle w:val="TableParagraph"/>
              <w:spacing w:before="9"/>
              <w:ind w:left="0"/>
              <w:rPr>
                <w:rFonts w:ascii="Times New Roman"/>
                <w:sz w:val="17"/>
              </w:rPr>
            </w:pPr>
          </w:p>
          <w:p w14:paraId="6688569A" w14:textId="77777777" w:rsidR="00991DA1" w:rsidRDefault="002A699C">
            <w:pPr>
              <w:pStyle w:val="TableParagraph"/>
              <w:numPr>
                <w:ilvl w:val="0"/>
                <w:numId w:val="34"/>
              </w:numPr>
              <w:tabs>
                <w:tab w:val="left" w:pos="465"/>
                <w:tab w:val="left" w:pos="466"/>
              </w:tabs>
              <w:spacing w:before="1" w:line="295" w:lineRule="auto"/>
              <w:ind w:right="159" w:hanging="357"/>
              <w:rPr>
                <w:sz w:val="18"/>
              </w:rPr>
            </w:pPr>
            <w:r>
              <w:rPr>
                <w:color w:val="36424A"/>
                <w:position w:val="1"/>
                <w:sz w:val="18"/>
              </w:rPr>
              <w:t xml:space="preserve">Participants gain more awareness and understanding of their role in </w:t>
            </w:r>
            <w:r>
              <w:rPr>
                <w:color w:val="36424A"/>
                <w:sz w:val="18"/>
              </w:rPr>
              <w:t>OHS.</w:t>
            </w:r>
          </w:p>
          <w:p w14:paraId="176F50E0" w14:textId="77777777" w:rsidR="00991DA1" w:rsidRDefault="002A699C">
            <w:pPr>
              <w:pStyle w:val="TableParagraph"/>
              <w:numPr>
                <w:ilvl w:val="0"/>
                <w:numId w:val="34"/>
              </w:numPr>
              <w:tabs>
                <w:tab w:val="left" w:pos="465"/>
                <w:tab w:val="left" w:pos="466"/>
              </w:tabs>
              <w:spacing w:before="106" w:line="297" w:lineRule="auto"/>
              <w:ind w:right="257"/>
              <w:rPr>
                <w:sz w:val="18"/>
              </w:rPr>
            </w:pPr>
            <w:r>
              <w:rPr>
                <w:color w:val="36424A"/>
                <w:position w:val="1"/>
                <w:sz w:val="18"/>
              </w:rPr>
              <w:t xml:space="preserve">Participants feel empowered to participate in workplace health and </w:t>
            </w:r>
            <w:r>
              <w:rPr>
                <w:color w:val="36424A"/>
                <w:sz w:val="18"/>
              </w:rPr>
              <w:t>safety.</w:t>
            </w:r>
          </w:p>
        </w:tc>
      </w:tr>
    </w:tbl>
    <w:p w14:paraId="218F1292" w14:textId="77777777" w:rsidR="00991DA1" w:rsidRDefault="00991DA1">
      <w:pPr>
        <w:spacing w:line="297" w:lineRule="auto"/>
        <w:rPr>
          <w:sz w:val="18"/>
        </w:rPr>
        <w:sectPr w:rsidR="00991DA1">
          <w:pgSz w:w="12240" w:h="15840"/>
          <w:pgMar w:top="1500" w:right="0" w:bottom="760" w:left="0" w:header="0" w:footer="567" w:gutter="0"/>
          <w:cols w:space="720"/>
        </w:sectPr>
      </w:pPr>
    </w:p>
    <w:p w14:paraId="7CC878C5" w14:textId="77777777" w:rsidR="00991DA1" w:rsidRDefault="002A699C">
      <w:pPr>
        <w:pStyle w:val="Heading1"/>
        <w:numPr>
          <w:ilvl w:val="1"/>
          <w:numId w:val="33"/>
        </w:numPr>
        <w:tabs>
          <w:tab w:val="left" w:pos="2636"/>
        </w:tabs>
        <w:ind w:hanging="835"/>
        <w:rPr>
          <w:color w:val="00AAD2"/>
        </w:rPr>
      </w:pPr>
      <w:bookmarkStart w:id="29" w:name="3.0_In-person_delivery_(workshops)"/>
      <w:bookmarkStart w:id="30" w:name="_bookmark14"/>
      <w:bookmarkEnd w:id="29"/>
      <w:bookmarkEnd w:id="30"/>
      <w:r>
        <w:rPr>
          <w:color w:val="00AAD2"/>
        </w:rPr>
        <w:lastRenderedPageBreak/>
        <w:t>In-person delivery</w:t>
      </w:r>
      <w:r>
        <w:rPr>
          <w:color w:val="00AAD2"/>
          <w:spacing w:val="-10"/>
        </w:rPr>
        <w:t xml:space="preserve"> </w:t>
      </w:r>
      <w:r>
        <w:rPr>
          <w:color w:val="00AAD2"/>
        </w:rPr>
        <w:t>(workshops)</w:t>
      </w:r>
    </w:p>
    <w:p w14:paraId="31CE2B56" w14:textId="77777777" w:rsidR="00991DA1" w:rsidRDefault="002A699C">
      <w:pPr>
        <w:pStyle w:val="Heading3"/>
        <w:numPr>
          <w:ilvl w:val="1"/>
          <w:numId w:val="33"/>
        </w:numPr>
        <w:tabs>
          <w:tab w:val="left" w:pos="2233"/>
        </w:tabs>
        <w:spacing w:before="177"/>
        <w:ind w:left="2232" w:hanging="432"/>
        <w:rPr>
          <w:color w:val="36424A"/>
        </w:rPr>
      </w:pPr>
      <w:bookmarkStart w:id="31" w:name="3.1_Getting_started"/>
      <w:bookmarkStart w:id="32" w:name="_bookmark15"/>
      <w:bookmarkEnd w:id="31"/>
      <w:bookmarkEnd w:id="32"/>
      <w:r>
        <w:rPr>
          <w:color w:val="36424A"/>
        </w:rPr>
        <w:t>Getting</w:t>
      </w:r>
      <w:r>
        <w:rPr>
          <w:color w:val="36424A"/>
          <w:spacing w:val="-3"/>
        </w:rPr>
        <w:t xml:space="preserve"> </w:t>
      </w:r>
      <w:r>
        <w:rPr>
          <w:color w:val="36424A"/>
        </w:rPr>
        <w:t>started</w:t>
      </w:r>
    </w:p>
    <w:p w14:paraId="4D613FE8" w14:textId="77777777" w:rsidR="00991DA1" w:rsidRDefault="00991DA1">
      <w:pPr>
        <w:pStyle w:val="BodyText"/>
        <w:spacing w:before="5"/>
        <w:rPr>
          <w:b/>
          <w:sz w:val="23"/>
        </w:rPr>
      </w:pPr>
    </w:p>
    <w:p w14:paraId="26DD93EE" w14:textId="77777777" w:rsidR="00991DA1" w:rsidRDefault="002A699C">
      <w:pPr>
        <w:pStyle w:val="BodyText"/>
        <w:spacing w:line="309" w:lineRule="auto"/>
        <w:ind w:left="1799" w:right="1972"/>
      </w:pPr>
      <w:r>
        <w:rPr>
          <w:color w:val="36424A"/>
        </w:rPr>
        <w:t xml:space="preserve">The materials in the ‘Miyo </w:t>
      </w:r>
      <w:proofErr w:type="spellStart"/>
      <w:r>
        <w:rPr>
          <w:color w:val="36424A"/>
        </w:rPr>
        <w:t>pimatisiwin</w:t>
      </w:r>
      <w:proofErr w:type="spellEnd"/>
      <w:r>
        <w:rPr>
          <w:color w:val="36424A"/>
        </w:rPr>
        <w:t xml:space="preserve"> Indigenous workers’ guide to workplace health and safety are designed to be useful in either in-person or online settings.</w:t>
      </w:r>
    </w:p>
    <w:p w14:paraId="1D80D37A" w14:textId="5810F3B1" w:rsidR="00991DA1" w:rsidRDefault="002A699C">
      <w:pPr>
        <w:spacing w:before="182"/>
        <w:ind w:left="1799"/>
        <w:rPr>
          <w:sz w:val="20"/>
        </w:rPr>
      </w:pPr>
      <w:r>
        <w:rPr>
          <w:color w:val="36424A"/>
          <w:sz w:val="20"/>
        </w:rPr>
        <w:t xml:space="preserve">The </w:t>
      </w:r>
      <w:r>
        <w:rPr>
          <w:b/>
          <w:color w:val="36424A"/>
          <w:sz w:val="20"/>
        </w:rPr>
        <w:t xml:space="preserve">benefits </w:t>
      </w:r>
      <w:r>
        <w:rPr>
          <w:color w:val="36424A"/>
          <w:sz w:val="20"/>
        </w:rPr>
        <w:t>of workshops</w:t>
      </w:r>
      <w:r w:rsidR="00F2621A">
        <w:rPr>
          <w:color w:val="36424A"/>
          <w:sz w:val="20"/>
        </w:rPr>
        <w:t>:</w:t>
      </w:r>
    </w:p>
    <w:p w14:paraId="723DA3C4" w14:textId="77777777" w:rsidR="00991DA1" w:rsidRDefault="00991DA1">
      <w:pPr>
        <w:pStyle w:val="BodyText"/>
        <w:rPr>
          <w:sz w:val="22"/>
        </w:rPr>
      </w:pPr>
    </w:p>
    <w:p w14:paraId="41C09C1A" w14:textId="402A4E7D" w:rsidR="00991DA1" w:rsidRDefault="002A699C">
      <w:pPr>
        <w:pStyle w:val="ListParagraph"/>
        <w:numPr>
          <w:ilvl w:val="0"/>
          <w:numId w:val="40"/>
        </w:numPr>
        <w:tabs>
          <w:tab w:val="left" w:pos="2159"/>
          <w:tab w:val="left" w:pos="2160"/>
        </w:tabs>
        <w:rPr>
          <w:sz w:val="20"/>
        </w:rPr>
      </w:pPr>
      <w:r>
        <w:rPr>
          <w:color w:val="36424A"/>
          <w:position w:val="1"/>
          <w:sz w:val="20"/>
        </w:rPr>
        <w:t>Allows you to facilitate the information in a culturally safe and responsive</w:t>
      </w:r>
      <w:r>
        <w:rPr>
          <w:color w:val="36424A"/>
          <w:spacing w:val="-34"/>
          <w:position w:val="1"/>
          <w:sz w:val="20"/>
        </w:rPr>
        <w:t xml:space="preserve"> </w:t>
      </w:r>
      <w:r>
        <w:rPr>
          <w:color w:val="36424A"/>
          <w:position w:val="1"/>
          <w:sz w:val="20"/>
        </w:rPr>
        <w:t>manner.</w:t>
      </w:r>
    </w:p>
    <w:p w14:paraId="15315BB4" w14:textId="71C6364F" w:rsidR="00991DA1" w:rsidRDefault="002A699C">
      <w:pPr>
        <w:pStyle w:val="ListParagraph"/>
        <w:numPr>
          <w:ilvl w:val="0"/>
          <w:numId w:val="40"/>
        </w:numPr>
        <w:tabs>
          <w:tab w:val="left" w:pos="2159"/>
          <w:tab w:val="left" w:pos="2160"/>
        </w:tabs>
        <w:spacing w:before="170"/>
        <w:rPr>
          <w:sz w:val="20"/>
        </w:rPr>
      </w:pPr>
      <w:r>
        <w:rPr>
          <w:color w:val="36424A"/>
          <w:position w:val="1"/>
          <w:sz w:val="20"/>
        </w:rPr>
        <w:t>Promotes</w:t>
      </w:r>
      <w:r>
        <w:rPr>
          <w:color w:val="36424A"/>
          <w:spacing w:val="-6"/>
          <w:position w:val="1"/>
          <w:sz w:val="20"/>
        </w:rPr>
        <w:t xml:space="preserve"> </w:t>
      </w:r>
      <w:r>
        <w:rPr>
          <w:color w:val="36424A"/>
          <w:position w:val="1"/>
          <w:sz w:val="20"/>
        </w:rPr>
        <w:t>communication</w:t>
      </w:r>
      <w:r>
        <w:rPr>
          <w:color w:val="36424A"/>
          <w:spacing w:val="-5"/>
          <w:position w:val="1"/>
          <w:sz w:val="20"/>
        </w:rPr>
        <w:t xml:space="preserve"> </w:t>
      </w:r>
      <w:r>
        <w:rPr>
          <w:color w:val="36424A"/>
          <w:position w:val="1"/>
          <w:sz w:val="20"/>
        </w:rPr>
        <w:t>and</w:t>
      </w:r>
      <w:r>
        <w:rPr>
          <w:color w:val="36424A"/>
          <w:spacing w:val="-5"/>
          <w:position w:val="1"/>
          <w:sz w:val="20"/>
        </w:rPr>
        <w:t xml:space="preserve"> </w:t>
      </w:r>
      <w:r>
        <w:rPr>
          <w:color w:val="36424A"/>
          <w:position w:val="1"/>
          <w:sz w:val="20"/>
        </w:rPr>
        <w:t>engagement</w:t>
      </w:r>
      <w:r>
        <w:rPr>
          <w:color w:val="36424A"/>
          <w:spacing w:val="-7"/>
          <w:position w:val="1"/>
          <w:sz w:val="20"/>
        </w:rPr>
        <w:t xml:space="preserve"> </w:t>
      </w:r>
      <w:r>
        <w:rPr>
          <w:color w:val="36424A"/>
          <w:position w:val="1"/>
          <w:sz w:val="20"/>
        </w:rPr>
        <w:t>with</w:t>
      </w:r>
      <w:r>
        <w:rPr>
          <w:color w:val="36424A"/>
          <w:spacing w:val="-5"/>
          <w:position w:val="1"/>
          <w:sz w:val="20"/>
        </w:rPr>
        <w:t xml:space="preserve"> </w:t>
      </w:r>
      <w:r>
        <w:rPr>
          <w:color w:val="36424A"/>
          <w:position w:val="1"/>
          <w:sz w:val="20"/>
        </w:rPr>
        <w:t>participants</w:t>
      </w:r>
      <w:r>
        <w:rPr>
          <w:color w:val="36424A"/>
          <w:spacing w:val="-6"/>
          <w:position w:val="1"/>
          <w:sz w:val="20"/>
        </w:rPr>
        <w:t xml:space="preserve"> </w:t>
      </w:r>
      <w:r>
        <w:rPr>
          <w:color w:val="36424A"/>
          <w:position w:val="1"/>
          <w:sz w:val="20"/>
        </w:rPr>
        <w:t>through</w:t>
      </w:r>
      <w:r>
        <w:rPr>
          <w:color w:val="36424A"/>
          <w:spacing w:val="-5"/>
          <w:position w:val="1"/>
          <w:sz w:val="20"/>
        </w:rPr>
        <w:t xml:space="preserve"> </w:t>
      </w:r>
      <w:r>
        <w:rPr>
          <w:color w:val="36424A"/>
          <w:position w:val="1"/>
          <w:sz w:val="20"/>
        </w:rPr>
        <w:t>activities.</w:t>
      </w:r>
    </w:p>
    <w:p w14:paraId="2197BC18" w14:textId="77777777" w:rsidR="00991DA1" w:rsidRDefault="002A699C">
      <w:pPr>
        <w:pStyle w:val="ListParagraph"/>
        <w:numPr>
          <w:ilvl w:val="0"/>
          <w:numId w:val="40"/>
        </w:numPr>
        <w:tabs>
          <w:tab w:val="left" w:pos="2159"/>
          <w:tab w:val="left" w:pos="2160"/>
        </w:tabs>
        <w:spacing w:before="167"/>
        <w:rPr>
          <w:sz w:val="20"/>
        </w:rPr>
      </w:pPr>
      <w:r>
        <w:rPr>
          <w:color w:val="36424A"/>
          <w:position w:val="1"/>
          <w:sz w:val="20"/>
        </w:rPr>
        <w:t>Encourages storytelling of workplace health and</w:t>
      </w:r>
      <w:r>
        <w:rPr>
          <w:color w:val="36424A"/>
          <w:spacing w:val="-29"/>
          <w:position w:val="1"/>
          <w:sz w:val="20"/>
        </w:rPr>
        <w:t xml:space="preserve"> </w:t>
      </w:r>
      <w:r>
        <w:rPr>
          <w:color w:val="36424A"/>
          <w:position w:val="1"/>
          <w:sz w:val="20"/>
        </w:rPr>
        <w:t>safety.</w:t>
      </w:r>
    </w:p>
    <w:p w14:paraId="5517A4EE" w14:textId="77777777" w:rsidR="00991DA1" w:rsidRDefault="002A699C">
      <w:pPr>
        <w:pStyle w:val="ListParagraph"/>
        <w:numPr>
          <w:ilvl w:val="0"/>
          <w:numId w:val="40"/>
        </w:numPr>
        <w:tabs>
          <w:tab w:val="left" w:pos="2159"/>
          <w:tab w:val="left" w:pos="2160"/>
        </w:tabs>
        <w:spacing w:before="169"/>
        <w:rPr>
          <w:sz w:val="20"/>
        </w:rPr>
      </w:pPr>
      <w:r>
        <w:rPr>
          <w:color w:val="36424A"/>
          <w:position w:val="1"/>
          <w:sz w:val="20"/>
        </w:rPr>
        <w:t>Facilitators</w:t>
      </w:r>
      <w:r>
        <w:rPr>
          <w:color w:val="36424A"/>
          <w:spacing w:val="-5"/>
          <w:position w:val="1"/>
          <w:sz w:val="20"/>
        </w:rPr>
        <w:t xml:space="preserve"> </w:t>
      </w:r>
      <w:r>
        <w:rPr>
          <w:color w:val="36424A"/>
          <w:position w:val="1"/>
          <w:sz w:val="20"/>
        </w:rPr>
        <w:t>gain</w:t>
      </w:r>
      <w:r>
        <w:rPr>
          <w:color w:val="36424A"/>
          <w:spacing w:val="-6"/>
          <w:position w:val="1"/>
          <w:sz w:val="20"/>
        </w:rPr>
        <w:t xml:space="preserve"> </w:t>
      </w:r>
      <w:r>
        <w:rPr>
          <w:color w:val="36424A"/>
          <w:position w:val="1"/>
          <w:sz w:val="20"/>
        </w:rPr>
        <w:t>experience</w:t>
      </w:r>
      <w:r>
        <w:rPr>
          <w:color w:val="36424A"/>
          <w:spacing w:val="-4"/>
          <w:position w:val="1"/>
          <w:sz w:val="20"/>
        </w:rPr>
        <w:t xml:space="preserve"> </w:t>
      </w:r>
      <w:r>
        <w:rPr>
          <w:color w:val="36424A"/>
          <w:position w:val="1"/>
          <w:sz w:val="20"/>
        </w:rPr>
        <w:t>hosting,</w:t>
      </w:r>
      <w:r>
        <w:rPr>
          <w:color w:val="36424A"/>
          <w:spacing w:val="-4"/>
          <w:position w:val="1"/>
          <w:sz w:val="20"/>
        </w:rPr>
        <w:t xml:space="preserve"> </w:t>
      </w:r>
      <w:r>
        <w:rPr>
          <w:color w:val="36424A"/>
          <w:position w:val="1"/>
          <w:sz w:val="20"/>
        </w:rPr>
        <w:t>preparing</w:t>
      </w:r>
      <w:r>
        <w:rPr>
          <w:color w:val="36424A"/>
          <w:spacing w:val="-4"/>
          <w:position w:val="1"/>
          <w:sz w:val="20"/>
        </w:rPr>
        <w:t xml:space="preserve"> </w:t>
      </w:r>
      <w:r>
        <w:rPr>
          <w:color w:val="36424A"/>
          <w:position w:val="1"/>
          <w:sz w:val="20"/>
        </w:rPr>
        <w:t>and</w:t>
      </w:r>
      <w:r>
        <w:rPr>
          <w:color w:val="36424A"/>
          <w:spacing w:val="-6"/>
          <w:position w:val="1"/>
          <w:sz w:val="20"/>
        </w:rPr>
        <w:t xml:space="preserve"> </w:t>
      </w:r>
      <w:r>
        <w:rPr>
          <w:color w:val="36424A"/>
          <w:position w:val="1"/>
          <w:sz w:val="20"/>
        </w:rPr>
        <w:t>managing</w:t>
      </w:r>
      <w:r>
        <w:rPr>
          <w:color w:val="36424A"/>
          <w:spacing w:val="-4"/>
          <w:position w:val="1"/>
          <w:sz w:val="20"/>
        </w:rPr>
        <w:t xml:space="preserve"> </w:t>
      </w:r>
      <w:r>
        <w:rPr>
          <w:color w:val="36424A"/>
          <w:position w:val="1"/>
          <w:sz w:val="20"/>
        </w:rPr>
        <w:t>a</w:t>
      </w:r>
      <w:r>
        <w:rPr>
          <w:color w:val="36424A"/>
          <w:spacing w:val="-6"/>
          <w:position w:val="1"/>
          <w:sz w:val="20"/>
        </w:rPr>
        <w:t xml:space="preserve"> </w:t>
      </w:r>
      <w:r>
        <w:rPr>
          <w:color w:val="36424A"/>
          <w:position w:val="1"/>
          <w:sz w:val="20"/>
        </w:rPr>
        <w:t>facilitation</w:t>
      </w:r>
      <w:r>
        <w:rPr>
          <w:color w:val="36424A"/>
          <w:spacing w:val="-4"/>
          <w:position w:val="1"/>
          <w:sz w:val="20"/>
        </w:rPr>
        <w:t xml:space="preserve"> </w:t>
      </w:r>
      <w:r>
        <w:rPr>
          <w:color w:val="36424A"/>
          <w:position w:val="1"/>
          <w:sz w:val="20"/>
        </w:rPr>
        <w:t>workshop.</w:t>
      </w:r>
    </w:p>
    <w:p w14:paraId="071F31DB" w14:textId="77777777" w:rsidR="00991DA1" w:rsidRDefault="002A699C">
      <w:pPr>
        <w:pStyle w:val="ListParagraph"/>
        <w:numPr>
          <w:ilvl w:val="0"/>
          <w:numId w:val="40"/>
        </w:numPr>
        <w:tabs>
          <w:tab w:val="left" w:pos="2159"/>
          <w:tab w:val="left" w:pos="2160"/>
        </w:tabs>
        <w:spacing w:before="169" w:line="398" w:lineRule="auto"/>
        <w:ind w:left="1799" w:right="5255" w:firstLine="0"/>
        <w:rPr>
          <w:sz w:val="20"/>
        </w:rPr>
      </w:pPr>
      <w:r>
        <w:rPr>
          <w:color w:val="36424A"/>
          <w:position w:val="1"/>
          <w:sz w:val="20"/>
        </w:rPr>
        <w:t>Versatile and adaptive to the needs of the</w:t>
      </w:r>
      <w:r>
        <w:rPr>
          <w:color w:val="36424A"/>
          <w:spacing w:val="-26"/>
          <w:position w:val="1"/>
          <w:sz w:val="20"/>
        </w:rPr>
        <w:t xml:space="preserve"> </w:t>
      </w:r>
      <w:r>
        <w:rPr>
          <w:color w:val="36424A"/>
          <w:position w:val="1"/>
          <w:sz w:val="20"/>
        </w:rPr>
        <w:t xml:space="preserve">participants. </w:t>
      </w:r>
      <w:r>
        <w:rPr>
          <w:color w:val="36424A"/>
          <w:sz w:val="20"/>
        </w:rPr>
        <w:t xml:space="preserve">The </w:t>
      </w:r>
      <w:r>
        <w:rPr>
          <w:b/>
          <w:color w:val="36424A"/>
          <w:sz w:val="20"/>
        </w:rPr>
        <w:t xml:space="preserve">challenges </w:t>
      </w:r>
      <w:r>
        <w:rPr>
          <w:color w:val="36424A"/>
          <w:sz w:val="20"/>
        </w:rPr>
        <w:t>of</w:t>
      </w:r>
      <w:r>
        <w:rPr>
          <w:color w:val="36424A"/>
          <w:spacing w:val="-17"/>
          <w:sz w:val="20"/>
        </w:rPr>
        <w:t xml:space="preserve"> </w:t>
      </w:r>
      <w:r>
        <w:rPr>
          <w:color w:val="36424A"/>
          <w:sz w:val="20"/>
        </w:rPr>
        <w:t>workshops</w:t>
      </w:r>
    </w:p>
    <w:p w14:paraId="52C8478B" w14:textId="77777777" w:rsidR="00991DA1" w:rsidRDefault="002A699C">
      <w:pPr>
        <w:pStyle w:val="ListParagraph"/>
        <w:numPr>
          <w:ilvl w:val="0"/>
          <w:numId w:val="40"/>
        </w:numPr>
        <w:tabs>
          <w:tab w:val="left" w:pos="2159"/>
          <w:tab w:val="left" w:pos="2160"/>
        </w:tabs>
        <w:spacing w:before="107"/>
        <w:rPr>
          <w:sz w:val="20"/>
        </w:rPr>
      </w:pPr>
      <w:r>
        <w:rPr>
          <w:color w:val="36424A"/>
          <w:position w:val="1"/>
          <w:sz w:val="20"/>
        </w:rPr>
        <w:t>Time consuming (preparation, organizing printing materials, location</w:t>
      </w:r>
      <w:r>
        <w:rPr>
          <w:color w:val="36424A"/>
          <w:spacing w:val="-39"/>
          <w:position w:val="1"/>
          <w:sz w:val="20"/>
        </w:rPr>
        <w:t xml:space="preserve"> </w:t>
      </w:r>
      <w:r>
        <w:rPr>
          <w:color w:val="36424A"/>
          <w:position w:val="1"/>
          <w:sz w:val="20"/>
        </w:rPr>
        <w:t>set up).</w:t>
      </w:r>
    </w:p>
    <w:p w14:paraId="686D870B" w14:textId="77777777" w:rsidR="00991DA1" w:rsidRDefault="002A699C">
      <w:pPr>
        <w:pStyle w:val="ListParagraph"/>
        <w:numPr>
          <w:ilvl w:val="0"/>
          <w:numId w:val="40"/>
        </w:numPr>
        <w:tabs>
          <w:tab w:val="left" w:pos="2159"/>
          <w:tab w:val="left" w:pos="2160"/>
        </w:tabs>
        <w:spacing w:before="167" w:line="259" w:lineRule="auto"/>
        <w:ind w:right="2387"/>
        <w:rPr>
          <w:sz w:val="20"/>
        </w:rPr>
      </w:pPr>
      <w:r>
        <w:rPr>
          <w:color w:val="36424A"/>
          <w:position w:val="1"/>
          <w:sz w:val="20"/>
        </w:rPr>
        <w:t xml:space="preserve">Travel, hosting and protocols </w:t>
      </w:r>
      <w:r>
        <w:rPr>
          <w:color w:val="36424A"/>
          <w:spacing w:val="2"/>
          <w:position w:val="1"/>
          <w:sz w:val="20"/>
        </w:rPr>
        <w:t>may</w:t>
      </w:r>
      <w:r>
        <w:rPr>
          <w:color w:val="36424A"/>
          <w:spacing w:val="-39"/>
          <w:position w:val="1"/>
          <w:sz w:val="20"/>
        </w:rPr>
        <w:t xml:space="preserve"> </w:t>
      </w:r>
      <w:r>
        <w:rPr>
          <w:color w:val="36424A"/>
          <w:position w:val="1"/>
          <w:sz w:val="20"/>
        </w:rPr>
        <w:t xml:space="preserve">be required to deliver a culturally safe and respectful </w:t>
      </w:r>
      <w:r>
        <w:rPr>
          <w:color w:val="36424A"/>
          <w:sz w:val="20"/>
        </w:rPr>
        <w:t>information</w:t>
      </w:r>
      <w:r>
        <w:rPr>
          <w:color w:val="36424A"/>
          <w:spacing w:val="-12"/>
          <w:sz w:val="20"/>
        </w:rPr>
        <w:t xml:space="preserve"> </w:t>
      </w:r>
      <w:r>
        <w:rPr>
          <w:color w:val="36424A"/>
          <w:sz w:val="20"/>
        </w:rPr>
        <w:t>workshop.</w:t>
      </w:r>
    </w:p>
    <w:p w14:paraId="4CE2B23F" w14:textId="77777777" w:rsidR="00991DA1" w:rsidRDefault="002A699C">
      <w:pPr>
        <w:pStyle w:val="BodyText"/>
        <w:spacing w:before="193" w:line="314" w:lineRule="auto"/>
        <w:ind w:left="1800" w:right="2372" w:hanging="1"/>
      </w:pPr>
      <w:r>
        <w:rPr>
          <w:color w:val="36424A"/>
        </w:rPr>
        <w:t xml:space="preserve">If you choose to facilitate an in-person workshop, please review </w:t>
      </w:r>
      <w:hyperlink r:id="rId30">
        <w:r>
          <w:rPr>
            <w:b/>
            <w:color w:val="0000FF"/>
            <w:u w:val="thick" w:color="0000FF"/>
          </w:rPr>
          <w:t xml:space="preserve">Appendix C </w:t>
        </w:r>
      </w:hyperlink>
      <w:r>
        <w:rPr>
          <w:color w:val="36424A"/>
        </w:rPr>
        <w:t>to ensure you understand the in-person participation activities.</w:t>
      </w:r>
    </w:p>
    <w:p w14:paraId="2FDD0164" w14:textId="77777777" w:rsidR="00991DA1" w:rsidRDefault="002A699C">
      <w:pPr>
        <w:pStyle w:val="Heading3"/>
        <w:numPr>
          <w:ilvl w:val="1"/>
          <w:numId w:val="33"/>
        </w:numPr>
        <w:tabs>
          <w:tab w:val="left" w:pos="2233"/>
        </w:tabs>
        <w:spacing w:before="179"/>
        <w:ind w:left="2232" w:hanging="432"/>
        <w:rPr>
          <w:color w:val="36424A"/>
        </w:rPr>
      </w:pPr>
      <w:bookmarkStart w:id="33" w:name="3.2_Speaking_notes"/>
      <w:bookmarkStart w:id="34" w:name="_bookmark16"/>
      <w:bookmarkEnd w:id="33"/>
      <w:bookmarkEnd w:id="34"/>
      <w:r>
        <w:rPr>
          <w:color w:val="36424A"/>
        </w:rPr>
        <w:t>Speaking</w:t>
      </w:r>
      <w:r>
        <w:rPr>
          <w:color w:val="36424A"/>
          <w:spacing w:val="-4"/>
        </w:rPr>
        <w:t xml:space="preserve"> </w:t>
      </w:r>
      <w:r>
        <w:rPr>
          <w:color w:val="36424A"/>
        </w:rPr>
        <w:t>notes</w:t>
      </w:r>
    </w:p>
    <w:p w14:paraId="4C8B1F63" w14:textId="77777777" w:rsidR="00991DA1" w:rsidRDefault="00991DA1">
      <w:pPr>
        <w:pStyle w:val="BodyText"/>
        <w:spacing w:before="3"/>
        <w:rPr>
          <w:b/>
          <w:sz w:val="23"/>
        </w:rPr>
      </w:pPr>
    </w:p>
    <w:p w14:paraId="103FEC70" w14:textId="77777777" w:rsidR="00991DA1" w:rsidRDefault="002A699C">
      <w:pPr>
        <w:pStyle w:val="BodyText"/>
        <w:spacing w:line="309" w:lineRule="auto"/>
        <w:ind w:left="1800" w:right="1860"/>
      </w:pPr>
      <w:r>
        <w:rPr>
          <w:color w:val="36424A"/>
        </w:rPr>
        <w:t xml:space="preserve">The speaking notes for the ‘Miyo </w:t>
      </w:r>
      <w:proofErr w:type="spellStart"/>
      <w:r>
        <w:rPr>
          <w:color w:val="36424A"/>
        </w:rPr>
        <w:t>pimatisiwin</w:t>
      </w:r>
      <w:proofErr w:type="spellEnd"/>
      <w:r>
        <w:rPr>
          <w:color w:val="36424A"/>
        </w:rPr>
        <w:t xml:space="preserve"> Indigenous workers’ guide to workplace health and safety’ PowerPoint presentation are in </w:t>
      </w:r>
      <w:hyperlink r:id="rId31">
        <w:r>
          <w:rPr>
            <w:b/>
            <w:color w:val="0000FF"/>
            <w:u w:val="thick" w:color="0000FF"/>
          </w:rPr>
          <w:t>Appendix B</w:t>
        </w:r>
        <w:r>
          <w:rPr>
            <w:color w:val="36424A"/>
          </w:rPr>
          <w:t>.</w:t>
        </w:r>
      </w:hyperlink>
    </w:p>
    <w:p w14:paraId="7F5E457F" w14:textId="77777777" w:rsidR="00991DA1" w:rsidRDefault="002A699C">
      <w:pPr>
        <w:pStyle w:val="BodyText"/>
        <w:spacing w:before="187"/>
        <w:ind w:left="1800"/>
      </w:pPr>
      <w:r>
        <w:rPr>
          <w:color w:val="36424A"/>
        </w:rPr>
        <w:t>Guiding rules for speaking notes:</w:t>
      </w:r>
    </w:p>
    <w:p w14:paraId="5E9D1DE8" w14:textId="77777777" w:rsidR="00991DA1" w:rsidRDefault="00991DA1">
      <w:pPr>
        <w:pStyle w:val="BodyText"/>
        <w:spacing w:before="7"/>
        <w:rPr>
          <w:sz w:val="21"/>
        </w:rPr>
      </w:pPr>
    </w:p>
    <w:p w14:paraId="4C914863" w14:textId="77777777" w:rsidR="00991DA1" w:rsidRDefault="002A699C">
      <w:pPr>
        <w:pStyle w:val="ListParagraph"/>
        <w:numPr>
          <w:ilvl w:val="0"/>
          <w:numId w:val="40"/>
        </w:numPr>
        <w:tabs>
          <w:tab w:val="left" w:pos="2159"/>
          <w:tab w:val="left" w:pos="2160"/>
        </w:tabs>
        <w:spacing w:line="304" w:lineRule="auto"/>
        <w:ind w:right="1844" w:hanging="359"/>
        <w:rPr>
          <w:sz w:val="20"/>
        </w:rPr>
      </w:pPr>
      <w:r>
        <w:rPr>
          <w:color w:val="36424A"/>
          <w:position w:val="1"/>
          <w:sz w:val="20"/>
        </w:rPr>
        <w:t>Facilitators</w:t>
      </w:r>
      <w:r>
        <w:rPr>
          <w:color w:val="36424A"/>
          <w:spacing w:val="-3"/>
          <w:position w:val="1"/>
          <w:sz w:val="20"/>
        </w:rPr>
        <w:t xml:space="preserve"> </w:t>
      </w:r>
      <w:r>
        <w:rPr>
          <w:color w:val="36424A"/>
          <w:position w:val="1"/>
          <w:sz w:val="20"/>
        </w:rPr>
        <w:t>are</w:t>
      </w:r>
      <w:r>
        <w:rPr>
          <w:color w:val="36424A"/>
          <w:spacing w:val="-4"/>
          <w:position w:val="1"/>
          <w:sz w:val="20"/>
        </w:rPr>
        <w:t xml:space="preserve"> </w:t>
      </w:r>
      <w:r>
        <w:rPr>
          <w:color w:val="36424A"/>
          <w:position w:val="1"/>
          <w:sz w:val="20"/>
        </w:rPr>
        <w:t>encouraged</w:t>
      </w:r>
      <w:r>
        <w:rPr>
          <w:color w:val="36424A"/>
          <w:spacing w:val="-2"/>
          <w:position w:val="1"/>
          <w:sz w:val="20"/>
        </w:rPr>
        <w:t xml:space="preserve"> </w:t>
      </w:r>
      <w:r>
        <w:rPr>
          <w:color w:val="36424A"/>
          <w:position w:val="1"/>
          <w:sz w:val="20"/>
        </w:rPr>
        <w:t>to</w:t>
      </w:r>
      <w:r>
        <w:rPr>
          <w:color w:val="36424A"/>
          <w:spacing w:val="-4"/>
          <w:position w:val="1"/>
          <w:sz w:val="20"/>
        </w:rPr>
        <w:t xml:space="preserve"> </w:t>
      </w:r>
      <w:r>
        <w:rPr>
          <w:color w:val="36424A"/>
          <w:position w:val="1"/>
          <w:sz w:val="20"/>
        </w:rPr>
        <w:t>stick with</w:t>
      </w:r>
      <w:r>
        <w:rPr>
          <w:color w:val="36424A"/>
          <w:spacing w:val="-4"/>
          <w:position w:val="1"/>
          <w:sz w:val="20"/>
        </w:rPr>
        <w:t xml:space="preserve"> </w:t>
      </w:r>
      <w:r>
        <w:rPr>
          <w:color w:val="36424A"/>
          <w:position w:val="1"/>
          <w:sz w:val="20"/>
        </w:rPr>
        <w:t>the</w:t>
      </w:r>
      <w:r>
        <w:rPr>
          <w:color w:val="36424A"/>
          <w:spacing w:val="-4"/>
          <w:position w:val="1"/>
          <w:sz w:val="20"/>
        </w:rPr>
        <w:t xml:space="preserve"> </w:t>
      </w:r>
      <w:r>
        <w:rPr>
          <w:color w:val="36424A"/>
          <w:position w:val="1"/>
          <w:sz w:val="20"/>
        </w:rPr>
        <w:t>speaking</w:t>
      </w:r>
      <w:r>
        <w:rPr>
          <w:color w:val="36424A"/>
          <w:spacing w:val="-4"/>
          <w:position w:val="1"/>
          <w:sz w:val="20"/>
        </w:rPr>
        <w:t xml:space="preserve"> </w:t>
      </w:r>
      <w:r>
        <w:rPr>
          <w:color w:val="36424A"/>
          <w:position w:val="1"/>
          <w:sz w:val="20"/>
        </w:rPr>
        <w:t>notes</w:t>
      </w:r>
      <w:r>
        <w:rPr>
          <w:color w:val="36424A"/>
          <w:spacing w:val="-3"/>
          <w:position w:val="1"/>
          <w:sz w:val="20"/>
        </w:rPr>
        <w:t xml:space="preserve"> </w:t>
      </w:r>
      <w:r>
        <w:rPr>
          <w:color w:val="36424A"/>
          <w:position w:val="1"/>
          <w:sz w:val="20"/>
        </w:rPr>
        <w:t>as</w:t>
      </w:r>
      <w:r>
        <w:rPr>
          <w:color w:val="36424A"/>
          <w:spacing w:val="-3"/>
          <w:position w:val="1"/>
          <w:sz w:val="20"/>
        </w:rPr>
        <w:t xml:space="preserve"> </w:t>
      </w:r>
      <w:r>
        <w:rPr>
          <w:color w:val="36424A"/>
          <w:position w:val="1"/>
          <w:sz w:val="20"/>
        </w:rPr>
        <w:t>they</w:t>
      </w:r>
      <w:r>
        <w:rPr>
          <w:color w:val="36424A"/>
          <w:spacing w:val="-5"/>
          <w:position w:val="1"/>
          <w:sz w:val="20"/>
        </w:rPr>
        <w:t xml:space="preserve"> </w:t>
      </w:r>
      <w:r>
        <w:rPr>
          <w:color w:val="36424A"/>
          <w:position w:val="1"/>
          <w:sz w:val="20"/>
        </w:rPr>
        <w:t>are</w:t>
      </w:r>
      <w:r>
        <w:rPr>
          <w:color w:val="36424A"/>
          <w:spacing w:val="-2"/>
          <w:position w:val="1"/>
          <w:sz w:val="20"/>
        </w:rPr>
        <w:t xml:space="preserve"> </w:t>
      </w:r>
      <w:r>
        <w:rPr>
          <w:color w:val="36424A"/>
          <w:position w:val="1"/>
          <w:sz w:val="20"/>
        </w:rPr>
        <w:t>written.</w:t>
      </w:r>
      <w:r>
        <w:rPr>
          <w:color w:val="36424A"/>
          <w:spacing w:val="-4"/>
          <w:position w:val="1"/>
          <w:sz w:val="20"/>
        </w:rPr>
        <w:t xml:space="preserve"> </w:t>
      </w:r>
      <w:r>
        <w:rPr>
          <w:color w:val="36424A"/>
          <w:position w:val="1"/>
          <w:sz w:val="20"/>
        </w:rPr>
        <w:t>This</w:t>
      </w:r>
      <w:r>
        <w:rPr>
          <w:color w:val="36424A"/>
          <w:spacing w:val="-3"/>
          <w:position w:val="1"/>
          <w:sz w:val="20"/>
        </w:rPr>
        <w:t xml:space="preserve"> </w:t>
      </w:r>
      <w:r>
        <w:rPr>
          <w:color w:val="36424A"/>
          <w:position w:val="1"/>
          <w:sz w:val="20"/>
        </w:rPr>
        <w:t>is</w:t>
      </w:r>
      <w:r>
        <w:rPr>
          <w:color w:val="36424A"/>
          <w:spacing w:val="-3"/>
          <w:position w:val="1"/>
          <w:sz w:val="20"/>
        </w:rPr>
        <w:t xml:space="preserve"> </w:t>
      </w:r>
      <w:r>
        <w:rPr>
          <w:color w:val="36424A"/>
          <w:position w:val="1"/>
          <w:sz w:val="20"/>
        </w:rPr>
        <w:t>due</w:t>
      </w:r>
      <w:r>
        <w:rPr>
          <w:color w:val="36424A"/>
          <w:spacing w:val="-4"/>
          <w:position w:val="1"/>
          <w:sz w:val="20"/>
        </w:rPr>
        <w:t xml:space="preserve"> </w:t>
      </w:r>
      <w:r>
        <w:rPr>
          <w:color w:val="36424A"/>
          <w:position w:val="1"/>
          <w:sz w:val="20"/>
        </w:rPr>
        <w:t xml:space="preserve">to </w:t>
      </w:r>
      <w:r>
        <w:rPr>
          <w:color w:val="36424A"/>
          <w:sz w:val="20"/>
        </w:rPr>
        <w:t>the technical and legal nature of OHS content. Please build upon the speaking notes by adding your own stories and</w:t>
      </w:r>
      <w:r>
        <w:rPr>
          <w:color w:val="36424A"/>
          <w:spacing w:val="-18"/>
          <w:sz w:val="20"/>
        </w:rPr>
        <w:t xml:space="preserve"> </w:t>
      </w:r>
      <w:r>
        <w:rPr>
          <w:color w:val="36424A"/>
          <w:sz w:val="20"/>
        </w:rPr>
        <w:t>experience.</w:t>
      </w:r>
    </w:p>
    <w:p w14:paraId="7C92E882" w14:textId="77777777" w:rsidR="00991DA1" w:rsidRDefault="002A699C">
      <w:pPr>
        <w:pStyle w:val="ListParagraph"/>
        <w:numPr>
          <w:ilvl w:val="0"/>
          <w:numId w:val="40"/>
        </w:numPr>
        <w:tabs>
          <w:tab w:val="left" w:pos="2159"/>
          <w:tab w:val="left" w:pos="2160"/>
        </w:tabs>
        <w:spacing w:before="191" w:line="261" w:lineRule="auto"/>
        <w:ind w:right="2297" w:hanging="359"/>
        <w:rPr>
          <w:sz w:val="20"/>
        </w:rPr>
      </w:pPr>
      <w:r>
        <w:rPr>
          <w:color w:val="36424A"/>
          <w:sz w:val="20"/>
        </w:rPr>
        <w:t xml:space="preserve">The notes are written in plain language and should be accessible </w:t>
      </w:r>
      <w:proofErr w:type="gramStart"/>
      <w:r>
        <w:rPr>
          <w:color w:val="36424A"/>
          <w:sz w:val="20"/>
        </w:rPr>
        <w:t>for</w:t>
      </w:r>
      <w:proofErr w:type="gramEnd"/>
      <w:r>
        <w:rPr>
          <w:color w:val="36424A"/>
          <w:sz w:val="20"/>
        </w:rPr>
        <w:t xml:space="preserve"> participants with</w:t>
      </w:r>
      <w:r>
        <w:rPr>
          <w:color w:val="36424A"/>
          <w:spacing w:val="-32"/>
          <w:sz w:val="20"/>
        </w:rPr>
        <w:t xml:space="preserve"> </w:t>
      </w:r>
      <w:r>
        <w:rPr>
          <w:color w:val="36424A"/>
          <w:sz w:val="20"/>
        </w:rPr>
        <w:t>all levels of reading</w:t>
      </w:r>
      <w:r>
        <w:rPr>
          <w:color w:val="36424A"/>
          <w:spacing w:val="-17"/>
          <w:sz w:val="20"/>
        </w:rPr>
        <w:t xml:space="preserve"> </w:t>
      </w:r>
      <w:r>
        <w:rPr>
          <w:color w:val="36424A"/>
          <w:sz w:val="20"/>
        </w:rPr>
        <w:t>comprehension.</w:t>
      </w:r>
    </w:p>
    <w:p w14:paraId="2AEECEAB" w14:textId="77777777" w:rsidR="00991DA1" w:rsidRDefault="002A699C">
      <w:pPr>
        <w:pStyle w:val="ListParagraph"/>
        <w:numPr>
          <w:ilvl w:val="0"/>
          <w:numId w:val="40"/>
        </w:numPr>
        <w:tabs>
          <w:tab w:val="left" w:pos="2159"/>
          <w:tab w:val="left" w:pos="2160"/>
        </w:tabs>
        <w:spacing w:before="195" w:line="261" w:lineRule="auto"/>
        <w:ind w:right="2072" w:hanging="359"/>
        <w:rPr>
          <w:sz w:val="20"/>
        </w:rPr>
      </w:pPr>
      <w:r>
        <w:rPr>
          <w:color w:val="36424A"/>
          <w:sz w:val="20"/>
        </w:rPr>
        <w:t>It is important that the information be presented using a consistent tone and empowerment messaging style that engages the audience and creates</w:t>
      </w:r>
      <w:r>
        <w:rPr>
          <w:color w:val="36424A"/>
          <w:spacing w:val="-26"/>
          <w:sz w:val="20"/>
        </w:rPr>
        <w:t xml:space="preserve"> </w:t>
      </w:r>
      <w:r>
        <w:rPr>
          <w:color w:val="36424A"/>
          <w:sz w:val="20"/>
        </w:rPr>
        <w:t>incentive.</w:t>
      </w:r>
    </w:p>
    <w:p w14:paraId="267B5150" w14:textId="77777777" w:rsidR="00991DA1" w:rsidRDefault="00991DA1">
      <w:pPr>
        <w:spacing w:line="261" w:lineRule="auto"/>
        <w:rPr>
          <w:sz w:val="20"/>
        </w:rPr>
        <w:sectPr w:rsidR="00991DA1">
          <w:pgSz w:w="12240" w:h="15840"/>
          <w:pgMar w:top="1500" w:right="0" w:bottom="760" w:left="0" w:header="0" w:footer="567" w:gutter="0"/>
          <w:cols w:space="720"/>
        </w:sectPr>
      </w:pPr>
    </w:p>
    <w:p w14:paraId="182D9F0F" w14:textId="77777777" w:rsidR="00991DA1" w:rsidRDefault="002A699C">
      <w:pPr>
        <w:pStyle w:val="Heading3"/>
        <w:numPr>
          <w:ilvl w:val="1"/>
          <w:numId w:val="33"/>
        </w:numPr>
        <w:tabs>
          <w:tab w:val="left" w:pos="2233"/>
        </w:tabs>
        <w:spacing w:before="91"/>
        <w:ind w:left="2232" w:hanging="432"/>
        <w:rPr>
          <w:color w:val="36424A"/>
        </w:rPr>
      </w:pPr>
      <w:bookmarkStart w:id="35" w:name="3.3_Facilitation_tools:_planning_and_fol"/>
      <w:bookmarkStart w:id="36" w:name="_bookmark17"/>
      <w:bookmarkEnd w:id="35"/>
      <w:bookmarkEnd w:id="36"/>
      <w:r>
        <w:rPr>
          <w:color w:val="36424A"/>
        </w:rPr>
        <w:lastRenderedPageBreak/>
        <w:t>Facilitation tools: planning and follow</w:t>
      </w:r>
      <w:r>
        <w:rPr>
          <w:color w:val="36424A"/>
          <w:spacing w:val="-6"/>
        </w:rPr>
        <w:t xml:space="preserve"> </w:t>
      </w:r>
      <w:r>
        <w:rPr>
          <w:color w:val="36424A"/>
        </w:rPr>
        <w:t>up</w:t>
      </w:r>
    </w:p>
    <w:p w14:paraId="293BB52D" w14:textId="77777777" w:rsidR="00991DA1" w:rsidRDefault="00991DA1">
      <w:pPr>
        <w:pStyle w:val="BodyText"/>
        <w:spacing w:before="6"/>
        <w:rPr>
          <w:b/>
          <w:sz w:val="23"/>
        </w:rPr>
      </w:pPr>
    </w:p>
    <w:p w14:paraId="72A2580F" w14:textId="77777777" w:rsidR="00991DA1" w:rsidRDefault="002A699C">
      <w:pPr>
        <w:pStyle w:val="BodyText"/>
        <w:spacing w:line="312" w:lineRule="auto"/>
        <w:ind w:left="1799" w:right="1949"/>
      </w:pPr>
      <w:r>
        <w:rPr>
          <w:color w:val="36424A"/>
        </w:rPr>
        <w:t>A facilitator has many responsibilities, especially when it comes to completing pre- and post- workshop logistics. Use these three tools to plan before, and follow up with participants after the workshop:</w:t>
      </w:r>
    </w:p>
    <w:p w14:paraId="59193A0C" w14:textId="77777777" w:rsidR="00991DA1" w:rsidRDefault="002A699C">
      <w:pPr>
        <w:pStyle w:val="ListParagraph"/>
        <w:numPr>
          <w:ilvl w:val="0"/>
          <w:numId w:val="40"/>
        </w:numPr>
        <w:tabs>
          <w:tab w:val="left" w:pos="2159"/>
          <w:tab w:val="left" w:pos="2160"/>
        </w:tabs>
        <w:spacing w:before="184"/>
        <w:rPr>
          <w:sz w:val="20"/>
        </w:rPr>
      </w:pPr>
      <w:r>
        <w:rPr>
          <w:color w:val="36424A"/>
          <w:sz w:val="20"/>
        </w:rPr>
        <w:t>checklist: preparing for the</w:t>
      </w:r>
      <w:r>
        <w:rPr>
          <w:color w:val="36424A"/>
          <w:spacing w:val="-15"/>
          <w:sz w:val="20"/>
        </w:rPr>
        <w:t xml:space="preserve"> </w:t>
      </w:r>
      <w:r>
        <w:rPr>
          <w:color w:val="36424A"/>
          <w:sz w:val="20"/>
        </w:rPr>
        <w:t>workshop,</w:t>
      </w:r>
    </w:p>
    <w:p w14:paraId="37D4CF47" w14:textId="77777777" w:rsidR="00991DA1" w:rsidRDefault="002A699C">
      <w:pPr>
        <w:pStyle w:val="ListParagraph"/>
        <w:numPr>
          <w:ilvl w:val="0"/>
          <w:numId w:val="40"/>
        </w:numPr>
        <w:tabs>
          <w:tab w:val="left" w:pos="2159"/>
          <w:tab w:val="left" w:pos="2160"/>
        </w:tabs>
        <w:spacing w:before="168"/>
        <w:rPr>
          <w:sz w:val="20"/>
        </w:rPr>
      </w:pPr>
      <w:r>
        <w:rPr>
          <w:color w:val="36424A"/>
          <w:sz w:val="20"/>
        </w:rPr>
        <w:t>workshop presentation schedule,</w:t>
      </w:r>
      <w:r>
        <w:rPr>
          <w:color w:val="36424A"/>
          <w:spacing w:val="-21"/>
          <w:sz w:val="20"/>
        </w:rPr>
        <w:t xml:space="preserve"> </w:t>
      </w:r>
      <w:r>
        <w:rPr>
          <w:color w:val="36424A"/>
          <w:sz w:val="20"/>
        </w:rPr>
        <w:t>and</w:t>
      </w:r>
    </w:p>
    <w:p w14:paraId="7A20A65D" w14:textId="77777777" w:rsidR="00991DA1" w:rsidRDefault="002A699C">
      <w:pPr>
        <w:pStyle w:val="ListParagraph"/>
        <w:numPr>
          <w:ilvl w:val="0"/>
          <w:numId w:val="40"/>
        </w:numPr>
        <w:tabs>
          <w:tab w:val="left" w:pos="2159"/>
          <w:tab w:val="left" w:pos="2160"/>
        </w:tabs>
        <w:spacing w:before="170"/>
        <w:rPr>
          <w:sz w:val="20"/>
        </w:rPr>
      </w:pPr>
      <w:r>
        <w:rPr>
          <w:color w:val="36424A"/>
          <w:sz w:val="20"/>
        </w:rPr>
        <w:t>workshop follow up</w:t>
      </w:r>
      <w:r>
        <w:rPr>
          <w:color w:val="36424A"/>
          <w:spacing w:val="-11"/>
          <w:sz w:val="20"/>
        </w:rPr>
        <w:t xml:space="preserve"> </w:t>
      </w:r>
      <w:r>
        <w:rPr>
          <w:color w:val="36424A"/>
          <w:sz w:val="20"/>
        </w:rPr>
        <w:t>email.</w:t>
      </w:r>
    </w:p>
    <w:p w14:paraId="519B3A3E" w14:textId="77777777" w:rsidR="00991DA1" w:rsidRDefault="00991DA1">
      <w:pPr>
        <w:pStyle w:val="BodyText"/>
        <w:rPr>
          <w:sz w:val="22"/>
        </w:rPr>
      </w:pPr>
    </w:p>
    <w:p w14:paraId="4B162B1F" w14:textId="77777777" w:rsidR="00991DA1" w:rsidRDefault="002A699C">
      <w:pPr>
        <w:spacing w:before="1"/>
        <w:ind w:left="3808"/>
        <w:rPr>
          <w:sz w:val="28"/>
        </w:rPr>
      </w:pPr>
      <w:r>
        <w:rPr>
          <w:color w:val="00AAD2"/>
          <w:sz w:val="28"/>
        </w:rPr>
        <w:t>Checklist: preparing for the workshop</w:t>
      </w:r>
    </w:p>
    <w:p w14:paraId="2C8132DB" w14:textId="77777777" w:rsidR="00991DA1" w:rsidRDefault="00991DA1">
      <w:pPr>
        <w:pStyle w:val="BodyText"/>
        <w:spacing w:after="1"/>
        <w:rPr>
          <w:sz w:val="29"/>
        </w:rPr>
      </w:pPr>
    </w:p>
    <w:tbl>
      <w:tblPr>
        <w:tblW w:w="0" w:type="auto"/>
        <w:tblInd w:w="1778"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728"/>
        <w:gridCol w:w="4961"/>
        <w:gridCol w:w="1951"/>
      </w:tblGrid>
      <w:tr w:rsidR="00991DA1" w14:paraId="552920E0" w14:textId="77777777">
        <w:trPr>
          <w:trHeight w:hRule="exact" w:val="499"/>
        </w:trPr>
        <w:tc>
          <w:tcPr>
            <w:tcW w:w="1728" w:type="dxa"/>
            <w:tcBorders>
              <w:left w:val="nil"/>
              <w:bottom w:val="single" w:sz="6" w:space="0" w:color="000000"/>
              <w:right w:val="single" w:sz="6" w:space="0" w:color="000000"/>
            </w:tcBorders>
            <w:shd w:val="clear" w:color="auto" w:fill="0081AB"/>
          </w:tcPr>
          <w:p w14:paraId="7388D94B" w14:textId="77777777" w:rsidR="00991DA1" w:rsidRDefault="002A699C">
            <w:pPr>
              <w:pStyle w:val="TableParagraph"/>
              <w:spacing w:before="116"/>
              <w:ind w:left="237"/>
              <w:rPr>
                <w:sz w:val="18"/>
              </w:rPr>
            </w:pPr>
            <w:r>
              <w:rPr>
                <w:color w:val="FFFFFF"/>
                <w:sz w:val="18"/>
              </w:rPr>
              <w:t>Responsibilities</w:t>
            </w:r>
          </w:p>
        </w:tc>
        <w:tc>
          <w:tcPr>
            <w:tcW w:w="4961" w:type="dxa"/>
            <w:tcBorders>
              <w:left w:val="single" w:sz="6" w:space="0" w:color="000000"/>
              <w:bottom w:val="single" w:sz="6" w:space="0" w:color="000000"/>
              <w:right w:val="single" w:sz="6" w:space="0" w:color="000000"/>
            </w:tcBorders>
            <w:shd w:val="clear" w:color="auto" w:fill="0081AB"/>
          </w:tcPr>
          <w:p w14:paraId="6404F500" w14:textId="77777777" w:rsidR="00991DA1" w:rsidRDefault="002A699C">
            <w:pPr>
              <w:pStyle w:val="TableParagraph"/>
              <w:spacing w:before="116"/>
              <w:ind w:left="2213" w:right="2213"/>
              <w:jc w:val="center"/>
              <w:rPr>
                <w:sz w:val="18"/>
              </w:rPr>
            </w:pPr>
            <w:r>
              <w:rPr>
                <w:color w:val="FFFFFF"/>
                <w:sz w:val="18"/>
              </w:rPr>
              <w:t>Tasks</w:t>
            </w:r>
          </w:p>
        </w:tc>
        <w:tc>
          <w:tcPr>
            <w:tcW w:w="1951" w:type="dxa"/>
            <w:tcBorders>
              <w:left w:val="single" w:sz="6" w:space="0" w:color="000000"/>
              <w:bottom w:val="single" w:sz="6" w:space="0" w:color="000000"/>
              <w:right w:val="nil"/>
            </w:tcBorders>
            <w:shd w:val="clear" w:color="auto" w:fill="0081AB"/>
          </w:tcPr>
          <w:p w14:paraId="2D37EA6D" w14:textId="77777777" w:rsidR="00991DA1" w:rsidRDefault="002A699C">
            <w:pPr>
              <w:pStyle w:val="TableParagraph"/>
              <w:spacing w:before="116"/>
              <w:ind w:left="602"/>
              <w:rPr>
                <w:sz w:val="18"/>
              </w:rPr>
            </w:pPr>
            <w:r>
              <w:rPr>
                <w:color w:val="FFFFFF"/>
                <w:sz w:val="18"/>
              </w:rPr>
              <w:t>Materials</w:t>
            </w:r>
          </w:p>
        </w:tc>
      </w:tr>
      <w:tr w:rsidR="00991DA1" w14:paraId="7C72A3F9" w14:textId="77777777">
        <w:trPr>
          <w:trHeight w:hRule="exact" w:val="482"/>
        </w:trPr>
        <w:tc>
          <w:tcPr>
            <w:tcW w:w="8640" w:type="dxa"/>
            <w:gridSpan w:val="3"/>
            <w:tcBorders>
              <w:top w:val="single" w:sz="6" w:space="0" w:color="000000"/>
              <w:left w:val="nil"/>
              <w:bottom w:val="single" w:sz="6" w:space="0" w:color="000000"/>
              <w:right w:val="nil"/>
            </w:tcBorders>
            <w:shd w:val="clear" w:color="auto" w:fill="CCEEF6"/>
          </w:tcPr>
          <w:p w14:paraId="25DF23F1" w14:textId="77777777" w:rsidR="00991DA1" w:rsidRDefault="002A699C">
            <w:pPr>
              <w:pStyle w:val="TableParagraph"/>
              <w:spacing w:before="109"/>
              <w:ind w:left="115"/>
              <w:rPr>
                <w:b/>
                <w:sz w:val="18"/>
              </w:rPr>
            </w:pPr>
            <w:r>
              <w:rPr>
                <w:b/>
                <w:color w:val="36424A"/>
                <w:sz w:val="18"/>
              </w:rPr>
              <w:t>Pre-workshop</w:t>
            </w:r>
          </w:p>
        </w:tc>
      </w:tr>
      <w:tr w:rsidR="00991DA1" w14:paraId="119063F1" w14:textId="77777777">
        <w:trPr>
          <w:trHeight w:hRule="exact" w:val="487"/>
        </w:trPr>
        <w:tc>
          <w:tcPr>
            <w:tcW w:w="1728" w:type="dxa"/>
            <w:tcBorders>
              <w:top w:val="single" w:sz="6" w:space="0" w:color="000000"/>
              <w:left w:val="nil"/>
              <w:bottom w:val="single" w:sz="6" w:space="0" w:color="000000"/>
              <w:right w:val="single" w:sz="6" w:space="0" w:color="000000"/>
            </w:tcBorders>
          </w:tcPr>
          <w:p w14:paraId="550975FA" w14:textId="77777777" w:rsidR="00991DA1" w:rsidRDefault="002A699C">
            <w:pPr>
              <w:pStyle w:val="TableParagraph"/>
              <w:spacing w:before="116"/>
              <w:ind w:left="115"/>
              <w:rPr>
                <w:sz w:val="18"/>
              </w:rPr>
            </w:pPr>
            <w:r>
              <w:rPr>
                <w:color w:val="45545F"/>
                <w:sz w:val="18"/>
              </w:rPr>
              <w:t>Secure facility</w:t>
            </w:r>
          </w:p>
        </w:tc>
        <w:tc>
          <w:tcPr>
            <w:tcW w:w="4961" w:type="dxa"/>
            <w:tcBorders>
              <w:top w:val="single" w:sz="6" w:space="0" w:color="000000"/>
              <w:left w:val="single" w:sz="6" w:space="0" w:color="000000"/>
              <w:bottom w:val="single" w:sz="6" w:space="0" w:color="000000"/>
              <w:right w:val="single" w:sz="6" w:space="0" w:color="000000"/>
            </w:tcBorders>
          </w:tcPr>
          <w:p w14:paraId="66FFCEA9" w14:textId="77777777" w:rsidR="00991DA1" w:rsidRDefault="002A699C">
            <w:pPr>
              <w:pStyle w:val="TableParagraph"/>
              <w:numPr>
                <w:ilvl w:val="0"/>
                <w:numId w:val="32"/>
              </w:numPr>
              <w:tabs>
                <w:tab w:val="left" w:pos="827"/>
                <w:tab w:val="left" w:pos="828"/>
              </w:tabs>
              <w:spacing w:before="119"/>
              <w:rPr>
                <w:sz w:val="18"/>
              </w:rPr>
            </w:pPr>
            <w:r>
              <w:rPr>
                <w:color w:val="45545F"/>
                <w:position w:val="1"/>
                <w:sz w:val="18"/>
              </w:rPr>
              <w:t>location with ability to present a</w:t>
            </w:r>
            <w:r>
              <w:rPr>
                <w:color w:val="45545F"/>
                <w:spacing w:val="-19"/>
                <w:position w:val="1"/>
                <w:sz w:val="18"/>
              </w:rPr>
              <w:t xml:space="preserve"> </w:t>
            </w:r>
            <w:r>
              <w:rPr>
                <w:color w:val="45545F"/>
                <w:position w:val="1"/>
                <w:sz w:val="18"/>
              </w:rPr>
              <w:t>presentation</w:t>
            </w:r>
          </w:p>
        </w:tc>
        <w:tc>
          <w:tcPr>
            <w:tcW w:w="1951" w:type="dxa"/>
            <w:tcBorders>
              <w:top w:val="single" w:sz="6" w:space="0" w:color="000000"/>
              <w:left w:val="single" w:sz="6" w:space="0" w:color="000000"/>
              <w:bottom w:val="single" w:sz="6" w:space="0" w:color="000000"/>
              <w:right w:val="nil"/>
            </w:tcBorders>
          </w:tcPr>
          <w:p w14:paraId="7EA8173C" w14:textId="77777777" w:rsidR="00991DA1" w:rsidRDefault="002A699C">
            <w:pPr>
              <w:pStyle w:val="TableParagraph"/>
              <w:spacing w:before="116"/>
              <w:ind w:left="107"/>
              <w:rPr>
                <w:sz w:val="18"/>
              </w:rPr>
            </w:pPr>
            <w:r>
              <w:rPr>
                <w:color w:val="45545F"/>
                <w:sz w:val="18"/>
              </w:rPr>
              <w:t>Meeting location</w:t>
            </w:r>
          </w:p>
        </w:tc>
      </w:tr>
      <w:tr w:rsidR="00991DA1" w14:paraId="70503995" w14:textId="77777777">
        <w:trPr>
          <w:trHeight w:hRule="exact" w:val="1442"/>
        </w:trPr>
        <w:tc>
          <w:tcPr>
            <w:tcW w:w="1728" w:type="dxa"/>
            <w:tcBorders>
              <w:top w:val="single" w:sz="6" w:space="0" w:color="000000"/>
              <w:left w:val="nil"/>
              <w:bottom w:val="single" w:sz="6" w:space="0" w:color="000000"/>
              <w:right w:val="single" w:sz="6" w:space="0" w:color="000000"/>
            </w:tcBorders>
          </w:tcPr>
          <w:p w14:paraId="6B56D3DD" w14:textId="77777777" w:rsidR="00991DA1" w:rsidRDefault="002A699C">
            <w:pPr>
              <w:pStyle w:val="TableParagraph"/>
              <w:ind w:left="115"/>
              <w:rPr>
                <w:sz w:val="18"/>
              </w:rPr>
            </w:pPr>
            <w:r>
              <w:rPr>
                <w:color w:val="45545F"/>
                <w:sz w:val="18"/>
              </w:rPr>
              <w:t>Invite participants</w:t>
            </w:r>
          </w:p>
        </w:tc>
        <w:tc>
          <w:tcPr>
            <w:tcW w:w="4961" w:type="dxa"/>
            <w:tcBorders>
              <w:top w:val="single" w:sz="6" w:space="0" w:color="000000"/>
              <w:left w:val="single" w:sz="6" w:space="0" w:color="000000"/>
              <w:bottom w:val="single" w:sz="6" w:space="0" w:color="000000"/>
              <w:right w:val="single" w:sz="6" w:space="0" w:color="000000"/>
            </w:tcBorders>
          </w:tcPr>
          <w:p w14:paraId="7D0AB1C7" w14:textId="77777777" w:rsidR="00991DA1" w:rsidRDefault="002A699C">
            <w:pPr>
              <w:pStyle w:val="TableParagraph"/>
              <w:numPr>
                <w:ilvl w:val="0"/>
                <w:numId w:val="31"/>
              </w:numPr>
              <w:tabs>
                <w:tab w:val="left" w:pos="828"/>
              </w:tabs>
              <w:spacing w:before="116" w:line="261" w:lineRule="auto"/>
              <w:ind w:right="172"/>
              <w:jc w:val="both"/>
              <w:rPr>
                <w:sz w:val="18"/>
              </w:rPr>
            </w:pPr>
            <w:r>
              <w:rPr>
                <w:color w:val="45545F"/>
                <w:position w:val="1"/>
                <w:sz w:val="18"/>
              </w:rPr>
              <w:t xml:space="preserve">email participants who would benefit being part of </w:t>
            </w:r>
            <w:r>
              <w:rPr>
                <w:color w:val="45545F"/>
                <w:sz w:val="18"/>
              </w:rPr>
              <w:t>the</w:t>
            </w:r>
            <w:r>
              <w:rPr>
                <w:color w:val="45545F"/>
                <w:spacing w:val="-3"/>
                <w:sz w:val="18"/>
              </w:rPr>
              <w:t xml:space="preserve"> </w:t>
            </w:r>
            <w:r>
              <w:rPr>
                <w:color w:val="45545F"/>
                <w:sz w:val="18"/>
              </w:rPr>
              <w:t>workshop</w:t>
            </w:r>
          </w:p>
          <w:p w14:paraId="1E532019" w14:textId="77777777" w:rsidR="00991DA1" w:rsidRDefault="002A699C">
            <w:pPr>
              <w:pStyle w:val="TableParagraph"/>
              <w:numPr>
                <w:ilvl w:val="0"/>
                <w:numId w:val="31"/>
              </w:numPr>
              <w:tabs>
                <w:tab w:val="left" w:pos="828"/>
              </w:tabs>
              <w:spacing w:before="14" w:line="268" w:lineRule="auto"/>
              <w:ind w:right="193"/>
              <w:jc w:val="both"/>
              <w:rPr>
                <w:sz w:val="18"/>
              </w:rPr>
            </w:pPr>
            <w:r>
              <w:rPr>
                <w:color w:val="45545F"/>
                <w:position w:val="1"/>
                <w:sz w:val="18"/>
              </w:rPr>
              <w:t xml:space="preserve">plan and inform participants of the workshop time </w:t>
            </w:r>
            <w:r>
              <w:rPr>
                <w:color w:val="45545F"/>
                <w:sz w:val="18"/>
              </w:rPr>
              <w:t>(approximately three hours) and limit participants to 20 per</w:t>
            </w:r>
            <w:r>
              <w:rPr>
                <w:color w:val="45545F"/>
                <w:spacing w:val="-6"/>
                <w:sz w:val="18"/>
              </w:rPr>
              <w:t xml:space="preserve"> </w:t>
            </w:r>
            <w:r>
              <w:rPr>
                <w:color w:val="45545F"/>
                <w:sz w:val="18"/>
              </w:rPr>
              <w:t>workshop</w:t>
            </w:r>
          </w:p>
        </w:tc>
        <w:tc>
          <w:tcPr>
            <w:tcW w:w="1951" w:type="dxa"/>
            <w:tcBorders>
              <w:top w:val="single" w:sz="6" w:space="0" w:color="000000"/>
              <w:left w:val="single" w:sz="6" w:space="0" w:color="000000"/>
              <w:bottom w:val="single" w:sz="6" w:space="0" w:color="000000"/>
              <w:right w:val="nil"/>
            </w:tcBorders>
          </w:tcPr>
          <w:p w14:paraId="76031BD9" w14:textId="77777777" w:rsidR="00991DA1" w:rsidRDefault="00991DA1"/>
        </w:tc>
      </w:tr>
      <w:tr w:rsidR="00991DA1" w14:paraId="781A1A4D" w14:textId="77777777">
        <w:trPr>
          <w:trHeight w:hRule="exact" w:val="967"/>
        </w:trPr>
        <w:tc>
          <w:tcPr>
            <w:tcW w:w="1728" w:type="dxa"/>
            <w:tcBorders>
              <w:top w:val="single" w:sz="6" w:space="0" w:color="000000"/>
              <w:left w:val="nil"/>
              <w:bottom w:val="single" w:sz="6" w:space="0" w:color="000000"/>
              <w:right w:val="single" w:sz="6" w:space="0" w:color="000000"/>
            </w:tcBorders>
          </w:tcPr>
          <w:p w14:paraId="50BDFCBE" w14:textId="77777777" w:rsidR="00991DA1" w:rsidRDefault="002A699C">
            <w:pPr>
              <w:pStyle w:val="TableParagraph"/>
              <w:spacing w:before="116" w:line="276" w:lineRule="auto"/>
              <w:ind w:left="115" w:right="855"/>
              <w:rPr>
                <w:sz w:val="18"/>
              </w:rPr>
            </w:pPr>
            <w:r>
              <w:rPr>
                <w:color w:val="45545F"/>
                <w:sz w:val="18"/>
              </w:rPr>
              <w:t>Organize materials</w:t>
            </w:r>
          </w:p>
        </w:tc>
        <w:tc>
          <w:tcPr>
            <w:tcW w:w="4961" w:type="dxa"/>
            <w:tcBorders>
              <w:top w:val="single" w:sz="6" w:space="0" w:color="000000"/>
              <w:left w:val="single" w:sz="6" w:space="0" w:color="000000"/>
              <w:bottom w:val="single" w:sz="6" w:space="0" w:color="000000"/>
              <w:right w:val="single" w:sz="6" w:space="0" w:color="000000"/>
            </w:tcBorders>
          </w:tcPr>
          <w:p w14:paraId="2395E95B" w14:textId="77777777" w:rsidR="00991DA1" w:rsidRDefault="002A699C">
            <w:pPr>
              <w:pStyle w:val="TableParagraph"/>
              <w:numPr>
                <w:ilvl w:val="0"/>
                <w:numId w:val="30"/>
              </w:numPr>
              <w:tabs>
                <w:tab w:val="left" w:pos="827"/>
                <w:tab w:val="left" w:pos="828"/>
              </w:tabs>
              <w:spacing w:before="119" w:line="259" w:lineRule="auto"/>
              <w:ind w:right="254"/>
              <w:rPr>
                <w:sz w:val="18"/>
              </w:rPr>
            </w:pPr>
            <w:r>
              <w:rPr>
                <w:color w:val="45545F"/>
                <w:position w:val="1"/>
                <w:sz w:val="18"/>
              </w:rPr>
              <w:t>bring everything needed to conduct an</w:t>
            </w:r>
            <w:r>
              <w:rPr>
                <w:color w:val="45545F"/>
                <w:spacing w:val="-24"/>
                <w:position w:val="1"/>
                <w:sz w:val="18"/>
              </w:rPr>
              <w:t xml:space="preserve"> </w:t>
            </w:r>
            <w:r>
              <w:rPr>
                <w:color w:val="45545F"/>
                <w:position w:val="1"/>
                <w:sz w:val="18"/>
              </w:rPr>
              <w:t xml:space="preserve">in-person </w:t>
            </w:r>
            <w:r>
              <w:rPr>
                <w:color w:val="45545F"/>
                <w:sz w:val="18"/>
              </w:rPr>
              <w:t>workshop</w:t>
            </w:r>
          </w:p>
          <w:p w14:paraId="492603DA" w14:textId="77777777" w:rsidR="00991DA1" w:rsidRDefault="002A699C">
            <w:pPr>
              <w:pStyle w:val="TableParagraph"/>
              <w:numPr>
                <w:ilvl w:val="0"/>
                <w:numId w:val="30"/>
              </w:numPr>
              <w:tabs>
                <w:tab w:val="left" w:pos="827"/>
                <w:tab w:val="left" w:pos="828"/>
              </w:tabs>
              <w:spacing w:before="16"/>
              <w:rPr>
                <w:sz w:val="18"/>
              </w:rPr>
            </w:pPr>
            <w:r>
              <w:rPr>
                <w:color w:val="45545F"/>
                <w:position w:val="1"/>
                <w:sz w:val="18"/>
              </w:rPr>
              <w:t>bring FAQ for participant</w:t>
            </w:r>
            <w:r>
              <w:rPr>
                <w:color w:val="45545F"/>
                <w:spacing w:val="-16"/>
                <w:position w:val="1"/>
                <w:sz w:val="18"/>
              </w:rPr>
              <w:t xml:space="preserve"> </w:t>
            </w:r>
            <w:r>
              <w:rPr>
                <w:color w:val="45545F"/>
                <w:position w:val="1"/>
                <w:sz w:val="18"/>
              </w:rPr>
              <w:t>questions</w:t>
            </w:r>
          </w:p>
        </w:tc>
        <w:tc>
          <w:tcPr>
            <w:tcW w:w="1951" w:type="dxa"/>
            <w:tcBorders>
              <w:top w:val="single" w:sz="6" w:space="0" w:color="000000"/>
              <w:left w:val="single" w:sz="6" w:space="0" w:color="000000"/>
              <w:bottom w:val="single" w:sz="6" w:space="0" w:color="000000"/>
              <w:right w:val="nil"/>
            </w:tcBorders>
          </w:tcPr>
          <w:p w14:paraId="526E9A16" w14:textId="77777777" w:rsidR="00991DA1" w:rsidRDefault="002A699C">
            <w:pPr>
              <w:pStyle w:val="TableParagraph"/>
              <w:spacing w:before="112"/>
              <w:ind w:left="107"/>
              <w:rPr>
                <w:b/>
                <w:sz w:val="18"/>
              </w:rPr>
            </w:pPr>
            <w:hyperlink r:id="rId32">
              <w:r>
                <w:rPr>
                  <w:b/>
                  <w:color w:val="0000FF"/>
                  <w:sz w:val="18"/>
                  <w:u w:val="single" w:color="0000FF"/>
                </w:rPr>
                <w:t>Appendix H</w:t>
              </w:r>
            </w:hyperlink>
          </w:p>
        </w:tc>
      </w:tr>
      <w:tr w:rsidR="00991DA1" w14:paraId="535AA3A9" w14:textId="77777777">
        <w:trPr>
          <w:trHeight w:hRule="exact" w:val="962"/>
        </w:trPr>
        <w:tc>
          <w:tcPr>
            <w:tcW w:w="1728" w:type="dxa"/>
            <w:tcBorders>
              <w:top w:val="single" w:sz="6" w:space="0" w:color="000000"/>
              <w:left w:val="nil"/>
              <w:bottom w:val="single" w:sz="6" w:space="0" w:color="000000"/>
              <w:right w:val="single" w:sz="6" w:space="0" w:color="000000"/>
            </w:tcBorders>
          </w:tcPr>
          <w:p w14:paraId="1C6FF3C9" w14:textId="77777777" w:rsidR="00991DA1" w:rsidRDefault="002A699C">
            <w:pPr>
              <w:pStyle w:val="TableParagraph"/>
              <w:ind w:left="115"/>
              <w:rPr>
                <w:sz w:val="18"/>
              </w:rPr>
            </w:pPr>
            <w:r>
              <w:rPr>
                <w:color w:val="45545F"/>
                <w:sz w:val="18"/>
              </w:rPr>
              <w:t>Print materials</w:t>
            </w:r>
          </w:p>
        </w:tc>
        <w:tc>
          <w:tcPr>
            <w:tcW w:w="4961" w:type="dxa"/>
            <w:tcBorders>
              <w:top w:val="single" w:sz="6" w:space="0" w:color="000000"/>
              <w:left w:val="single" w:sz="6" w:space="0" w:color="000000"/>
              <w:bottom w:val="single" w:sz="6" w:space="0" w:color="000000"/>
              <w:right w:val="single" w:sz="6" w:space="0" w:color="000000"/>
            </w:tcBorders>
          </w:tcPr>
          <w:p w14:paraId="0DE82A95" w14:textId="77777777" w:rsidR="00991DA1" w:rsidRDefault="002A699C">
            <w:pPr>
              <w:pStyle w:val="TableParagraph"/>
              <w:numPr>
                <w:ilvl w:val="0"/>
                <w:numId w:val="29"/>
              </w:numPr>
              <w:tabs>
                <w:tab w:val="left" w:pos="828"/>
              </w:tabs>
              <w:spacing w:before="116" w:line="268" w:lineRule="auto"/>
              <w:ind w:right="110"/>
              <w:jc w:val="both"/>
              <w:rPr>
                <w:sz w:val="18"/>
              </w:rPr>
            </w:pPr>
            <w:r>
              <w:rPr>
                <w:color w:val="45545F"/>
                <w:position w:val="1"/>
                <w:sz w:val="18"/>
              </w:rPr>
              <w:t xml:space="preserve">print presentation with speaking notes, knowledge </w:t>
            </w:r>
            <w:r>
              <w:rPr>
                <w:color w:val="45545F"/>
                <w:sz w:val="18"/>
              </w:rPr>
              <w:t>sharing activity materials, and evaluations (one for each</w:t>
            </w:r>
            <w:r>
              <w:rPr>
                <w:color w:val="45545F"/>
                <w:spacing w:val="-6"/>
                <w:sz w:val="18"/>
              </w:rPr>
              <w:t xml:space="preserve"> </w:t>
            </w:r>
            <w:r>
              <w:rPr>
                <w:color w:val="45545F"/>
                <w:sz w:val="18"/>
              </w:rPr>
              <w:t>participant)</w:t>
            </w:r>
          </w:p>
        </w:tc>
        <w:tc>
          <w:tcPr>
            <w:tcW w:w="1951" w:type="dxa"/>
            <w:tcBorders>
              <w:top w:val="single" w:sz="6" w:space="0" w:color="000000"/>
              <w:left w:val="single" w:sz="6" w:space="0" w:color="000000"/>
              <w:bottom w:val="single" w:sz="6" w:space="0" w:color="000000"/>
              <w:right w:val="nil"/>
            </w:tcBorders>
          </w:tcPr>
          <w:p w14:paraId="1EB65153" w14:textId="77777777" w:rsidR="00991DA1" w:rsidRDefault="002A699C">
            <w:pPr>
              <w:pStyle w:val="TableParagraph"/>
              <w:spacing w:before="109" w:line="276" w:lineRule="auto"/>
              <w:ind w:left="107" w:right="832"/>
              <w:jc w:val="both"/>
              <w:rPr>
                <w:b/>
                <w:sz w:val="18"/>
              </w:rPr>
            </w:pPr>
            <w:hyperlink r:id="rId33">
              <w:r>
                <w:rPr>
                  <w:b/>
                  <w:color w:val="0000FF"/>
                  <w:sz w:val="18"/>
                  <w:u w:val="single" w:color="0000FF"/>
                </w:rPr>
                <w:t>Appendix B</w:t>
              </w:r>
            </w:hyperlink>
            <w:r>
              <w:rPr>
                <w:b/>
                <w:color w:val="0000FF"/>
                <w:sz w:val="18"/>
                <w:u w:val="single" w:color="0000FF"/>
              </w:rPr>
              <w:t xml:space="preserve"> </w:t>
            </w:r>
            <w:hyperlink r:id="rId34">
              <w:r>
                <w:rPr>
                  <w:b/>
                  <w:color w:val="0000FF"/>
                  <w:sz w:val="18"/>
                  <w:u w:val="single" w:color="0000FF"/>
                </w:rPr>
                <w:t>Appendix C</w:t>
              </w:r>
            </w:hyperlink>
            <w:r>
              <w:rPr>
                <w:b/>
                <w:color w:val="0000FF"/>
                <w:sz w:val="18"/>
                <w:u w:val="single" w:color="0000FF"/>
              </w:rPr>
              <w:t xml:space="preserve"> </w:t>
            </w:r>
            <w:hyperlink r:id="rId35">
              <w:r>
                <w:rPr>
                  <w:b/>
                  <w:color w:val="0000FF"/>
                  <w:sz w:val="18"/>
                  <w:u w:val="single" w:color="0000FF"/>
                </w:rPr>
                <w:t>Appendix D</w:t>
              </w:r>
            </w:hyperlink>
          </w:p>
        </w:tc>
      </w:tr>
      <w:tr w:rsidR="00991DA1" w14:paraId="0E4E784B" w14:textId="77777777">
        <w:trPr>
          <w:trHeight w:hRule="exact" w:val="730"/>
        </w:trPr>
        <w:tc>
          <w:tcPr>
            <w:tcW w:w="1728" w:type="dxa"/>
            <w:tcBorders>
              <w:top w:val="single" w:sz="6" w:space="0" w:color="000000"/>
              <w:left w:val="nil"/>
              <w:bottom w:val="single" w:sz="6" w:space="0" w:color="000000"/>
              <w:right w:val="single" w:sz="6" w:space="0" w:color="000000"/>
            </w:tcBorders>
          </w:tcPr>
          <w:p w14:paraId="5745614F" w14:textId="77777777" w:rsidR="00991DA1" w:rsidRDefault="002A699C">
            <w:pPr>
              <w:pStyle w:val="TableParagraph"/>
              <w:spacing w:before="116"/>
              <w:ind w:left="115"/>
              <w:rPr>
                <w:sz w:val="18"/>
              </w:rPr>
            </w:pPr>
            <w:r>
              <w:rPr>
                <w:color w:val="45545F"/>
                <w:sz w:val="18"/>
              </w:rPr>
              <w:t>Set up room</w:t>
            </w:r>
          </w:p>
        </w:tc>
        <w:tc>
          <w:tcPr>
            <w:tcW w:w="4961" w:type="dxa"/>
            <w:tcBorders>
              <w:top w:val="single" w:sz="6" w:space="0" w:color="000000"/>
              <w:left w:val="single" w:sz="6" w:space="0" w:color="000000"/>
              <w:bottom w:val="single" w:sz="6" w:space="0" w:color="000000"/>
              <w:right w:val="single" w:sz="6" w:space="0" w:color="000000"/>
            </w:tcBorders>
          </w:tcPr>
          <w:p w14:paraId="1BB30884" w14:textId="77777777" w:rsidR="00991DA1" w:rsidRDefault="002A699C">
            <w:pPr>
              <w:pStyle w:val="TableParagraph"/>
              <w:numPr>
                <w:ilvl w:val="0"/>
                <w:numId w:val="28"/>
              </w:numPr>
              <w:tabs>
                <w:tab w:val="left" w:pos="827"/>
                <w:tab w:val="left" w:pos="828"/>
              </w:tabs>
              <w:spacing w:before="119"/>
              <w:rPr>
                <w:sz w:val="18"/>
              </w:rPr>
            </w:pPr>
            <w:r>
              <w:rPr>
                <w:color w:val="45545F"/>
                <w:position w:val="1"/>
                <w:sz w:val="18"/>
              </w:rPr>
              <w:t>if able, set up chairs/desks in a circle or half</w:t>
            </w:r>
            <w:r>
              <w:rPr>
                <w:color w:val="45545F"/>
                <w:spacing w:val="-22"/>
                <w:position w:val="1"/>
                <w:sz w:val="18"/>
              </w:rPr>
              <w:t xml:space="preserve"> </w:t>
            </w:r>
            <w:r>
              <w:rPr>
                <w:color w:val="45545F"/>
                <w:position w:val="1"/>
                <w:sz w:val="18"/>
              </w:rPr>
              <w:t>circle</w:t>
            </w:r>
          </w:p>
          <w:p w14:paraId="3E5A6A3F" w14:textId="77777777" w:rsidR="00991DA1" w:rsidRDefault="002A699C">
            <w:pPr>
              <w:pStyle w:val="TableParagraph"/>
              <w:numPr>
                <w:ilvl w:val="0"/>
                <w:numId w:val="28"/>
              </w:numPr>
              <w:tabs>
                <w:tab w:val="left" w:pos="827"/>
                <w:tab w:val="left" w:pos="828"/>
              </w:tabs>
              <w:spacing w:before="19"/>
              <w:rPr>
                <w:sz w:val="18"/>
              </w:rPr>
            </w:pPr>
            <w:r>
              <w:rPr>
                <w:color w:val="45545F"/>
                <w:position w:val="1"/>
                <w:sz w:val="18"/>
              </w:rPr>
              <w:t>set up presentation, screen and</w:t>
            </w:r>
            <w:r>
              <w:rPr>
                <w:color w:val="45545F"/>
                <w:spacing w:val="35"/>
                <w:position w:val="1"/>
                <w:sz w:val="18"/>
              </w:rPr>
              <w:t xml:space="preserve"> </w:t>
            </w:r>
            <w:r>
              <w:rPr>
                <w:color w:val="45545F"/>
                <w:position w:val="1"/>
                <w:sz w:val="18"/>
              </w:rPr>
              <w:t>projector</w:t>
            </w:r>
          </w:p>
        </w:tc>
        <w:tc>
          <w:tcPr>
            <w:tcW w:w="1951" w:type="dxa"/>
            <w:tcBorders>
              <w:top w:val="single" w:sz="6" w:space="0" w:color="000000"/>
              <w:left w:val="single" w:sz="6" w:space="0" w:color="000000"/>
              <w:bottom w:val="single" w:sz="6" w:space="0" w:color="000000"/>
              <w:right w:val="nil"/>
            </w:tcBorders>
          </w:tcPr>
          <w:p w14:paraId="2DAAD8DE" w14:textId="77777777" w:rsidR="00991DA1" w:rsidRDefault="002A699C">
            <w:pPr>
              <w:pStyle w:val="TableParagraph"/>
              <w:spacing w:before="112"/>
              <w:ind w:left="107"/>
              <w:rPr>
                <w:b/>
                <w:sz w:val="18"/>
              </w:rPr>
            </w:pPr>
            <w:hyperlink r:id="rId36">
              <w:r>
                <w:rPr>
                  <w:b/>
                  <w:color w:val="0000FF"/>
                  <w:sz w:val="18"/>
                  <w:u w:val="single" w:color="0000FF"/>
                </w:rPr>
                <w:t>Appendix A</w:t>
              </w:r>
            </w:hyperlink>
          </w:p>
        </w:tc>
      </w:tr>
      <w:tr w:rsidR="00991DA1" w14:paraId="3C289337" w14:textId="77777777">
        <w:trPr>
          <w:trHeight w:hRule="exact" w:val="1080"/>
        </w:trPr>
        <w:tc>
          <w:tcPr>
            <w:tcW w:w="1728" w:type="dxa"/>
            <w:tcBorders>
              <w:top w:val="single" w:sz="6" w:space="0" w:color="000000"/>
              <w:left w:val="nil"/>
              <w:bottom w:val="single" w:sz="6" w:space="0" w:color="000000"/>
              <w:right w:val="single" w:sz="6" w:space="0" w:color="000000"/>
            </w:tcBorders>
          </w:tcPr>
          <w:p w14:paraId="73699F33" w14:textId="77777777" w:rsidR="00991DA1" w:rsidRDefault="002A699C">
            <w:pPr>
              <w:pStyle w:val="TableParagraph"/>
              <w:ind w:left="115"/>
              <w:rPr>
                <w:sz w:val="18"/>
              </w:rPr>
            </w:pPr>
            <w:r>
              <w:rPr>
                <w:color w:val="45545F"/>
                <w:sz w:val="18"/>
              </w:rPr>
              <w:t>Set up activities</w:t>
            </w:r>
          </w:p>
        </w:tc>
        <w:tc>
          <w:tcPr>
            <w:tcW w:w="4961" w:type="dxa"/>
            <w:tcBorders>
              <w:top w:val="single" w:sz="6" w:space="0" w:color="000000"/>
              <w:left w:val="single" w:sz="6" w:space="0" w:color="000000"/>
              <w:bottom w:val="single" w:sz="6" w:space="0" w:color="000000"/>
              <w:right w:val="single" w:sz="6" w:space="0" w:color="000000"/>
            </w:tcBorders>
          </w:tcPr>
          <w:p w14:paraId="360D4C15" w14:textId="77777777" w:rsidR="00991DA1" w:rsidRDefault="002A699C">
            <w:pPr>
              <w:pStyle w:val="TableParagraph"/>
              <w:numPr>
                <w:ilvl w:val="0"/>
                <w:numId w:val="27"/>
              </w:numPr>
              <w:tabs>
                <w:tab w:val="left" w:pos="827"/>
                <w:tab w:val="left" w:pos="828"/>
              </w:tabs>
              <w:spacing w:before="140" w:line="196" w:lineRule="exact"/>
              <w:ind w:right="372"/>
              <w:rPr>
                <w:sz w:val="18"/>
              </w:rPr>
            </w:pPr>
            <w:r>
              <w:rPr>
                <w:color w:val="45545F"/>
                <w:position w:val="1"/>
                <w:sz w:val="18"/>
              </w:rPr>
              <w:t xml:space="preserve">pre-plan and set up materials for the facilitation </w:t>
            </w:r>
            <w:r>
              <w:rPr>
                <w:color w:val="45545F"/>
                <w:sz w:val="18"/>
              </w:rPr>
              <w:t>activities for easy</w:t>
            </w:r>
            <w:r>
              <w:rPr>
                <w:color w:val="45545F"/>
                <w:spacing w:val="-13"/>
                <w:sz w:val="18"/>
              </w:rPr>
              <w:t xml:space="preserve"> </w:t>
            </w:r>
            <w:r>
              <w:rPr>
                <w:color w:val="45545F"/>
                <w:sz w:val="18"/>
              </w:rPr>
              <w:t>transitions</w:t>
            </w:r>
          </w:p>
          <w:p w14:paraId="372C927A" w14:textId="77777777" w:rsidR="00991DA1" w:rsidRDefault="002A699C">
            <w:pPr>
              <w:pStyle w:val="TableParagraph"/>
              <w:numPr>
                <w:ilvl w:val="0"/>
                <w:numId w:val="27"/>
              </w:numPr>
              <w:tabs>
                <w:tab w:val="left" w:pos="827"/>
                <w:tab w:val="left" w:pos="828"/>
              </w:tabs>
              <w:spacing w:before="24" w:line="196" w:lineRule="exact"/>
              <w:ind w:right="461"/>
              <w:rPr>
                <w:sz w:val="18"/>
              </w:rPr>
            </w:pPr>
            <w:r>
              <w:rPr>
                <w:color w:val="45545F"/>
                <w:position w:val="1"/>
                <w:sz w:val="18"/>
              </w:rPr>
              <w:t xml:space="preserve">queue up the video so it is ready to play when </w:t>
            </w:r>
            <w:r>
              <w:rPr>
                <w:color w:val="45545F"/>
                <w:sz w:val="18"/>
              </w:rPr>
              <w:t>needed</w:t>
            </w:r>
          </w:p>
        </w:tc>
        <w:tc>
          <w:tcPr>
            <w:tcW w:w="1951" w:type="dxa"/>
            <w:tcBorders>
              <w:top w:val="single" w:sz="6" w:space="0" w:color="000000"/>
              <w:left w:val="single" w:sz="6" w:space="0" w:color="000000"/>
              <w:bottom w:val="single" w:sz="6" w:space="0" w:color="000000"/>
              <w:right w:val="nil"/>
            </w:tcBorders>
          </w:tcPr>
          <w:p w14:paraId="43FC2BC9" w14:textId="77777777" w:rsidR="00991DA1" w:rsidRDefault="002A699C">
            <w:pPr>
              <w:pStyle w:val="TableParagraph"/>
              <w:spacing w:before="109"/>
              <w:ind w:left="107"/>
              <w:rPr>
                <w:b/>
                <w:sz w:val="18"/>
              </w:rPr>
            </w:pPr>
            <w:hyperlink r:id="rId37">
              <w:r>
                <w:rPr>
                  <w:b/>
                  <w:color w:val="0000FF"/>
                  <w:sz w:val="18"/>
                  <w:u w:val="single" w:color="0000FF"/>
                </w:rPr>
                <w:t>Appendix C</w:t>
              </w:r>
            </w:hyperlink>
          </w:p>
        </w:tc>
      </w:tr>
      <w:tr w:rsidR="00991DA1" w14:paraId="5F04CD3F" w14:textId="77777777">
        <w:trPr>
          <w:trHeight w:hRule="exact" w:val="1157"/>
        </w:trPr>
        <w:tc>
          <w:tcPr>
            <w:tcW w:w="1728" w:type="dxa"/>
            <w:tcBorders>
              <w:top w:val="single" w:sz="6" w:space="0" w:color="000000"/>
              <w:left w:val="nil"/>
              <w:right w:val="single" w:sz="6" w:space="0" w:color="000000"/>
            </w:tcBorders>
          </w:tcPr>
          <w:p w14:paraId="7BA46C9C" w14:textId="77777777" w:rsidR="00991DA1" w:rsidRDefault="00991DA1">
            <w:pPr>
              <w:pStyle w:val="TableParagraph"/>
              <w:spacing w:before="10"/>
              <w:ind w:left="0"/>
              <w:rPr>
                <w:sz w:val="17"/>
              </w:rPr>
            </w:pPr>
          </w:p>
          <w:p w14:paraId="6DE78F62" w14:textId="77777777" w:rsidR="00991DA1" w:rsidRDefault="002A699C">
            <w:pPr>
              <w:pStyle w:val="TableParagraph"/>
              <w:spacing w:before="0"/>
              <w:ind w:left="115" w:right="265"/>
              <w:rPr>
                <w:sz w:val="18"/>
              </w:rPr>
            </w:pPr>
            <w:r>
              <w:rPr>
                <w:color w:val="36424A"/>
                <w:sz w:val="18"/>
              </w:rPr>
              <w:t>Prepare yourself to facilitate</w:t>
            </w:r>
          </w:p>
        </w:tc>
        <w:tc>
          <w:tcPr>
            <w:tcW w:w="4961" w:type="dxa"/>
            <w:tcBorders>
              <w:top w:val="single" w:sz="6" w:space="0" w:color="000000"/>
              <w:left w:val="single" w:sz="6" w:space="0" w:color="000000"/>
              <w:right w:val="single" w:sz="6" w:space="0" w:color="000000"/>
            </w:tcBorders>
          </w:tcPr>
          <w:p w14:paraId="6774A666" w14:textId="77777777" w:rsidR="00991DA1" w:rsidRDefault="00991DA1">
            <w:pPr>
              <w:pStyle w:val="TableParagraph"/>
              <w:spacing w:before="2"/>
              <w:ind w:left="0"/>
              <w:rPr>
                <w:sz w:val="18"/>
              </w:rPr>
            </w:pPr>
          </w:p>
          <w:p w14:paraId="01208461" w14:textId="77777777" w:rsidR="00991DA1" w:rsidRDefault="002A699C">
            <w:pPr>
              <w:pStyle w:val="TableParagraph"/>
              <w:numPr>
                <w:ilvl w:val="0"/>
                <w:numId w:val="26"/>
              </w:numPr>
              <w:tabs>
                <w:tab w:val="left" w:pos="828"/>
              </w:tabs>
              <w:spacing w:before="0" w:line="235" w:lineRule="auto"/>
              <w:ind w:right="743"/>
              <w:jc w:val="both"/>
              <w:rPr>
                <w:sz w:val="18"/>
              </w:rPr>
            </w:pPr>
            <w:r>
              <w:rPr>
                <w:color w:val="36424A"/>
                <w:position w:val="1"/>
                <w:sz w:val="18"/>
              </w:rPr>
              <w:t xml:space="preserve">read through the facilitator speaking notes </w:t>
            </w:r>
            <w:r>
              <w:rPr>
                <w:color w:val="36424A"/>
                <w:sz w:val="18"/>
              </w:rPr>
              <w:t>carefully and become comfortable with the content and the placement of the</w:t>
            </w:r>
            <w:r>
              <w:rPr>
                <w:color w:val="36424A"/>
                <w:spacing w:val="-21"/>
                <w:sz w:val="18"/>
              </w:rPr>
              <w:t xml:space="preserve"> </w:t>
            </w:r>
            <w:r>
              <w:rPr>
                <w:color w:val="36424A"/>
                <w:sz w:val="18"/>
              </w:rPr>
              <w:t>activities</w:t>
            </w:r>
          </w:p>
        </w:tc>
        <w:tc>
          <w:tcPr>
            <w:tcW w:w="1951" w:type="dxa"/>
            <w:tcBorders>
              <w:top w:val="single" w:sz="6" w:space="0" w:color="000000"/>
              <w:left w:val="single" w:sz="6" w:space="0" w:color="000000"/>
              <w:right w:val="nil"/>
            </w:tcBorders>
          </w:tcPr>
          <w:p w14:paraId="5783313D" w14:textId="77777777" w:rsidR="00991DA1" w:rsidRDefault="00991DA1"/>
        </w:tc>
      </w:tr>
    </w:tbl>
    <w:p w14:paraId="5642D841" w14:textId="77777777" w:rsidR="00991DA1" w:rsidRDefault="00991DA1">
      <w:pPr>
        <w:sectPr w:rsidR="00991DA1">
          <w:pgSz w:w="12240" w:h="15840"/>
          <w:pgMar w:top="1500" w:right="0" w:bottom="940" w:left="0" w:header="0" w:footer="567" w:gutter="0"/>
          <w:cols w:space="720"/>
        </w:sectPr>
      </w:pPr>
    </w:p>
    <w:p w14:paraId="5D6F24CE" w14:textId="77777777" w:rsidR="00991DA1" w:rsidRDefault="00991DA1">
      <w:pPr>
        <w:pStyle w:val="BodyText"/>
      </w:pPr>
    </w:p>
    <w:p w14:paraId="0BE3E1F5" w14:textId="77777777" w:rsidR="00991DA1" w:rsidRDefault="00991DA1">
      <w:pPr>
        <w:pStyle w:val="BodyText"/>
        <w:spacing w:before="5"/>
        <w:rPr>
          <w:sz w:val="29"/>
        </w:rPr>
      </w:pPr>
    </w:p>
    <w:p w14:paraId="406035CB" w14:textId="77777777" w:rsidR="00991DA1" w:rsidRDefault="002A699C">
      <w:pPr>
        <w:spacing w:before="89"/>
        <w:ind w:left="3789"/>
        <w:rPr>
          <w:sz w:val="32"/>
        </w:rPr>
      </w:pPr>
      <w:r>
        <w:rPr>
          <w:color w:val="00AAD2"/>
          <w:sz w:val="32"/>
        </w:rPr>
        <w:t>Workshop presentation schedule</w:t>
      </w:r>
    </w:p>
    <w:p w14:paraId="45FC72A7" w14:textId="77777777" w:rsidR="00991DA1" w:rsidRDefault="00991DA1">
      <w:pPr>
        <w:pStyle w:val="BodyText"/>
      </w:pPr>
    </w:p>
    <w:p w14:paraId="00C75C92" w14:textId="77777777" w:rsidR="00991DA1" w:rsidRDefault="00991DA1">
      <w:pPr>
        <w:pStyle w:val="BodyText"/>
        <w:spacing w:before="6"/>
        <w:rPr>
          <w:sz w:val="13"/>
        </w:rPr>
      </w:pPr>
    </w:p>
    <w:tbl>
      <w:tblPr>
        <w:tblW w:w="0" w:type="auto"/>
        <w:tblInd w:w="1778"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418"/>
        <w:gridCol w:w="1844"/>
        <w:gridCol w:w="5669"/>
      </w:tblGrid>
      <w:tr w:rsidR="00991DA1" w14:paraId="2844CC8C" w14:textId="77777777">
        <w:trPr>
          <w:trHeight w:hRule="exact" w:val="466"/>
        </w:trPr>
        <w:tc>
          <w:tcPr>
            <w:tcW w:w="1418" w:type="dxa"/>
            <w:tcBorders>
              <w:left w:val="nil"/>
              <w:bottom w:val="single" w:sz="6" w:space="0" w:color="000000"/>
              <w:right w:val="single" w:sz="6" w:space="0" w:color="000000"/>
            </w:tcBorders>
            <w:shd w:val="clear" w:color="auto" w:fill="005072"/>
          </w:tcPr>
          <w:p w14:paraId="7B36EFBA" w14:textId="77777777" w:rsidR="00991DA1" w:rsidRDefault="002A699C">
            <w:pPr>
              <w:pStyle w:val="TableParagraph"/>
              <w:spacing w:before="109"/>
              <w:ind w:left="0" w:right="488"/>
              <w:jc w:val="right"/>
              <w:rPr>
                <w:b/>
                <w:sz w:val="18"/>
              </w:rPr>
            </w:pPr>
            <w:r>
              <w:rPr>
                <w:b/>
                <w:color w:val="FFFFFF"/>
                <w:sz w:val="18"/>
              </w:rPr>
              <w:t>Time</w:t>
            </w:r>
          </w:p>
        </w:tc>
        <w:tc>
          <w:tcPr>
            <w:tcW w:w="7512" w:type="dxa"/>
            <w:gridSpan w:val="2"/>
            <w:tcBorders>
              <w:left w:val="single" w:sz="6" w:space="0" w:color="000000"/>
              <w:bottom w:val="single" w:sz="6" w:space="0" w:color="000000"/>
              <w:right w:val="nil"/>
            </w:tcBorders>
            <w:shd w:val="clear" w:color="auto" w:fill="005072"/>
          </w:tcPr>
          <w:p w14:paraId="0597B699" w14:textId="77777777" w:rsidR="00991DA1" w:rsidRDefault="002A699C">
            <w:pPr>
              <w:pStyle w:val="TableParagraph"/>
              <w:spacing w:before="109"/>
              <w:ind w:left="3330" w:right="3333"/>
              <w:jc w:val="center"/>
              <w:rPr>
                <w:b/>
                <w:sz w:val="18"/>
              </w:rPr>
            </w:pPr>
            <w:r>
              <w:rPr>
                <w:b/>
                <w:color w:val="FFFFFF"/>
                <w:sz w:val="18"/>
              </w:rPr>
              <w:t>Activities</w:t>
            </w:r>
          </w:p>
        </w:tc>
      </w:tr>
      <w:tr w:rsidR="00991DA1" w14:paraId="23CDA13C" w14:textId="77777777">
        <w:trPr>
          <w:trHeight w:hRule="exact" w:val="722"/>
        </w:trPr>
        <w:tc>
          <w:tcPr>
            <w:tcW w:w="1418" w:type="dxa"/>
            <w:tcBorders>
              <w:top w:val="single" w:sz="6" w:space="0" w:color="000000"/>
              <w:left w:val="nil"/>
              <w:bottom w:val="single" w:sz="6" w:space="0" w:color="000000"/>
              <w:right w:val="single" w:sz="6" w:space="0" w:color="000000"/>
            </w:tcBorders>
          </w:tcPr>
          <w:p w14:paraId="7267DCD7" w14:textId="77777777" w:rsidR="00991DA1" w:rsidRDefault="002A699C">
            <w:pPr>
              <w:pStyle w:val="TableParagraph"/>
              <w:spacing w:line="278" w:lineRule="auto"/>
              <w:ind w:left="115" w:right="165"/>
              <w:rPr>
                <w:sz w:val="18"/>
              </w:rPr>
            </w:pPr>
            <w:r>
              <w:rPr>
                <w:color w:val="45545F"/>
                <w:sz w:val="18"/>
              </w:rPr>
              <w:t>Pre-workshop 15 minutes</w:t>
            </w:r>
          </w:p>
        </w:tc>
        <w:tc>
          <w:tcPr>
            <w:tcW w:w="7512" w:type="dxa"/>
            <w:gridSpan w:val="2"/>
            <w:tcBorders>
              <w:top w:val="single" w:sz="6" w:space="0" w:color="000000"/>
              <w:left w:val="single" w:sz="6" w:space="0" w:color="000000"/>
              <w:bottom w:val="single" w:sz="6" w:space="0" w:color="000000"/>
              <w:right w:val="nil"/>
            </w:tcBorders>
          </w:tcPr>
          <w:p w14:paraId="159016F9" w14:textId="77777777" w:rsidR="00991DA1" w:rsidRDefault="002A699C">
            <w:pPr>
              <w:pStyle w:val="TableParagraph"/>
              <w:ind w:left="107"/>
              <w:rPr>
                <w:sz w:val="18"/>
              </w:rPr>
            </w:pPr>
            <w:r>
              <w:rPr>
                <w:color w:val="45545F"/>
                <w:sz w:val="18"/>
              </w:rPr>
              <w:t>Welcome participants</w:t>
            </w:r>
          </w:p>
          <w:p w14:paraId="53CE1377" w14:textId="77777777" w:rsidR="00991DA1" w:rsidRDefault="002A699C">
            <w:pPr>
              <w:pStyle w:val="TableParagraph"/>
              <w:spacing w:before="32"/>
              <w:ind w:left="107"/>
              <w:rPr>
                <w:sz w:val="18"/>
              </w:rPr>
            </w:pPr>
            <w:r>
              <w:rPr>
                <w:color w:val="45545F"/>
                <w:sz w:val="18"/>
              </w:rPr>
              <w:t>Ask participants to complete pre-learning evaluation before presentation starts</w:t>
            </w:r>
          </w:p>
        </w:tc>
      </w:tr>
      <w:tr w:rsidR="00991DA1" w14:paraId="27432705" w14:textId="77777777">
        <w:trPr>
          <w:trHeight w:hRule="exact" w:val="970"/>
        </w:trPr>
        <w:tc>
          <w:tcPr>
            <w:tcW w:w="1418" w:type="dxa"/>
            <w:tcBorders>
              <w:top w:val="single" w:sz="6" w:space="0" w:color="000000"/>
              <w:left w:val="nil"/>
              <w:bottom w:val="single" w:sz="6" w:space="0" w:color="000000"/>
              <w:right w:val="single" w:sz="6" w:space="0" w:color="000000"/>
            </w:tcBorders>
          </w:tcPr>
          <w:p w14:paraId="22AF4EF2" w14:textId="77777777" w:rsidR="00991DA1" w:rsidRDefault="002A699C">
            <w:pPr>
              <w:pStyle w:val="TableParagraph"/>
              <w:ind w:left="0" w:right="411"/>
              <w:jc w:val="right"/>
              <w:rPr>
                <w:sz w:val="18"/>
              </w:rPr>
            </w:pPr>
            <w:r>
              <w:rPr>
                <w:color w:val="45545F"/>
                <w:sz w:val="18"/>
              </w:rPr>
              <w:t>30 minutes</w:t>
            </w:r>
          </w:p>
        </w:tc>
        <w:tc>
          <w:tcPr>
            <w:tcW w:w="1843" w:type="dxa"/>
            <w:tcBorders>
              <w:top w:val="single" w:sz="6" w:space="0" w:color="000000"/>
              <w:left w:val="single" w:sz="6" w:space="0" w:color="000000"/>
              <w:bottom w:val="single" w:sz="6" w:space="0" w:color="000000"/>
              <w:right w:val="single" w:sz="6" w:space="0" w:color="000000"/>
            </w:tcBorders>
          </w:tcPr>
          <w:p w14:paraId="3A744CB7" w14:textId="77777777" w:rsidR="00991DA1" w:rsidRDefault="002A699C">
            <w:pPr>
              <w:pStyle w:val="TableParagraph"/>
              <w:ind w:left="107"/>
              <w:rPr>
                <w:sz w:val="18"/>
              </w:rPr>
            </w:pPr>
            <w:r>
              <w:rPr>
                <w:color w:val="45545F"/>
                <w:sz w:val="18"/>
              </w:rPr>
              <w:t>Welcome</w:t>
            </w:r>
          </w:p>
        </w:tc>
        <w:tc>
          <w:tcPr>
            <w:tcW w:w="5669" w:type="dxa"/>
            <w:tcBorders>
              <w:top w:val="single" w:sz="6" w:space="0" w:color="000000"/>
              <w:left w:val="single" w:sz="6" w:space="0" w:color="000000"/>
              <w:bottom w:val="single" w:sz="6" w:space="0" w:color="000000"/>
              <w:right w:val="nil"/>
            </w:tcBorders>
          </w:tcPr>
          <w:p w14:paraId="1AAFE82B" w14:textId="77777777" w:rsidR="00991DA1" w:rsidRDefault="002A699C">
            <w:pPr>
              <w:pStyle w:val="TableParagraph"/>
              <w:numPr>
                <w:ilvl w:val="0"/>
                <w:numId w:val="25"/>
              </w:numPr>
              <w:tabs>
                <w:tab w:val="left" w:pos="827"/>
                <w:tab w:val="left" w:pos="828"/>
              </w:tabs>
              <w:spacing w:before="116"/>
              <w:rPr>
                <w:sz w:val="18"/>
              </w:rPr>
            </w:pPr>
            <w:r>
              <w:rPr>
                <w:color w:val="45545F"/>
                <w:position w:val="1"/>
                <w:sz w:val="18"/>
              </w:rPr>
              <w:t>territorial</w:t>
            </w:r>
            <w:r>
              <w:rPr>
                <w:color w:val="45545F"/>
                <w:spacing w:val="-13"/>
                <w:position w:val="1"/>
                <w:sz w:val="18"/>
              </w:rPr>
              <w:t xml:space="preserve"> </w:t>
            </w:r>
            <w:r>
              <w:rPr>
                <w:color w:val="45545F"/>
                <w:position w:val="1"/>
                <w:sz w:val="18"/>
              </w:rPr>
              <w:t>acknowledgement</w:t>
            </w:r>
          </w:p>
          <w:p w14:paraId="696A6B5F" w14:textId="77777777" w:rsidR="00991DA1" w:rsidRDefault="002A699C">
            <w:pPr>
              <w:pStyle w:val="TableParagraph"/>
              <w:numPr>
                <w:ilvl w:val="0"/>
                <w:numId w:val="25"/>
              </w:numPr>
              <w:tabs>
                <w:tab w:val="left" w:pos="827"/>
                <w:tab w:val="left" w:pos="828"/>
              </w:tabs>
              <w:spacing w:before="21"/>
              <w:rPr>
                <w:sz w:val="18"/>
              </w:rPr>
            </w:pPr>
            <w:r>
              <w:rPr>
                <w:color w:val="45545F"/>
                <w:position w:val="1"/>
                <w:sz w:val="18"/>
              </w:rPr>
              <w:t>housekeeping</w:t>
            </w:r>
          </w:p>
          <w:p w14:paraId="32A60CBB" w14:textId="77777777" w:rsidR="00991DA1" w:rsidRDefault="002A699C">
            <w:pPr>
              <w:pStyle w:val="TableParagraph"/>
              <w:numPr>
                <w:ilvl w:val="0"/>
                <w:numId w:val="25"/>
              </w:numPr>
              <w:tabs>
                <w:tab w:val="left" w:pos="827"/>
                <w:tab w:val="left" w:pos="828"/>
              </w:tabs>
              <w:spacing w:before="19"/>
              <w:rPr>
                <w:sz w:val="18"/>
              </w:rPr>
            </w:pPr>
            <w:r>
              <w:rPr>
                <w:color w:val="45545F"/>
                <w:position w:val="1"/>
                <w:sz w:val="18"/>
              </w:rPr>
              <w:t>sharing</w:t>
            </w:r>
            <w:r>
              <w:rPr>
                <w:color w:val="45545F"/>
                <w:spacing w:val="-5"/>
                <w:position w:val="1"/>
                <w:sz w:val="18"/>
              </w:rPr>
              <w:t xml:space="preserve"> </w:t>
            </w:r>
            <w:r>
              <w:rPr>
                <w:color w:val="45545F"/>
                <w:position w:val="1"/>
                <w:sz w:val="18"/>
              </w:rPr>
              <w:t>circle</w:t>
            </w:r>
          </w:p>
        </w:tc>
      </w:tr>
      <w:tr w:rsidR="00991DA1" w14:paraId="38A53DD7" w14:textId="77777777">
        <w:trPr>
          <w:trHeight w:hRule="exact" w:val="970"/>
        </w:trPr>
        <w:tc>
          <w:tcPr>
            <w:tcW w:w="1418" w:type="dxa"/>
            <w:tcBorders>
              <w:top w:val="single" w:sz="6" w:space="0" w:color="000000"/>
              <w:left w:val="nil"/>
              <w:bottom w:val="single" w:sz="6" w:space="0" w:color="000000"/>
              <w:right w:val="single" w:sz="6" w:space="0" w:color="000000"/>
            </w:tcBorders>
          </w:tcPr>
          <w:p w14:paraId="563CB06C" w14:textId="77777777" w:rsidR="00991DA1" w:rsidRDefault="002A699C">
            <w:pPr>
              <w:pStyle w:val="TableParagraph"/>
              <w:ind w:left="0" w:right="411"/>
              <w:jc w:val="right"/>
              <w:rPr>
                <w:sz w:val="18"/>
              </w:rPr>
            </w:pPr>
            <w:r>
              <w:rPr>
                <w:color w:val="45545F"/>
                <w:sz w:val="18"/>
              </w:rPr>
              <w:t>10 minutes</w:t>
            </w:r>
          </w:p>
        </w:tc>
        <w:tc>
          <w:tcPr>
            <w:tcW w:w="1843" w:type="dxa"/>
            <w:tcBorders>
              <w:top w:val="single" w:sz="6" w:space="0" w:color="000000"/>
              <w:left w:val="single" w:sz="6" w:space="0" w:color="000000"/>
              <w:bottom w:val="single" w:sz="6" w:space="0" w:color="000000"/>
              <w:right w:val="single" w:sz="6" w:space="0" w:color="000000"/>
            </w:tcBorders>
          </w:tcPr>
          <w:p w14:paraId="7149159E" w14:textId="77777777" w:rsidR="00991DA1" w:rsidRDefault="002A699C">
            <w:pPr>
              <w:pStyle w:val="TableParagraph"/>
              <w:spacing w:line="276" w:lineRule="auto"/>
              <w:ind w:left="107" w:right="280"/>
              <w:rPr>
                <w:sz w:val="18"/>
              </w:rPr>
            </w:pPr>
            <w:r>
              <w:rPr>
                <w:color w:val="45545F"/>
                <w:sz w:val="18"/>
              </w:rPr>
              <w:t>Establish learning outcomes</w:t>
            </w:r>
          </w:p>
        </w:tc>
        <w:tc>
          <w:tcPr>
            <w:tcW w:w="5669" w:type="dxa"/>
            <w:tcBorders>
              <w:top w:val="single" w:sz="6" w:space="0" w:color="000000"/>
              <w:left w:val="single" w:sz="6" w:space="0" w:color="000000"/>
              <w:bottom w:val="single" w:sz="6" w:space="0" w:color="000000"/>
              <w:right w:val="nil"/>
            </w:tcBorders>
          </w:tcPr>
          <w:p w14:paraId="1BCF4E4E" w14:textId="77777777" w:rsidR="00991DA1" w:rsidRDefault="002A699C">
            <w:pPr>
              <w:pStyle w:val="TableParagraph"/>
              <w:numPr>
                <w:ilvl w:val="0"/>
                <w:numId w:val="24"/>
              </w:numPr>
              <w:tabs>
                <w:tab w:val="left" w:pos="827"/>
                <w:tab w:val="left" w:pos="828"/>
              </w:tabs>
              <w:spacing w:before="116"/>
              <w:rPr>
                <w:sz w:val="18"/>
              </w:rPr>
            </w:pPr>
            <w:r>
              <w:rPr>
                <w:color w:val="45545F"/>
                <w:position w:val="1"/>
                <w:sz w:val="18"/>
              </w:rPr>
              <w:t>agenda</w:t>
            </w:r>
          </w:p>
          <w:p w14:paraId="7AFBBC35" w14:textId="77777777" w:rsidR="00991DA1" w:rsidRDefault="002A699C">
            <w:pPr>
              <w:pStyle w:val="TableParagraph"/>
              <w:numPr>
                <w:ilvl w:val="0"/>
                <w:numId w:val="24"/>
              </w:numPr>
              <w:tabs>
                <w:tab w:val="left" w:pos="827"/>
                <w:tab w:val="left" w:pos="828"/>
              </w:tabs>
              <w:spacing w:before="21"/>
              <w:rPr>
                <w:sz w:val="18"/>
              </w:rPr>
            </w:pPr>
            <w:r>
              <w:rPr>
                <w:color w:val="45545F"/>
                <w:position w:val="1"/>
                <w:sz w:val="18"/>
              </w:rPr>
              <w:t>disclaimer</w:t>
            </w:r>
          </w:p>
          <w:p w14:paraId="26702E19" w14:textId="77777777" w:rsidR="00991DA1" w:rsidRDefault="002A699C">
            <w:pPr>
              <w:pStyle w:val="TableParagraph"/>
              <w:numPr>
                <w:ilvl w:val="0"/>
                <w:numId w:val="24"/>
              </w:numPr>
              <w:tabs>
                <w:tab w:val="left" w:pos="827"/>
                <w:tab w:val="left" w:pos="828"/>
              </w:tabs>
              <w:spacing w:before="21"/>
              <w:rPr>
                <w:sz w:val="18"/>
              </w:rPr>
            </w:pPr>
            <w:proofErr w:type="spellStart"/>
            <w:r>
              <w:rPr>
                <w:color w:val="45545F"/>
                <w:position w:val="1"/>
                <w:sz w:val="18"/>
              </w:rPr>
              <w:t>miyo</w:t>
            </w:r>
            <w:proofErr w:type="spellEnd"/>
            <w:r>
              <w:rPr>
                <w:color w:val="45545F"/>
                <w:position w:val="1"/>
                <w:sz w:val="18"/>
              </w:rPr>
              <w:t xml:space="preserve"> </w:t>
            </w:r>
            <w:proofErr w:type="spellStart"/>
            <w:r>
              <w:rPr>
                <w:color w:val="45545F"/>
                <w:position w:val="1"/>
                <w:sz w:val="18"/>
              </w:rPr>
              <w:t>pimatisiwin</w:t>
            </w:r>
            <w:proofErr w:type="spellEnd"/>
            <w:r>
              <w:rPr>
                <w:color w:val="45545F"/>
                <w:position w:val="1"/>
                <w:sz w:val="18"/>
              </w:rPr>
              <w:t xml:space="preserve"> in the</w:t>
            </w:r>
            <w:r>
              <w:rPr>
                <w:color w:val="45545F"/>
                <w:spacing w:val="-12"/>
                <w:position w:val="1"/>
                <w:sz w:val="18"/>
              </w:rPr>
              <w:t xml:space="preserve"> </w:t>
            </w:r>
            <w:r>
              <w:rPr>
                <w:color w:val="45545F"/>
                <w:position w:val="1"/>
                <w:sz w:val="18"/>
              </w:rPr>
              <w:t>workplace</w:t>
            </w:r>
          </w:p>
        </w:tc>
      </w:tr>
      <w:tr w:rsidR="00991DA1" w14:paraId="49AFBED2" w14:textId="77777777">
        <w:trPr>
          <w:trHeight w:hRule="exact" w:val="667"/>
        </w:trPr>
        <w:tc>
          <w:tcPr>
            <w:tcW w:w="1418" w:type="dxa"/>
            <w:tcBorders>
              <w:top w:val="single" w:sz="6" w:space="0" w:color="000000"/>
              <w:left w:val="nil"/>
              <w:bottom w:val="single" w:sz="6" w:space="0" w:color="000000"/>
              <w:right w:val="single" w:sz="6" w:space="0" w:color="000000"/>
            </w:tcBorders>
          </w:tcPr>
          <w:p w14:paraId="364222E5" w14:textId="77777777" w:rsidR="00991DA1" w:rsidRDefault="002A699C">
            <w:pPr>
              <w:pStyle w:val="TableParagraph"/>
              <w:spacing w:before="116"/>
              <w:ind w:left="0" w:right="411"/>
              <w:jc w:val="right"/>
              <w:rPr>
                <w:sz w:val="18"/>
              </w:rPr>
            </w:pPr>
            <w:r>
              <w:rPr>
                <w:color w:val="45545F"/>
                <w:sz w:val="18"/>
              </w:rPr>
              <w:t>10 minutes</w:t>
            </w:r>
          </w:p>
        </w:tc>
        <w:tc>
          <w:tcPr>
            <w:tcW w:w="1843" w:type="dxa"/>
            <w:tcBorders>
              <w:top w:val="single" w:sz="6" w:space="0" w:color="000000"/>
              <w:left w:val="single" w:sz="6" w:space="0" w:color="000000"/>
              <w:bottom w:val="single" w:sz="6" w:space="0" w:color="000000"/>
              <w:right w:val="single" w:sz="6" w:space="0" w:color="000000"/>
            </w:tcBorders>
          </w:tcPr>
          <w:p w14:paraId="2241711A" w14:textId="77777777" w:rsidR="00991DA1" w:rsidRDefault="002A699C">
            <w:pPr>
              <w:pStyle w:val="TableParagraph"/>
              <w:spacing w:before="116"/>
              <w:ind w:left="107" w:right="180"/>
              <w:rPr>
                <w:sz w:val="18"/>
              </w:rPr>
            </w:pPr>
            <w:r>
              <w:rPr>
                <w:color w:val="45545F"/>
                <w:sz w:val="18"/>
              </w:rPr>
              <w:t>Part 1: Introduction to OHS</w:t>
            </w:r>
          </w:p>
        </w:tc>
        <w:tc>
          <w:tcPr>
            <w:tcW w:w="5669" w:type="dxa"/>
            <w:tcBorders>
              <w:top w:val="single" w:sz="6" w:space="0" w:color="000000"/>
              <w:left w:val="single" w:sz="6" w:space="0" w:color="000000"/>
              <w:bottom w:val="single" w:sz="6" w:space="0" w:color="000000"/>
              <w:right w:val="nil"/>
            </w:tcBorders>
          </w:tcPr>
          <w:p w14:paraId="439CB7FB" w14:textId="77777777" w:rsidR="00991DA1" w:rsidRDefault="002A699C">
            <w:pPr>
              <w:pStyle w:val="TableParagraph"/>
              <w:numPr>
                <w:ilvl w:val="0"/>
                <w:numId w:val="23"/>
              </w:numPr>
              <w:tabs>
                <w:tab w:val="left" w:pos="827"/>
                <w:tab w:val="left" w:pos="828"/>
              </w:tabs>
              <w:spacing w:before="116" w:line="216" w:lineRule="exact"/>
              <w:rPr>
                <w:sz w:val="18"/>
              </w:rPr>
            </w:pPr>
            <w:r>
              <w:rPr>
                <w:color w:val="45545F"/>
                <w:position w:val="1"/>
                <w:sz w:val="18"/>
              </w:rPr>
              <w:t>OHS</w:t>
            </w:r>
            <w:r>
              <w:rPr>
                <w:color w:val="45545F"/>
                <w:spacing w:val="-7"/>
                <w:position w:val="1"/>
                <w:sz w:val="18"/>
              </w:rPr>
              <w:t xml:space="preserve"> </w:t>
            </w:r>
            <w:r>
              <w:rPr>
                <w:color w:val="45545F"/>
                <w:position w:val="1"/>
                <w:sz w:val="18"/>
              </w:rPr>
              <w:t>legislation</w:t>
            </w:r>
          </w:p>
          <w:p w14:paraId="6E4AE13C" w14:textId="77777777" w:rsidR="00991DA1" w:rsidRDefault="002A699C">
            <w:pPr>
              <w:pStyle w:val="TableParagraph"/>
              <w:numPr>
                <w:ilvl w:val="0"/>
                <w:numId w:val="23"/>
              </w:numPr>
              <w:tabs>
                <w:tab w:val="left" w:pos="827"/>
                <w:tab w:val="left" w:pos="828"/>
              </w:tabs>
              <w:spacing w:before="0" w:line="216" w:lineRule="exact"/>
              <w:rPr>
                <w:sz w:val="18"/>
              </w:rPr>
            </w:pPr>
            <w:r>
              <w:rPr>
                <w:color w:val="45545F"/>
                <w:position w:val="1"/>
                <w:sz w:val="18"/>
              </w:rPr>
              <w:t>review</w:t>
            </w:r>
          </w:p>
        </w:tc>
      </w:tr>
      <w:tr w:rsidR="00991DA1" w14:paraId="57BA233B" w14:textId="77777777">
        <w:trPr>
          <w:trHeight w:hRule="exact" w:val="1210"/>
        </w:trPr>
        <w:tc>
          <w:tcPr>
            <w:tcW w:w="1418" w:type="dxa"/>
            <w:tcBorders>
              <w:top w:val="single" w:sz="6" w:space="0" w:color="000000"/>
              <w:left w:val="nil"/>
              <w:bottom w:val="single" w:sz="6" w:space="0" w:color="000000"/>
              <w:right w:val="single" w:sz="6" w:space="0" w:color="000000"/>
            </w:tcBorders>
          </w:tcPr>
          <w:p w14:paraId="76385A39" w14:textId="77777777" w:rsidR="00991DA1" w:rsidRDefault="002A699C">
            <w:pPr>
              <w:pStyle w:val="TableParagraph"/>
              <w:ind w:left="0" w:right="411"/>
              <w:jc w:val="right"/>
              <w:rPr>
                <w:sz w:val="18"/>
              </w:rPr>
            </w:pPr>
            <w:r>
              <w:rPr>
                <w:color w:val="45545F"/>
                <w:sz w:val="18"/>
              </w:rPr>
              <w:t>20 minutes</w:t>
            </w:r>
          </w:p>
        </w:tc>
        <w:tc>
          <w:tcPr>
            <w:tcW w:w="1843" w:type="dxa"/>
            <w:tcBorders>
              <w:top w:val="single" w:sz="6" w:space="0" w:color="000000"/>
              <w:left w:val="single" w:sz="6" w:space="0" w:color="000000"/>
              <w:bottom w:val="single" w:sz="6" w:space="0" w:color="000000"/>
              <w:right w:val="single" w:sz="6" w:space="0" w:color="000000"/>
            </w:tcBorders>
          </w:tcPr>
          <w:p w14:paraId="6AEA3809" w14:textId="77777777" w:rsidR="00991DA1" w:rsidRDefault="002A699C">
            <w:pPr>
              <w:pStyle w:val="TableParagraph"/>
              <w:ind w:left="107" w:right="320"/>
              <w:rPr>
                <w:sz w:val="18"/>
              </w:rPr>
            </w:pPr>
            <w:r>
              <w:rPr>
                <w:color w:val="45545F"/>
                <w:sz w:val="18"/>
              </w:rPr>
              <w:t>Part 2: Workers’ role in health and safety</w:t>
            </w:r>
          </w:p>
        </w:tc>
        <w:tc>
          <w:tcPr>
            <w:tcW w:w="5669" w:type="dxa"/>
            <w:tcBorders>
              <w:top w:val="single" w:sz="6" w:space="0" w:color="000000"/>
              <w:left w:val="single" w:sz="6" w:space="0" w:color="000000"/>
              <w:bottom w:val="single" w:sz="6" w:space="0" w:color="000000"/>
              <w:right w:val="nil"/>
            </w:tcBorders>
          </w:tcPr>
          <w:p w14:paraId="3674B0E0" w14:textId="77777777" w:rsidR="00991DA1" w:rsidRDefault="002A699C">
            <w:pPr>
              <w:pStyle w:val="TableParagraph"/>
              <w:numPr>
                <w:ilvl w:val="0"/>
                <w:numId w:val="22"/>
              </w:numPr>
              <w:tabs>
                <w:tab w:val="left" w:pos="827"/>
                <w:tab w:val="left" w:pos="828"/>
              </w:tabs>
              <w:spacing w:before="116"/>
              <w:ind w:firstLine="360"/>
              <w:rPr>
                <w:sz w:val="18"/>
              </w:rPr>
            </w:pPr>
            <w:r>
              <w:rPr>
                <w:color w:val="45545F"/>
                <w:position w:val="1"/>
                <w:sz w:val="18"/>
              </w:rPr>
              <w:t>worker</w:t>
            </w:r>
            <w:r>
              <w:rPr>
                <w:color w:val="45545F"/>
                <w:spacing w:val="-10"/>
                <w:position w:val="1"/>
                <w:sz w:val="18"/>
              </w:rPr>
              <w:t xml:space="preserve"> </w:t>
            </w:r>
            <w:r>
              <w:rPr>
                <w:color w:val="45545F"/>
                <w:position w:val="1"/>
                <w:sz w:val="18"/>
              </w:rPr>
              <w:t>responsibilities</w:t>
            </w:r>
          </w:p>
          <w:p w14:paraId="35B241BD" w14:textId="77777777" w:rsidR="00991DA1" w:rsidRDefault="002A699C">
            <w:pPr>
              <w:pStyle w:val="TableParagraph"/>
              <w:numPr>
                <w:ilvl w:val="0"/>
                <w:numId w:val="22"/>
              </w:numPr>
              <w:tabs>
                <w:tab w:val="left" w:pos="827"/>
                <w:tab w:val="left" w:pos="828"/>
              </w:tabs>
              <w:spacing w:before="21" w:line="261" w:lineRule="auto"/>
              <w:ind w:right="1628" w:firstLine="360"/>
              <w:rPr>
                <w:sz w:val="18"/>
              </w:rPr>
            </w:pPr>
            <w:r>
              <w:rPr>
                <w:color w:val="45545F"/>
                <w:position w:val="1"/>
                <w:sz w:val="18"/>
              </w:rPr>
              <w:t xml:space="preserve">employer and supervisor responsibilities </w:t>
            </w:r>
            <w:r>
              <w:rPr>
                <w:color w:val="45545F"/>
                <w:sz w:val="18"/>
              </w:rPr>
              <w:t>Activity 1: Worker</w:t>
            </w:r>
            <w:r>
              <w:rPr>
                <w:color w:val="45545F"/>
                <w:spacing w:val="-9"/>
                <w:sz w:val="18"/>
              </w:rPr>
              <w:t xml:space="preserve"> </w:t>
            </w:r>
            <w:r>
              <w:rPr>
                <w:color w:val="45545F"/>
                <w:sz w:val="18"/>
              </w:rPr>
              <w:t>rights</w:t>
            </w:r>
          </w:p>
          <w:p w14:paraId="1290CAA0" w14:textId="77777777" w:rsidR="00991DA1" w:rsidRDefault="002A699C">
            <w:pPr>
              <w:pStyle w:val="TableParagraph"/>
              <w:numPr>
                <w:ilvl w:val="0"/>
                <w:numId w:val="22"/>
              </w:numPr>
              <w:tabs>
                <w:tab w:val="left" w:pos="827"/>
                <w:tab w:val="left" w:pos="828"/>
              </w:tabs>
              <w:spacing w:before="14"/>
              <w:ind w:left="828"/>
              <w:rPr>
                <w:sz w:val="18"/>
              </w:rPr>
            </w:pPr>
            <w:r>
              <w:rPr>
                <w:color w:val="45545F"/>
                <w:position w:val="1"/>
                <w:sz w:val="18"/>
              </w:rPr>
              <w:t>worker</w:t>
            </w:r>
            <w:r>
              <w:rPr>
                <w:color w:val="45545F"/>
                <w:spacing w:val="-6"/>
                <w:position w:val="1"/>
                <w:sz w:val="18"/>
              </w:rPr>
              <w:t xml:space="preserve"> </w:t>
            </w:r>
            <w:r>
              <w:rPr>
                <w:color w:val="45545F"/>
                <w:position w:val="1"/>
                <w:sz w:val="18"/>
              </w:rPr>
              <w:t>rights</w:t>
            </w:r>
          </w:p>
        </w:tc>
      </w:tr>
      <w:tr w:rsidR="00991DA1" w14:paraId="5D07EEBB" w14:textId="77777777">
        <w:trPr>
          <w:trHeight w:hRule="exact" w:val="451"/>
        </w:trPr>
        <w:tc>
          <w:tcPr>
            <w:tcW w:w="3262" w:type="dxa"/>
            <w:gridSpan w:val="2"/>
            <w:tcBorders>
              <w:top w:val="single" w:sz="6" w:space="0" w:color="000000"/>
              <w:left w:val="nil"/>
              <w:bottom w:val="single" w:sz="6" w:space="0" w:color="000000"/>
              <w:right w:val="single" w:sz="6" w:space="0" w:color="000000"/>
            </w:tcBorders>
            <w:shd w:val="clear" w:color="auto" w:fill="D9D9D9"/>
          </w:tcPr>
          <w:p w14:paraId="1AE676BD" w14:textId="77777777" w:rsidR="00991DA1" w:rsidRDefault="002A699C">
            <w:pPr>
              <w:pStyle w:val="TableParagraph"/>
              <w:ind w:left="115"/>
              <w:rPr>
                <w:sz w:val="18"/>
              </w:rPr>
            </w:pPr>
            <w:r>
              <w:rPr>
                <w:color w:val="45545F"/>
                <w:sz w:val="18"/>
              </w:rPr>
              <w:t>10 minutes</w:t>
            </w:r>
          </w:p>
        </w:tc>
        <w:tc>
          <w:tcPr>
            <w:tcW w:w="5669" w:type="dxa"/>
            <w:tcBorders>
              <w:top w:val="single" w:sz="6" w:space="0" w:color="000000"/>
              <w:left w:val="single" w:sz="6" w:space="0" w:color="000000"/>
              <w:bottom w:val="single" w:sz="6" w:space="0" w:color="000000"/>
              <w:right w:val="nil"/>
            </w:tcBorders>
            <w:shd w:val="clear" w:color="auto" w:fill="D9D9D9"/>
          </w:tcPr>
          <w:p w14:paraId="1665DE25" w14:textId="77777777" w:rsidR="00991DA1" w:rsidRDefault="002A699C">
            <w:pPr>
              <w:pStyle w:val="TableParagraph"/>
              <w:ind w:left="100"/>
              <w:rPr>
                <w:sz w:val="18"/>
              </w:rPr>
            </w:pPr>
            <w:r>
              <w:rPr>
                <w:color w:val="45545F"/>
                <w:sz w:val="18"/>
              </w:rPr>
              <w:t>Break</w:t>
            </w:r>
          </w:p>
        </w:tc>
      </w:tr>
      <w:tr w:rsidR="00991DA1" w14:paraId="1B649BBC" w14:textId="77777777">
        <w:trPr>
          <w:trHeight w:hRule="exact" w:val="1596"/>
        </w:trPr>
        <w:tc>
          <w:tcPr>
            <w:tcW w:w="1418" w:type="dxa"/>
            <w:tcBorders>
              <w:top w:val="single" w:sz="6" w:space="0" w:color="000000"/>
              <w:left w:val="nil"/>
              <w:bottom w:val="single" w:sz="6" w:space="0" w:color="000000"/>
              <w:right w:val="single" w:sz="6" w:space="0" w:color="000000"/>
            </w:tcBorders>
          </w:tcPr>
          <w:p w14:paraId="145E6C1B" w14:textId="77777777" w:rsidR="00991DA1" w:rsidRDefault="002A699C">
            <w:pPr>
              <w:pStyle w:val="TableParagraph"/>
              <w:spacing w:line="207" w:lineRule="exact"/>
              <w:ind w:left="115"/>
              <w:rPr>
                <w:sz w:val="18"/>
              </w:rPr>
            </w:pPr>
            <w:r>
              <w:rPr>
                <w:color w:val="45545F"/>
                <w:sz w:val="18"/>
              </w:rPr>
              <w:t>40 minutes</w:t>
            </w:r>
          </w:p>
          <w:p w14:paraId="0565F811" w14:textId="77777777" w:rsidR="00991DA1" w:rsidRDefault="002A699C">
            <w:pPr>
              <w:pStyle w:val="TableParagraph"/>
              <w:spacing w:before="0"/>
              <w:ind w:left="115" w:right="195"/>
              <w:rPr>
                <w:sz w:val="18"/>
              </w:rPr>
            </w:pPr>
            <w:r>
              <w:rPr>
                <w:color w:val="45545F"/>
                <w:sz w:val="18"/>
              </w:rPr>
              <w:t xml:space="preserve">(including </w:t>
            </w:r>
            <w:proofErr w:type="gramStart"/>
            <w:r>
              <w:rPr>
                <w:color w:val="45545F"/>
                <w:sz w:val="18"/>
              </w:rPr>
              <w:t>20 minute</w:t>
            </w:r>
            <w:proofErr w:type="gramEnd"/>
            <w:r>
              <w:rPr>
                <w:color w:val="45545F"/>
                <w:sz w:val="18"/>
              </w:rPr>
              <w:t xml:space="preserve"> video)</w:t>
            </w:r>
          </w:p>
        </w:tc>
        <w:tc>
          <w:tcPr>
            <w:tcW w:w="1843" w:type="dxa"/>
            <w:tcBorders>
              <w:top w:val="single" w:sz="6" w:space="0" w:color="000000"/>
              <w:left w:val="single" w:sz="6" w:space="0" w:color="000000"/>
              <w:bottom w:val="single" w:sz="6" w:space="0" w:color="000000"/>
              <w:right w:val="single" w:sz="6" w:space="0" w:color="000000"/>
            </w:tcBorders>
          </w:tcPr>
          <w:p w14:paraId="33EA56C1" w14:textId="77777777" w:rsidR="00991DA1" w:rsidRDefault="002A699C">
            <w:pPr>
              <w:pStyle w:val="TableParagraph"/>
              <w:spacing w:line="276" w:lineRule="auto"/>
              <w:ind w:left="107" w:right="130"/>
              <w:rPr>
                <w:sz w:val="18"/>
              </w:rPr>
            </w:pPr>
            <w:r>
              <w:rPr>
                <w:color w:val="45545F"/>
                <w:sz w:val="18"/>
              </w:rPr>
              <w:t>Part 3: Staying safe at work</w:t>
            </w:r>
          </w:p>
        </w:tc>
        <w:tc>
          <w:tcPr>
            <w:tcW w:w="5669" w:type="dxa"/>
            <w:tcBorders>
              <w:top w:val="single" w:sz="6" w:space="0" w:color="000000"/>
              <w:left w:val="single" w:sz="6" w:space="0" w:color="000000"/>
              <w:bottom w:val="single" w:sz="6" w:space="0" w:color="000000"/>
              <w:right w:val="nil"/>
            </w:tcBorders>
          </w:tcPr>
          <w:p w14:paraId="400EF4E4" w14:textId="77777777" w:rsidR="00991DA1" w:rsidRDefault="002A699C">
            <w:pPr>
              <w:pStyle w:val="TableParagraph"/>
              <w:numPr>
                <w:ilvl w:val="0"/>
                <w:numId w:val="21"/>
              </w:numPr>
              <w:tabs>
                <w:tab w:val="left" w:pos="827"/>
                <w:tab w:val="left" w:pos="828"/>
              </w:tabs>
              <w:spacing w:before="141" w:line="196" w:lineRule="exact"/>
              <w:ind w:right="3459" w:firstLine="360"/>
              <w:rPr>
                <w:sz w:val="18"/>
              </w:rPr>
            </w:pPr>
            <w:r>
              <w:rPr>
                <w:color w:val="45545F"/>
                <w:position w:val="1"/>
                <w:sz w:val="18"/>
              </w:rPr>
              <w:t xml:space="preserve">safety tips </w:t>
            </w:r>
            <w:r>
              <w:rPr>
                <w:color w:val="45545F"/>
                <w:sz w:val="18"/>
              </w:rPr>
              <w:t>Activity 2: Spot the</w:t>
            </w:r>
            <w:r>
              <w:rPr>
                <w:color w:val="45545F"/>
                <w:spacing w:val="-13"/>
                <w:sz w:val="18"/>
              </w:rPr>
              <w:t xml:space="preserve"> </w:t>
            </w:r>
            <w:r>
              <w:rPr>
                <w:color w:val="45545F"/>
                <w:sz w:val="18"/>
              </w:rPr>
              <w:t>hazard</w:t>
            </w:r>
          </w:p>
          <w:p w14:paraId="18D5B34F" w14:textId="77777777" w:rsidR="00991DA1" w:rsidRDefault="002A699C">
            <w:pPr>
              <w:pStyle w:val="TableParagraph"/>
              <w:numPr>
                <w:ilvl w:val="0"/>
                <w:numId w:val="21"/>
              </w:numPr>
              <w:tabs>
                <w:tab w:val="left" w:pos="827"/>
                <w:tab w:val="left" w:pos="828"/>
              </w:tabs>
              <w:spacing w:before="56" w:line="196" w:lineRule="exact"/>
              <w:ind w:right="3800" w:firstLine="360"/>
              <w:rPr>
                <w:sz w:val="18"/>
              </w:rPr>
            </w:pPr>
            <w:r>
              <w:rPr>
                <w:color w:val="45545F"/>
                <w:position w:val="1"/>
                <w:sz w:val="18"/>
              </w:rPr>
              <w:t xml:space="preserve">spot hazards </w:t>
            </w:r>
            <w:r>
              <w:rPr>
                <w:color w:val="45545F"/>
                <w:sz w:val="18"/>
              </w:rPr>
              <w:t>Video (20</w:t>
            </w:r>
            <w:r>
              <w:rPr>
                <w:color w:val="45545F"/>
                <w:spacing w:val="-6"/>
                <w:sz w:val="18"/>
              </w:rPr>
              <w:t xml:space="preserve"> </w:t>
            </w:r>
            <w:r>
              <w:rPr>
                <w:color w:val="45545F"/>
                <w:sz w:val="18"/>
              </w:rPr>
              <w:t>minutes)</w:t>
            </w:r>
          </w:p>
          <w:p w14:paraId="594CA76D" w14:textId="77777777" w:rsidR="00991DA1" w:rsidRDefault="002A699C">
            <w:pPr>
              <w:pStyle w:val="TableParagraph"/>
              <w:numPr>
                <w:ilvl w:val="0"/>
                <w:numId w:val="21"/>
              </w:numPr>
              <w:tabs>
                <w:tab w:val="left" w:pos="827"/>
                <w:tab w:val="left" w:pos="828"/>
              </w:tabs>
              <w:spacing w:before="0"/>
              <w:ind w:left="828"/>
              <w:rPr>
                <w:sz w:val="18"/>
              </w:rPr>
            </w:pPr>
            <w:r>
              <w:rPr>
                <w:color w:val="45545F"/>
                <w:position w:val="1"/>
                <w:sz w:val="18"/>
              </w:rPr>
              <w:t xml:space="preserve">lateral violence (produced by </w:t>
            </w:r>
            <w:proofErr w:type="spellStart"/>
            <w:r>
              <w:rPr>
                <w:color w:val="45545F"/>
                <w:position w:val="1"/>
                <w:sz w:val="18"/>
              </w:rPr>
              <w:t>BearPaw</w:t>
            </w:r>
            <w:proofErr w:type="spellEnd"/>
            <w:r>
              <w:rPr>
                <w:color w:val="45545F"/>
                <w:position w:val="1"/>
                <w:sz w:val="18"/>
              </w:rPr>
              <w:t xml:space="preserve"> Legal</w:t>
            </w:r>
            <w:r>
              <w:rPr>
                <w:color w:val="45545F"/>
                <w:spacing w:val="-21"/>
                <w:position w:val="1"/>
                <w:sz w:val="18"/>
              </w:rPr>
              <w:t xml:space="preserve"> </w:t>
            </w:r>
            <w:r>
              <w:rPr>
                <w:color w:val="45545F"/>
                <w:position w:val="1"/>
                <w:sz w:val="18"/>
              </w:rPr>
              <w:t>Media)</w:t>
            </w:r>
          </w:p>
          <w:p w14:paraId="6CBFF69B" w14:textId="77777777" w:rsidR="00991DA1" w:rsidRDefault="002A699C">
            <w:pPr>
              <w:pStyle w:val="TableParagraph"/>
              <w:numPr>
                <w:ilvl w:val="0"/>
                <w:numId w:val="21"/>
              </w:numPr>
              <w:tabs>
                <w:tab w:val="left" w:pos="827"/>
                <w:tab w:val="left" w:pos="828"/>
              </w:tabs>
              <w:spacing w:before="21"/>
              <w:ind w:left="828"/>
              <w:rPr>
                <w:sz w:val="18"/>
              </w:rPr>
            </w:pPr>
            <w:r>
              <w:rPr>
                <w:color w:val="45545F"/>
                <w:position w:val="1"/>
                <w:sz w:val="18"/>
              </w:rPr>
              <w:t>debrief - review key messages from</w:t>
            </w:r>
            <w:r>
              <w:rPr>
                <w:color w:val="45545F"/>
                <w:spacing w:val="-17"/>
                <w:position w:val="1"/>
                <w:sz w:val="18"/>
              </w:rPr>
              <w:t xml:space="preserve"> </w:t>
            </w:r>
            <w:r>
              <w:rPr>
                <w:color w:val="45545F"/>
                <w:position w:val="1"/>
                <w:sz w:val="18"/>
              </w:rPr>
              <w:t>video</w:t>
            </w:r>
          </w:p>
        </w:tc>
      </w:tr>
      <w:tr w:rsidR="00991DA1" w14:paraId="38A1DACF" w14:textId="77777777">
        <w:trPr>
          <w:trHeight w:hRule="exact" w:val="451"/>
        </w:trPr>
        <w:tc>
          <w:tcPr>
            <w:tcW w:w="3262" w:type="dxa"/>
            <w:gridSpan w:val="2"/>
            <w:tcBorders>
              <w:top w:val="single" w:sz="6" w:space="0" w:color="000000"/>
              <w:left w:val="nil"/>
              <w:bottom w:val="single" w:sz="6" w:space="0" w:color="000000"/>
              <w:right w:val="single" w:sz="6" w:space="0" w:color="000000"/>
            </w:tcBorders>
            <w:shd w:val="clear" w:color="auto" w:fill="DADADA"/>
          </w:tcPr>
          <w:p w14:paraId="7DB745D9" w14:textId="77777777" w:rsidR="00991DA1" w:rsidRDefault="002A699C">
            <w:pPr>
              <w:pStyle w:val="TableParagraph"/>
              <w:ind w:left="115"/>
              <w:rPr>
                <w:sz w:val="18"/>
              </w:rPr>
            </w:pPr>
            <w:r>
              <w:rPr>
                <w:color w:val="45545F"/>
                <w:sz w:val="18"/>
              </w:rPr>
              <w:t>10 minutes</w:t>
            </w:r>
          </w:p>
        </w:tc>
        <w:tc>
          <w:tcPr>
            <w:tcW w:w="5669" w:type="dxa"/>
            <w:tcBorders>
              <w:top w:val="single" w:sz="6" w:space="0" w:color="000000"/>
              <w:left w:val="single" w:sz="6" w:space="0" w:color="000000"/>
              <w:bottom w:val="single" w:sz="6" w:space="0" w:color="000000"/>
              <w:right w:val="nil"/>
            </w:tcBorders>
            <w:shd w:val="clear" w:color="auto" w:fill="DADADA"/>
          </w:tcPr>
          <w:p w14:paraId="7AFF8BC4" w14:textId="77777777" w:rsidR="00991DA1" w:rsidRDefault="002A699C">
            <w:pPr>
              <w:pStyle w:val="TableParagraph"/>
              <w:ind w:left="107"/>
              <w:rPr>
                <w:sz w:val="18"/>
              </w:rPr>
            </w:pPr>
            <w:r>
              <w:rPr>
                <w:color w:val="45545F"/>
                <w:sz w:val="18"/>
              </w:rPr>
              <w:t>Break</w:t>
            </w:r>
          </w:p>
        </w:tc>
      </w:tr>
      <w:tr w:rsidR="00991DA1" w14:paraId="30AF8726" w14:textId="77777777">
        <w:trPr>
          <w:trHeight w:hRule="exact" w:val="730"/>
        </w:trPr>
        <w:tc>
          <w:tcPr>
            <w:tcW w:w="1418" w:type="dxa"/>
            <w:tcBorders>
              <w:top w:val="single" w:sz="6" w:space="0" w:color="000000"/>
              <w:left w:val="nil"/>
              <w:bottom w:val="single" w:sz="6" w:space="0" w:color="000000"/>
              <w:right w:val="single" w:sz="6" w:space="0" w:color="000000"/>
            </w:tcBorders>
          </w:tcPr>
          <w:p w14:paraId="345413BD" w14:textId="77777777" w:rsidR="00991DA1" w:rsidRDefault="002A699C">
            <w:pPr>
              <w:pStyle w:val="TableParagraph"/>
              <w:ind w:left="0" w:right="514"/>
              <w:jc w:val="right"/>
              <w:rPr>
                <w:sz w:val="18"/>
              </w:rPr>
            </w:pPr>
            <w:r>
              <w:rPr>
                <w:color w:val="45545F"/>
                <w:sz w:val="18"/>
              </w:rPr>
              <w:t>5 minutes</w:t>
            </w:r>
          </w:p>
        </w:tc>
        <w:tc>
          <w:tcPr>
            <w:tcW w:w="1843" w:type="dxa"/>
            <w:tcBorders>
              <w:top w:val="single" w:sz="6" w:space="0" w:color="000000"/>
              <w:left w:val="single" w:sz="6" w:space="0" w:color="000000"/>
              <w:bottom w:val="single" w:sz="6" w:space="0" w:color="000000"/>
              <w:right w:val="single" w:sz="6" w:space="0" w:color="000000"/>
            </w:tcBorders>
          </w:tcPr>
          <w:p w14:paraId="1885F9A7" w14:textId="77777777" w:rsidR="00991DA1" w:rsidRDefault="002A699C">
            <w:pPr>
              <w:pStyle w:val="TableParagraph"/>
              <w:ind w:left="107"/>
              <w:rPr>
                <w:sz w:val="18"/>
              </w:rPr>
            </w:pPr>
            <w:r>
              <w:rPr>
                <w:color w:val="45545F"/>
                <w:sz w:val="18"/>
              </w:rPr>
              <w:t xml:space="preserve">Part 4: </w:t>
            </w:r>
            <w:proofErr w:type="gramStart"/>
            <w:r>
              <w:rPr>
                <w:color w:val="45545F"/>
                <w:sz w:val="18"/>
              </w:rPr>
              <w:t>Take action</w:t>
            </w:r>
            <w:proofErr w:type="gramEnd"/>
          </w:p>
        </w:tc>
        <w:tc>
          <w:tcPr>
            <w:tcW w:w="5669" w:type="dxa"/>
            <w:tcBorders>
              <w:top w:val="single" w:sz="6" w:space="0" w:color="000000"/>
              <w:left w:val="single" w:sz="6" w:space="0" w:color="000000"/>
              <w:bottom w:val="single" w:sz="6" w:space="0" w:color="000000"/>
              <w:right w:val="nil"/>
            </w:tcBorders>
          </w:tcPr>
          <w:p w14:paraId="66C733CA" w14:textId="77777777" w:rsidR="00991DA1" w:rsidRDefault="002A699C">
            <w:pPr>
              <w:pStyle w:val="TableParagraph"/>
              <w:numPr>
                <w:ilvl w:val="0"/>
                <w:numId w:val="20"/>
              </w:numPr>
              <w:tabs>
                <w:tab w:val="left" w:pos="827"/>
                <w:tab w:val="left" w:pos="828"/>
              </w:tabs>
              <w:spacing w:before="116"/>
              <w:rPr>
                <w:sz w:val="18"/>
              </w:rPr>
            </w:pPr>
            <w:r>
              <w:rPr>
                <w:color w:val="45545F"/>
                <w:position w:val="1"/>
                <w:sz w:val="18"/>
              </w:rPr>
              <w:t>reporting</w:t>
            </w:r>
            <w:r>
              <w:rPr>
                <w:color w:val="45545F"/>
                <w:spacing w:val="-8"/>
                <w:position w:val="1"/>
                <w:sz w:val="18"/>
              </w:rPr>
              <w:t xml:space="preserve"> </w:t>
            </w:r>
            <w:r>
              <w:rPr>
                <w:color w:val="45545F"/>
                <w:position w:val="1"/>
                <w:sz w:val="18"/>
              </w:rPr>
              <w:t>incidents</w:t>
            </w:r>
          </w:p>
          <w:p w14:paraId="031AA819" w14:textId="77777777" w:rsidR="00991DA1" w:rsidRDefault="002A699C">
            <w:pPr>
              <w:pStyle w:val="TableParagraph"/>
              <w:numPr>
                <w:ilvl w:val="0"/>
                <w:numId w:val="20"/>
              </w:numPr>
              <w:tabs>
                <w:tab w:val="left" w:pos="827"/>
                <w:tab w:val="left" w:pos="828"/>
              </w:tabs>
              <w:spacing w:before="21"/>
              <w:rPr>
                <w:sz w:val="18"/>
              </w:rPr>
            </w:pPr>
            <w:r>
              <w:rPr>
                <w:color w:val="45545F"/>
                <w:position w:val="1"/>
                <w:sz w:val="18"/>
              </w:rPr>
              <w:t>Workers’ Compensation Board</w:t>
            </w:r>
            <w:r>
              <w:rPr>
                <w:color w:val="45545F"/>
                <w:spacing w:val="-18"/>
                <w:position w:val="1"/>
                <w:sz w:val="18"/>
              </w:rPr>
              <w:t xml:space="preserve"> </w:t>
            </w:r>
            <w:r>
              <w:rPr>
                <w:color w:val="45545F"/>
                <w:position w:val="1"/>
                <w:sz w:val="18"/>
              </w:rPr>
              <w:t>Alberta</w:t>
            </w:r>
          </w:p>
        </w:tc>
      </w:tr>
      <w:tr w:rsidR="00991DA1" w14:paraId="59559071" w14:textId="77777777">
        <w:trPr>
          <w:trHeight w:hRule="exact" w:val="965"/>
        </w:trPr>
        <w:tc>
          <w:tcPr>
            <w:tcW w:w="1418" w:type="dxa"/>
            <w:tcBorders>
              <w:top w:val="single" w:sz="6" w:space="0" w:color="000000"/>
              <w:left w:val="nil"/>
              <w:bottom w:val="single" w:sz="6" w:space="0" w:color="000000"/>
              <w:right w:val="single" w:sz="6" w:space="0" w:color="000000"/>
            </w:tcBorders>
          </w:tcPr>
          <w:p w14:paraId="58E07BE5" w14:textId="77777777" w:rsidR="00991DA1" w:rsidRDefault="002A699C">
            <w:pPr>
              <w:pStyle w:val="TableParagraph"/>
              <w:ind w:left="0" w:right="411"/>
              <w:jc w:val="right"/>
              <w:rPr>
                <w:sz w:val="18"/>
              </w:rPr>
            </w:pPr>
            <w:r>
              <w:rPr>
                <w:color w:val="45545F"/>
                <w:sz w:val="18"/>
              </w:rPr>
              <w:t>30 minutes</w:t>
            </w:r>
          </w:p>
        </w:tc>
        <w:tc>
          <w:tcPr>
            <w:tcW w:w="1843" w:type="dxa"/>
            <w:tcBorders>
              <w:top w:val="single" w:sz="6" w:space="0" w:color="000000"/>
              <w:left w:val="single" w:sz="6" w:space="0" w:color="000000"/>
              <w:bottom w:val="single" w:sz="6" w:space="0" w:color="000000"/>
              <w:right w:val="single" w:sz="6" w:space="0" w:color="000000"/>
            </w:tcBorders>
          </w:tcPr>
          <w:p w14:paraId="36FDEEC9" w14:textId="77777777" w:rsidR="00991DA1" w:rsidRDefault="002A699C">
            <w:pPr>
              <w:pStyle w:val="TableParagraph"/>
              <w:spacing w:line="276" w:lineRule="auto"/>
              <w:ind w:left="107" w:right="271"/>
              <w:rPr>
                <w:sz w:val="18"/>
              </w:rPr>
            </w:pPr>
            <w:r>
              <w:rPr>
                <w:color w:val="45545F"/>
                <w:sz w:val="18"/>
              </w:rPr>
              <w:t>Part 5: Workplace safety culture</w:t>
            </w:r>
          </w:p>
        </w:tc>
        <w:tc>
          <w:tcPr>
            <w:tcW w:w="5669" w:type="dxa"/>
            <w:tcBorders>
              <w:top w:val="single" w:sz="6" w:space="0" w:color="000000"/>
              <w:left w:val="single" w:sz="6" w:space="0" w:color="000000"/>
              <w:bottom w:val="single" w:sz="6" w:space="0" w:color="000000"/>
              <w:right w:val="nil"/>
            </w:tcBorders>
          </w:tcPr>
          <w:p w14:paraId="46BE72C1" w14:textId="77777777" w:rsidR="00991DA1" w:rsidRDefault="002A699C">
            <w:pPr>
              <w:pStyle w:val="TableParagraph"/>
              <w:numPr>
                <w:ilvl w:val="0"/>
                <w:numId w:val="19"/>
              </w:numPr>
              <w:tabs>
                <w:tab w:val="left" w:pos="827"/>
                <w:tab w:val="left" w:pos="828"/>
              </w:tabs>
              <w:spacing w:before="116"/>
              <w:rPr>
                <w:sz w:val="18"/>
              </w:rPr>
            </w:pPr>
            <w:r>
              <w:rPr>
                <w:color w:val="45545F"/>
                <w:position w:val="1"/>
                <w:sz w:val="18"/>
              </w:rPr>
              <w:t>workplace safety</w:t>
            </w:r>
            <w:r>
              <w:rPr>
                <w:color w:val="45545F"/>
                <w:spacing w:val="-8"/>
                <w:position w:val="1"/>
                <w:sz w:val="18"/>
              </w:rPr>
              <w:t xml:space="preserve"> </w:t>
            </w:r>
            <w:r>
              <w:rPr>
                <w:color w:val="45545F"/>
                <w:position w:val="1"/>
                <w:sz w:val="18"/>
              </w:rPr>
              <w:t>culture</w:t>
            </w:r>
          </w:p>
          <w:p w14:paraId="134538DF" w14:textId="77777777" w:rsidR="00991DA1" w:rsidRDefault="002A699C">
            <w:pPr>
              <w:pStyle w:val="TableParagraph"/>
              <w:spacing w:before="19"/>
              <w:ind w:left="107"/>
              <w:rPr>
                <w:sz w:val="18"/>
              </w:rPr>
            </w:pPr>
            <w:r w:rsidRPr="00CA4029">
              <w:rPr>
                <w:color w:val="45545F"/>
                <w:sz w:val="18"/>
              </w:rPr>
              <w:t>Activity 3</w:t>
            </w:r>
            <w:r>
              <w:rPr>
                <w:color w:val="45545F"/>
                <w:sz w:val="18"/>
              </w:rPr>
              <w:t xml:space="preserve">: Miyo </w:t>
            </w:r>
            <w:proofErr w:type="spellStart"/>
            <w:r>
              <w:rPr>
                <w:color w:val="45545F"/>
                <w:sz w:val="18"/>
              </w:rPr>
              <w:t>pimatisiwin</w:t>
            </w:r>
            <w:proofErr w:type="spellEnd"/>
            <w:r>
              <w:rPr>
                <w:color w:val="45545F"/>
                <w:sz w:val="18"/>
              </w:rPr>
              <w:t xml:space="preserve"> creating healthy workers and workplaces</w:t>
            </w:r>
          </w:p>
          <w:p w14:paraId="61A385EC" w14:textId="77777777" w:rsidR="00991DA1" w:rsidRDefault="002A699C">
            <w:pPr>
              <w:pStyle w:val="TableParagraph"/>
              <w:numPr>
                <w:ilvl w:val="0"/>
                <w:numId w:val="19"/>
              </w:numPr>
              <w:tabs>
                <w:tab w:val="left" w:pos="827"/>
                <w:tab w:val="left" w:pos="828"/>
              </w:tabs>
              <w:spacing w:before="33"/>
              <w:rPr>
                <w:sz w:val="18"/>
              </w:rPr>
            </w:pPr>
            <w:r>
              <w:rPr>
                <w:color w:val="45545F"/>
                <w:position w:val="1"/>
                <w:sz w:val="18"/>
              </w:rPr>
              <w:t>healthy workers and</w:t>
            </w:r>
            <w:r>
              <w:rPr>
                <w:color w:val="45545F"/>
                <w:spacing w:val="-13"/>
                <w:position w:val="1"/>
                <w:sz w:val="18"/>
              </w:rPr>
              <w:t xml:space="preserve"> </w:t>
            </w:r>
            <w:r>
              <w:rPr>
                <w:color w:val="45545F"/>
                <w:position w:val="1"/>
                <w:sz w:val="18"/>
              </w:rPr>
              <w:t>workplaces</w:t>
            </w:r>
          </w:p>
        </w:tc>
      </w:tr>
      <w:tr w:rsidR="00991DA1" w14:paraId="3AB2CA45" w14:textId="77777777">
        <w:trPr>
          <w:trHeight w:hRule="exact" w:val="667"/>
        </w:trPr>
        <w:tc>
          <w:tcPr>
            <w:tcW w:w="1418" w:type="dxa"/>
            <w:tcBorders>
              <w:top w:val="single" w:sz="6" w:space="0" w:color="000000"/>
              <w:left w:val="nil"/>
              <w:bottom w:val="single" w:sz="6" w:space="0" w:color="000000"/>
              <w:right w:val="single" w:sz="6" w:space="0" w:color="000000"/>
            </w:tcBorders>
          </w:tcPr>
          <w:p w14:paraId="4293137F" w14:textId="77777777" w:rsidR="00991DA1" w:rsidRDefault="002A699C">
            <w:pPr>
              <w:pStyle w:val="TableParagraph"/>
              <w:spacing w:before="116"/>
              <w:ind w:left="0" w:right="411"/>
              <w:jc w:val="right"/>
              <w:rPr>
                <w:sz w:val="18"/>
              </w:rPr>
            </w:pPr>
            <w:r>
              <w:rPr>
                <w:color w:val="45545F"/>
                <w:sz w:val="18"/>
              </w:rPr>
              <w:t>10 minutes</w:t>
            </w:r>
          </w:p>
        </w:tc>
        <w:tc>
          <w:tcPr>
            <w:tcW w:w="1843" w:type="dxa"/>
            <w:tcBorders>
              <w:top w:val="single" w:sz="6" w:space="0" w:color="000000"/>
              <w:left w:val="single" w:sz="6" w:space="0" w:color="000000"/>
              <w:bottom w:val="single" w:sz="6" w:space="0" w:color="000000"/>
              <w:right w:val="single" w:sz="6" w:space="0" w:color="000000"/>
            </w:tcBorders>
          </w:tcPr>
          <w:p w14:paraId="1F5FBDD0" w14:textId="77777777" w:rsidR="00991DA1" w:rsidRDefault="002A699C">
            <w:pPr>
              <w:pStyle w:val="TableParagraph"/>
              <w:spacing w:before="116"/>
              <w:ind w:left="107" w:right="330"/>
              <w:rPr>
                <w:sz w:val="18"/>
              </w:rPr>
            </w:pPr>
            <w:r>
              <w:rPr>
                <w:color w:val="45545F"/>
                <w:sz w:val="18"/>
              </w:rPr>
              <w:t>Part 6: Additional resources</w:t>
            </w:r>
          </w:p>
        </w:tc>
        <w:tc>
          <w:tcPr>
            <w:tcW w:w="5669" w:type="dxa"/>
            <w:tcBorders>
              <w:top w:val="single" w:sz="6" w:space="0" w:color="000000"/>
              <w:left w:val="single" w:sz="6" w:space="0" w:color="000000"/>
              <w:bottom w:val="single" w:sz="6" w:space="0" w:color="000000"/>
              <w:right w:val="nil"/>
            </w:tcBorders>
          </w:tcPr>
          <w:p w14:paraId="3701A3C3" w14:textId="77777777" w:rsidR="00991DA1" w:rsidRDefault="002A699C">
            <w:pPr>
              <w:pStyle w:val="TableParagraph"/>
              <w:numPr>
                <w:ilvl w:val="0"/>
                <w:numId w:val="18"/>
              </w:numPr>
              <w:tabs>
                <w:tab w:val="left" w:pos="827"/>
                <w:tab w:val="left" w:pos="828"/>
              </w:tabs>
              <w:spacing w:before="116" w:line="216" w:lineRule="exact"/>
              <w:rPr>
                <w:sz w:val="18"/>
              </w:rPr>
            </w:pPr>
            <w:r>
              <w:rPr>
                <w:color w:val="45545F"/>
                <w:position w:val="1"/>
                <w:sz w:val="18"/>
              </w:rPr>
              <w:t>OHS</w:t>
            </w:r>
            <w:r>
              <w:rPr>
                <w:color w:val="45545F"/>
                <w:spacing w:val="-4"/>
                <w:position w:val="1"/>
                <w:sz w:val="18"/>
              </w:rPr>
              <w:t xml:space="preserve"> </w:t>
            </w:r>
            <w:r>
              <w:rPr>
                <w:color w:val="45545F"/>
                <w:position w:val="1"/>
                <w:sz w:val="18"/>
              </w:rPr>
              <w:t>resources</w:t>
            </w:r>
          </w:p>
          <w:p w14:paraId="54F44974" w14:textId="77777777" w:rsidR="00991DA1" w:rsidRDefault="002A699C">
            <w:pPr>
              <w:pStyle w:val="TableParagraph"/>
              <w:numPr>
                <w:ilvl w:val="0"/>
                <w:numId w:val="18"/>
              </w:numPr>
              <w:tabs>
                <w:tab w:val="left" w:pos="827"/>
                <w:tab w:val="left" w:pos="828"/>
              </w:tabs>
              <w:spacing w:before="0" w:line="216" w:lineRule="exact"/>
              <w:rPr>
                <w:sz w:val="18"/>
              </w:rPr>
            </w:pPr>
            <w:r>
              <w:rPr>
                <w:color w:val="45545F"/>
                <w:position w:val="1"/>
                <w:sz w:val="18"/>
              </w:rPr>
              <w:t>review</w:t>
            </w:r>
          </w:p>
        </w:tc>
      </w:tr>
      <w:tr w:rsidR="00991DA1" w14:paraId="5FF9C3AA" w14:textId="77777777">
        <w:trPr>
          <w:trHeight w:hRule="exact" w:val="744"/>
        </w:trPr>
        <w:tc>
          <w:tcPr>
            <w:tcW w:w="1418" w:type="dxa"/>
            <w:tcBorders>
              <w:top w:val="single" w:sz="6" w:space="0" w:color="000000"/>
              <w:left w:val="nil"/>
              <w:right w:val="single" w:sz="6" w:space="0" w:color="000000"/>
            </w:tcBorders>
          </w:tcPr>
          <w:p w14:paraId="78069ED1" w14:textId="77777777" w:rsidR="00991DA1" w:rsidRDefault="002A699C">
            <w:pPr>
              <w:pStyle w:val="TableParagraph"/>
              <w:ind w:left="0" w:right="514"/>
              <w:jc w:val="right"/>
              <w:rPr>
                <w:sz w:val="18"/>
              </w:rPr>
            </w:pPr>
            <w:r>
              <w:rPr>
                <w:color w:val="45545F"/>
                <w:sz w:val="18"/>
              </w:rPr>
              <w:t>5 minutes</w:t>
            </w:r>
          </w:p>
        </w:tc>
        <w:tc>
          <w:tcPr>
            <w:tcW w:w="1843" w:type="dxa"/>
            <w:tcBorders>
              <w:top w:val="single" w:sz="6" w:space="0" w:color="000000"/>
              <w:left w:val="single" w:sz="6" w:space="0" w:color="000000"/>
              <w:right w:val="single" w:sz="6" w:space="0" w:color="000000"/>
            </w:tcBorders>
          </w:tcPr>
          <w:p w14:paraId="3107AB64" w14:textId="77777777" w:rsidR="00991DA1" w:rsidRDefault="002A699C">
            <w:pPr>
              <w:pStyle w:val="TableParagraph"/>
              <w:ind w:left="107"/>
              <w:rPr>
                <w:sz w:val="18"/>
              </w:rPr>
            </w:pPr>
            <w:r>
              <w:rPr>
                <w:color w:val="45545F"/>
                <w:sz w:val="18"/>
              </w:rPr>
              <w:t>Closing</w:t>
            </w:r>
          </w:p>
        </w:tc>
        <w:tc>
          <w:tcPr>
            <w:tcW w:w="5669" w:type="dxa"/>
            <w:tcBorders>
              <w:top w:val="single" w:sz="6" w:space="0" w:color="000000"/>
              <w:left w:val="single" w:sz="6" w:space="0" w:color="000000"/>
              <w:right w:val="nil"/>
            </w:tcBorders>
          </w:tcPr>
          <w:p w14:paraId="0E46F1B9" w14:textId="77777777" w:rsidR="00991DA1" w:rsidRDefault="002A699C">
            <w:pPr>
              <w:pStyle w:val="TableParagraph"/>
              <w:numPr>
                <w:ilvl w:val="0"/>
                <w:numId w:val="17"/>
              </w:numPr>
              <w:tabs>
                <w:tab w:val="left" w:pos="827"/>
                <w:tab w:val="left" w:pos="828"/>
              </w:tabs>
              <w:spacing w:before="116"/>
              <w:rPr>
                <w:sz w:val="18"/>
              </w:rPr>
            </w:pPr>
            <w:r>
              <w:rPr>
                <w:color w:val="45545F"/>
                <w:position w:val="1"/>
                <w:sz w:val="18"/>
              </w:rPr>
              <w:t>post-learning</w:t>
            </w:r>
            <w:r>
              <w:rPr>
                <w:color w:val="45545F"/>
                <w:spacing w:val="-13"/>
                <w:position w:val="1"/>
                <w:sz w:val="18"/>
              </w:rPr>
              <w:t xml:space="preserve"> </w:t>
            </w:r>
            <w:r>
              <w:rPr>
                <w:color w:val="45545F"/>
                <w:position w:val="1"/>
                <w:sz w:val="18"/>
              </w:rPr>
              <w:t>evaluation</w:t>
            </w:r>
          </w:p>
          <w:p w14:paraId="52B40A3E" w14:textId="77777777" w:rsidR="00991DA1" w:rsidRDefault="002A699C">
            <w:pPr>
              <w:pStyle w:val="TableParagraph"/>
              <w:numPr>
                <w:ilvl w:val="0"/>
                <w:numId w:val="17"/>
              </w:numPr>
              <w:tabs>
                <w:tab w:val="left" w:pos="827"/>
                <w:tab w:val="left" w:pos="828"/>
              </w:tabs>
              <w:spacing w:before="21"/>
              <w:rPr>
                <w:sz w:val="18"/>
              </w:rPr>
            </w:pPr>
            <w:r>
              <w:rPr>
                <w:color w:val="45545F"/>
                <w:position w:val="1"/>
                <w:sz w:val="18"/>
              </w:rPr>
              <w:t>thank</w:t>
            </w:r>
            <w:r>
              <w:rPr>
                <w:color w:val="45545F"/>
                <w:spacing w:val="-4"/>
                <w:position w:val="1"/>
                <w:sz w:val="18"/>
              </w:rPr>
              <w:t xml:space="preserve"> </w:t>
            </w:r>
            <w:r>
              <w:rPr>
                <w:color w:val="45545F"/>
                <w:position w:val="1"/>
                <w:sz w:val="18"/>
              </w:rPr>
              <w:t>you</w:t>
            </w:r>
          </w:p>
        </w:tc>
      </w:tr>
    </w:tbl>
    <w:p w14:paraId="0BD4341E" w14:textId="77777777" w:rsidR="00991DA1" w:rsidRDefault="00991DA1">
      <w:pPr>
        <w:rPr>
          <w:sz w:val="18"/>
        </w:rPr>
        <w:sectPr w:rsidR="00991DA1">
          <w:pgSz w:w="12240" w:h="15840"/>
          <w:pgMar w:top="1500" w:right="0" w:bottom="940" w:left="0" w:header="0" w:footer="567" w:gutter="0"/>
          <w:cols w:space="720"/>
        </w:sectPr>
      </w:pPr>
    </w:p>
    <w:p w14:paraId="66E010D4" w14:textId="77777777" w:rsidR="00991DA1" w:rsidRDefault="00991DA1">
      <w:pPr>
        <w:pStyle w:val="BodyText"/>
      </w:pPr>
    </w:p>
    <w:p w14:paraId="3D906257" w14:textId="77777777" w:rsidR="00991DA1" w:rsidRDefault="002A699C">
      <w:pPr>
        <w:pStyle w:val="Heading2"/>
        <w:ind w:right="4097"/>
      </w:pPr>
      <w:r>
        <w:rPr>
          <w:color w:val="00AAD2"/>
        </w:rPr>
        <w:t>Workshop follow-up email</w:t>
      </w:r>
    </w:p>
    <w:p w14:paraId="67197C78" w14:textId="77777777" w:rsidR="00991DA1" w:rsidRDefault="00991DA1">
      <w:pPr>
        <w:pStyle w:val="BodyText"/>
        <w:spacing w:before="10"/>
        <w:rPr>
          <w:sz w:val="31"/>
        </w:rPr>
      </w:pPr>
    </w:p>
    <w:p w14:paraId="57C8F1C4" w14:textId="77777777" w:rsidR="00991DA1" w:rsidRDefault="002A699C">
      <w:pPr>
        <w:pStyle w:val="BodyText"/>
        <w:spacing w:before="1" w:line="312" w:lineRule="auto"/>
        <w:ind w:left="1799" w:right="1838"/>
      </w:pPr>
      <w:r>
        <w:rPr>
          <w:color w:val="36424A"/>
        </w:rPr>
        <w:t xml:space="preserve">After the workshop, you are encouraged to </w:t>
      </w:r>
      <w:proofErr w:type="gramStart"/>
      <w:r>
        <w:rPr>
          <w:color w:val="36424A"/>
        </w:rPr>
        <w:t>follow-up</w:t>
      </w:r>
      <w:proofErr w:type="gramEnd"/>
      <w:r>
        <w:rPr>
          <w:color w:val="36424A"/>
        </w:rPr>
        <w:t xml:space="preserve"> with participants through an email. An email will help participants retain important information and resources. Below is a template with key messages and OHS resources. Feel free to expand the email to include more resources included in </w:t>
      </w:r>
      <w:r>
        <w:rPr>
          <w:b/>
          <w:color w:val="36424A"/>
        </w:rPr>
        <w:t>Appendix I</w:t>
      </w:r>
      <w:r>
        <w:rPr>
          <w:color w:val="36424A"/>
        </w:rPr>
        <w:t>.</w:t>
      </w:r>
    </w:p>
    <w:p w14:paraId="52EFD4CD" w14:textId="7A68795A" w:rsidR="00991DA1" w:rsidRDefault="002A699C">
      <w:pPr>
        <w:pStyle w:val="BodyText"/>
        <w:rPr>
          <w:sz w:val="19"/>
        </w:rPr>
      </w:pPr>
      <w:r>
        <w:rPr>
          <w:noProof/>
        </w:rPr>
        <mc:AlternateContent>
          <mc:Choice Requires="wpg">
            <w:drawing>
              <wp:anchor distT="0" distB="0" distL="0" distR="0" simplePos="0" relativeHeight="1360" behindDoc="0" locked="0" layoutInCell="1" allowOverlap="1" wp14:anchorId="10FFBB99" wp14:editId="6FBE8104">
                <wp:simplePos x="0" y="0"/>
                <wp:positionH relativeFrom="page">
                  <wp:posOffset>1307465</wp:posOffset>
                </wp:positionH>
                <wp:positionV relativeFrom="paragraph">
                  <wp:posOffset>163830</wp:posOffset>
                </wp:positionV>
                <wp:extent cx="5148580" cy="5347970"/>
                <wp:effectExtent l="2540" t="0" r="1905" b="0"/>
                <wp:wrapTopAndBottom/>
                <wp:docPr id="174074188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8580" cy="5347970"/>
                          <a:chOff x="2059" y="258"/>
                          <a:chExt cx="8108" cy="8422"/>
                        </a:xfrm>
                      </wpg:grpSpPr>
                      <wps:wsp>
                        <wps:cNvPr id="15372323" name="Rectangle 61"/>
                        <wps:cNvSpPr>
                          <a:spLocks noChangeArrowheads="1"/>
                        </wps:cNvSpPr>
                        <wps:spPr bwMode="auto">
                          <a:xfrm>
                            <a:off x="2059" y="373"/>
                            <a:ext cx="8107" cy="8191"/>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207158" name="Rectangle 60"/>
                        <wps:cNvSpPr>
                          <a:spLocks noChangeArrowheads="1"/>
                        </wps:cNvSpPr>
                        <wps:spPr bwMode="auto">
                          <a:xfrm>
                            <a:off x="2174" y="373"/>
                            <a:ext cx="7877" cy="264"/>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146412" name="Rectangle 59"/>
                        <wps:cNvSpPr>
                          <a:spLocks noChangeArrowheads="1"/>
                        </wps:cNvSpPr>
                        <wps:spPr bwMode="auto">
                          <a:xfrm>
                            <a:off x="2174" y="637"/>
                            <a:ext cx="7877" cy="264"/>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412038" name="Rectangle 58"/>
                        <wps:cNvSpPr>
                          <a:spLocks noChangeArrowheads="1"/>
                        </wps:cNvSpPr>
                        <wps:spPr bwMode="auto">
                          <a:xfrm>
                            <a:off x="2174" y="901"/>
                            <a:ext cx="7877" cy="389"/>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215113" name="Rectangle 57"/>
                        <wps:cNvSpPr>
                          <a:spLocks noChangeArrowheads="1"/>
                        </wps:cNvSpPr>
                        <wps:spPr bwMode="auto">
                          <a:xfrm>
                            <a:off x="2174" y="1290"/>
                            <a:ext cx="7877" cy="48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997362" name="Rectangle 56"/>
                        <wps:cNvSpPr>
                          <a:spLocks noChangeArrowheads="1"/>
                        </wps:cNvSpPr>
                        <wps:spPr bwMode="auto">
                          <a:xfrm>
                            <a:off x="2174" y="1770"/>
                            <a:ext cx="7877" cy="48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6245243" name="Rectangle 55"/>
                        <wps:cNvSpPr>
                          <a:spLocks noChangeArrowheads="1"/>
                        </wps:cNvSpPr>
                        <wps:spPr bwMode="auto">
                          <a:xfrm>
                            <a:off x="2174" y="2250"/>
                            <a:ext cx="7877" cy="413"/>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9818" name="Rectangle 54"/>
                        <wps:cNvSpPr>
                          <a:spLocks noChangeArrowheads="1"/>
                        </wps:cNvSpPr>
                        <wps:spPr bwMode="auto">
                          <a:xfrm>
                            <a:off x="2174" y="2663"/>
                            <a:ext cx="7877" cy="4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512454" name="Rectangle 53"/>
                        <wps:cNvSpPr>
                          <a:spLocks noChangeArrowheads="1"/>
                        </wps:cNvSpPr>
                        <wps:spPr bwMode="auto">
                          <a:xfrm>
                            <a:off x="2174" y="3078"/>
                            <a:ext cx="7877" cy="413"/>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330129" name="Rectangle 52"/>
                        <wps:cNvSpPr>
                          <a:spLocks noChangeArrowheads="1"/>
                        </wps:cNvSpPr>
                        <wps:spPr bwMode="auto">
                          <a:xfrm>
                            <a:off x="2174" y="3491"/>
                            <a:ext cx="7877" cy="4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299417" name="Rectangle 51"/>
                        <wps:cNvSpPr>
                          <a:spLocks noChangeArrowheads="1"/>
                        </wps:cNvSpPr>
                        <wps:spPr bwMode="auto">
                          <a:xfrm>
                            <a:off x="2174" y="3906"/>
                            <a:ext cx="7877" cy="413"/>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709336" name="Rectangle 50"/>
                        <wps:cNvSpPr>
                          <a:spLocks noChangeArrowheads="1"/>
                        </wps:cNvSpPr>
                        <wps:spPr bwMode="auto">
                          <a:xfrm>
                            <a:off x="2174" y="4319"/>
                            <a:ext cx="7877" cy="48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206638" name="Rectangle 49"/>
                        <wps:cNvSpPr>
                          <a:spLocks noChangeArrowheads="1"/>
                        </wps:cNvSpPr>
                        <wps:spPr bwMode="auto">
                          <a:xfrm>
                            <a:off x="2174" y="4799"/>
                            <a:ext cx="7877" cy="41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231445" name="Rectangle 48"/>
                        <wps:cNvSpPr>
                          <a:spLocks noChangeArrowheads="1"/>
                        </wps:cNvSpPr>
                        <wps:spPr bwMode="auto">
                          <a:xfrm>
                            <a:off x="2174" y="5209"/>
                            <a:ext cx="7877" cy="35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43312" name="Rectangle 47"/>
                        <wps:cNvSpPr>
                          <a:spLocks noChangeArrowheads="1"/>
                        </wps:cNvSpPr>
                        <wps:spPr bwMode="auto">
                          <a:xfrm>
                            <a:off x="2174" y="5560"/>
                            <a:ext cx="7877" cy="35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744283" name="Rectangle 46"/>
                        <wps:cNvSpPr>
                          <a:spLocks noChangeArrowheads="1"/>
                        </wps:cNvSpPr>
                        <wps:spPr bwMode="auto">
                          <a:xfrm>
                            <a:off x="2174" y="5910"/>
                            <a:ext cx="7877" cy="348"/>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127862" name="Rectangle 45"/>
                        <wps:cNvSpPr>
                          <a:spLocks noChangeArrowheads="1"/>
                        </wps:cNvSpPr>
                        <wps:spPr bwMode="auto">
                          <a:xfrm>
                            <a:off x="2174" y="6258"/>
                            <a:ext cx="7877" cy="41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247056" name="Rectangle 44"/>
                        <wps:cNvSpPr>
                          <a:spLocks noChangeArrowheads="1"/>
                        </wps:cNvSpPr>
                        <wps:spPr bwMode="auto">
                          <a:xfrm>
                            <a:off x="2174" y="6668"/>
                            <a:ext cx="7877" cy="41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179671" name="Rectangle 43"/>
                        <wps:cNvSpPr>
                          <a:spLocks noChangeArrowheads="1"/>
                        </wps:cNvSpPr>
                        <wps:spPr bwMode="auto">
                          <a:xfrm>
                            <a:off x="2174" y="7079"/>
                            <a:ext cx="7877" cy="41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974325" name="Rectangle 42"/>
                        <wps:cNvSpPr>
                          <a:spLocks noChangeArrowheads="1"/>
                        </wps:cNvSpPr>
                        <wps:spPr bwMode="auto">
                          <a:xfrm>
                            <a:off x="2174" y="7489"/>
                            <a:ext cx="7877" cy="298"/>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79594" name="Rectangle 41"/>
                        <wps:cNvSpPr>
                          <a:spLocks noChangeArrowheads="1"/>
                        </wps:cNvSpPr>
                        <wps:spPr bwMode="auto">
                          <a:xfrm>
                            <a:off x="2174" y="7787"/>
                            <a:ext cx="7877" cy="30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482716" name="Rectangle 40"/>
                        <wps:cNvSpPr>
                          <a:spLocks noChangeArrowheads="1"/>
                        </wps:cNvSpPr>
                        <wps:spPr bwMode="auto">
                          <a:xfrm>
                            <a:off x="2174" y="8087"/>
                            <a:ext cx="7877" cy="48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42157" name="Rectangle 39"/>
                        <wps:cNvSpPr>
                          <a:spLocks noChangeArrowheads="1"/>
                        </wps:cNvSpPr>
                        <wps:spPr bwMode="auto">
                          <a:xfrm>
                            <a:off x="2059" y="258"/>
                            <a:ext cx="8107" cy="1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476911" name="Rectangle 38"/>
                        <wps:cNvSpPr>
                          <a:spLocks noChangeArrowheads="1"/>
                        </wps:cNvSpPr>
                        <wps:spPr bwMode="auto">
                          <a:xfrm>
                            <a:off x="2059" y="8564"/>
                            <a:ext cx="8107" cy="1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927544" name="Text Box 37"/>
                        <wps:cNvSpPr txBox="1">
                          <a:spLocks noChangeArrowheads="1"/>
                        </wps:cNvSpPr>
                        <wps:spPr bwMode="auto">
                          <a:xfrm>
                            <a:off x="2174" y="380"/>
                            <a:ext cx="7525"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CBC09" w14:textId="77777777" w:rsidR="00991DA1" w:rsidRDefault="002A699C">
                              <w:pPr>
                                <w:spacing w:line="223" w:lineRule="exact"/>
                                <w:rPr>
                                  <w:sz w:val="20"/>
                                </w:rPr>
                              </w:pPr>
                              <w:r>
                                <w:rPr>
                                  <w:color w:val="36424A"/>
                                  <w:sz w:val="20"/>
                                </w:rPr>
                                <w:t>Hello,</w:t>
                              </w:r>
                            </w:p>
                            <w:p w14:paraId="033679CB" w14:textId="77777777" w:rsidR="00991DA1" w:rsidRDefault="00991DA1"/>
                            <w:p w14:paraId="5BEB1006" w14:textId="77777777" w:rsidR="00991DA1" w:rsidRDefault="002A699C">
                              <w:pPr>
                                <w:spacing w:before="134" w:line="312" w:lineRule="auto"/>
                                <w:ind w:right="1"/>
                                <w:rPr>
                                  <w:sz w:val="20"/>
                                </w:rPr>
                              </w:pPr>
                              <w:r>
                                <w:rPr>
                                  <w:color w:val="36424A"/>
                                  <w:sz w:val="20"/>
                                </w:rPr>
                                <w:t>Thank you for attending the Miyo pimatisiwin Indigenous workers’ guide to workplace health and safety workshop.</w:t>
                              </w:r>
                            </w:p>
                            <w:p w14:paraId="63D2A79F" w14:textId="77777777" w:rsidR="00991DA1" w:rsidRDefault="002A699C">
                              <w:pPr>
                                <w:spacing w:before="180"/>
                                <w:rPr>
                                  <w:b/>
                                  <w:sz w:val="20"/>
                                </w:rPr>
                              </w:pPr>
                              <w:r>
                                <w:rPr>
                                  <w:b/>
                                  <w:color w:val="36424A"/>
                                  <w:sz w:val="20"/>
                                </w:rPr>
                                <w:t>Key messages to remember</w:t>
                              </w:r>
                            </w:p>
                          </w:txbxContent>
                        </wps:txbx>
                        <wps:bodyPr rot="0" vert="horz" wrap="square" lIns="0" tIns="0" rIns="0" bIns="0" anchor="t" anchorCtr="0" upright="1">
                          <a:noAutofit/>
                        </wps:bodyPr>
                      </wps:wsp>
                      <wps:wsp>
                        <wps:cNvPr id="250068367" name="Text Box 36"/>
                        <wps:cNvSpPr txBox="1">
                          <a:spLocks noChangeArrowheads="1"/>
                        </wps:cNvSpPr>
                        <wps:spPr bwMode="auto">
                          <a:xfrm>
                            <a:off x="2174" y="2254"/>
                            <a:ext cx="11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15A7" w14:textId="77777777" w:rsidR="00991DA1" w:rsidRDefault="002A699C">
                              <w:pPr>
                                <w:spacing w:line="244" w:lineRule="exact"/>
                                <w:rPr>
                                  <w:rFonts w:ascii="Symbol" w:hAnsi="Symbol"/>
                                  <w:sz w:val="20"/>
                                </w:rPr>
                              </w:pPr>
                              <w:r>
                                <w:rPr>
                                  <w:rFonts w:ascii="Symbol" w:hAnsi="Symbol"/>
                                  <w:color w:val="36424A"/>
                                  <w:w w:val="99"/>
                                  <w:sz w:val="20"/>
                                </w:rPr>
                                <w:t></w:t>
                              </w:r>
                            </w:p>
                            <w:p w14:paraId="0744A002" w14:textId="77777777" w:rsidR="00991DA1" w:rsidRDefault="002A699C">
                              <w:pPr>
                                <w:spacing w:before="167"/>
                                <w:rPr>
                                  <w:rFonts w:ascii="Symbol" w:hAnsi="Symbol"/>
                                  <w:sz w:val="20"/>
                                </w:rPr>
                              </w:pPr>
                              <w:r>
                                <w:rPr>
                                  <w:rFonts w:ascii="Symbol" w:hAnsi="Symbol"/>
                                  <w:color w:val="36424A"/>
                                  <w:w w:val="99"/>
                                  <w:sz w:val="20"/>
                                </w:rPr>
                                <w:t></w:t>
                              </w:r>
                            </w:p>
                            <w:p w14:paraId="6EBB1569" w14:textId="77777777" w:rsidR="00991DA1" w:rsidRDefault="002A699C">
                              <w:pPr>
                                <w:spacing w:before="169"/>
                                <w:rPr>
                                  <w:rFonts w:ascii="Symbol" w:hAnsi="Symbol"/>
                                  <w:sz w:val="20"/>
                                </w:rPr>
                              </w:pPr>
                              <w:r>
                                <w:rPr>
                                  <w:rFonts w:ascii="Symbol" w:hAnsi="Symbol"/>
                                  <w:color w:val="36424A"/>
                                  <w:w w:val="99"/>
                                  <w:sz w:val="20"/>
                                </w:rPr>
                                <w:t></w:t>
                              </w:r>
                            </w:p>
                            <w:p w14:paraId="1A314F30" w14:textId="77777777" w:rsidR="00991DA1" w:rsidRDefault="002A699C">
                              <w:pPr>
                                <w:spacing w:before="167"/>
                                <w:rPr>
                                  <w:rFonts w:ascii="Symbol" w:hAnsi="Symbol"/>
                                  <w:sz w:val="20"/>
                                </w:rPr>
                              </w:pPr>
                              <w:r>
                                <w:rPr>
                                  <w:rFonts w:ascii="Symbol" w:hAnsi="Symbol"/>
                                  <w:color w:val="36424A"/>
                                  <w:w w:val="99"/>
                                  <w:sz w:val="20"/>
                                </w:rPr>
                                <w:t></w:t>
                              </w:r>
                            </w:p>
                            <w:p w14:paraId="70B7A998" w14:textId="77777777" w:rsidR="00991DA1" w:rsidRDefault="002A699C">
                              <w:pPr>
                                <w:spacing w:before="169"/>
                                <w:rPr>
                                  <w:rFonts w:ascii="Symbol" w:hAnsi="Symbol"/>
                                  <w:sz w:val="20"/>
                                </w:rPr>
                              </w:pPr>
                              <w:r>
                                <w:rPr>
                                  <w:rFonts w:ascii="Symbol" w:hAnsi="Symbol"/>
                                  <w:color w:val="36424A"/>
                                  <w:w w:val="99"/>
                                  <w:sz w:val="20"/>
                                </w:rPr>
                                <w:t></w:t>
                              </w:r>
                            </w:p>
                          </w:txbxContent>
                        </wps:txbx>
                        <wps:bodyPr rot="0" vert="horz" wrap="square" lIns="0" tIns="0" rIns="0" bIns="0" anchor="t" anchorCtr="0" upright="1">
                          <a:noAutofit/>
                        </wps:bodyPr>
                      </wps:wsp>
                      <wps:wsp>
                        <wps:cNvPr id="693180741" name="Text Box 35"/>
                        <wps:cNvSpPr txBox="1">
                          <a:spLocks noChangeArrowheads="1"/>
                        </wps:cNvSpPr>
                        <wps:spPr bwMode="auto">
                          <a:xfrm>
                            <a:off x="2534" y="2262"/>
                            <a:ext cx="642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233F2" w14:textId="77777777" w:rsidR="00991DA1" w:rsidRDefault="002A699C">
                              <w:pPr>
                                <w:spacing w:line="223" w:lineRule="exact"/>
                                <w:rPr>
                                  <w:sz w:val="20"/>
                                </w:rPr>
                              </w:pPr>
                              <w:r>
                                <w:rPr>
                                  <w:color w:val="36424A"/>
                                  <w:sz w:val="20"/>
                                </w:rPr>
                                <w:t>Participate in workplace health and safety and fulfill your responsibilities.</w:t>
                              </w:r>
                            </w:p>
                          </w:txbxContent>
                        </wps:txbx>
                        <wps:bodyPr rot="0" vert="horz" wrap="square" lIns="0" tIns="0" rIns="0" bIns="0" anchor="t" anchorCtr="0" upright="1">
                          <a:noAutofit/>
                        </wps:bodyPr>
                      </wps:wsp>
                      <wps:wsp>
                        <wps:cNvPr id="1003901642" name="Text Box 34"/>
                        <wps:cNvSpPr txBox="1">
                          <a:spLocks noChangeArrowheads="1"/>
                        </wps:cNvSpPr>
                        <wps:spPr bwMode="auto">
                          <a:xfrm>
                            <a:off x="2534" y="2674"/>
                            <a:ext cx="5890" cy="1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9D9C0" w14:textId="77777777" w:rsidR="00991DA1" w:rsidRDefault="002A699C">
                              <w:pPr>
                                <w:spacing w:line="434" w:lineRule="auto"/>
                                <w:ind w:right="-1"/>
                                <w:rPr>
                                  <w:sz w:val="20"/>
                                </w:rPr>
                              </w:pPr>
                              <w:r>
                                <w:rPr>
                                  <w:color w:val="36424A"/>
                                  <w:sz w:val="20"/>
                                </w:rPr>
                                <w:t>You have rights as a worker and can’t be punished for using them. Follow and use your safety tips.</w:t>
                              </w:r>
                            </w:p>
                            <w:p w14:paraId="7AD37EB3" w14:textId="77777777" w:rsidR="00991DA1" w:rsidRDefault="002A699C">
                              <w:pPr>
                                <w:spacing w:before="9"/>
                                <w:rPr>
                                  <w:sz w:val="20"/>
                                </w:rPr>
                              </w:pPr>
                              <w:r>
                                <w:rPr>
                                  <w:color w:val="36424A"/>
                                  <w:sz w:val="20"/>
                                </w:rPr>
                                <w:t>Report injuries and incidents.</w:t>
                              </w:r>
                            </w:p>
                            <w:p w14:paraId="1EB0A512" w14:textId="77777777" w:rsidR="00991DA1" w:rsidRDefault="002A699C">
                              <w:pPr>
                                <w:spacing w:before="185"/>
                                <w:rPr>
                                  <w:sz w:val="20"/>
                                </w:rPr>
                              </w:pPr>
                              <w:r>
                                <w:rPr>
                                  <w:color w:val="36424A"/>
                                  <w:sz w:val="20"/>
                                </w:rPr>
                                <w:t>Contribute to a healthy workplace safety culture.</w:t>
                              </w:r>
                            </w:p>
                          </w:txbxContent>
                        </wps:txbx>
                        <wps:bodyPr rot="0" vert="horz" wrap="square" lIns="0" tIns="0" rIns="0" bIns="0" anchor="t" anchorCtr="0" upright="1">
                          <a:noAutofit/>
                        </wps:bodyPr>
                      </wps:wsp>
                      <wps:wsp>
                        <wps:cNvPr id="917089418" name="Text Box 33"/>
                        <wps:cNvSpPr txBox="1">
                          <a:spLocks noChangeArrowheads="1"/>
                        </wps:cNvSpPr>
                        <wps:spPr bwMode="auto">
                          <a:xfrm>
                            <a:off x="2174" y="4323"/>
                            <a:ext cx="7890" cy="3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AA5CB" w14:textId="77777777" w:rsidR="00991DA1" w:rsidRDefault="002A699C">
                              <w:pPr>
                                <w:spacing w:line="223" w:lineRule="exact"/>
                                <w:rPr>
                                  <w:b/>
                                  <w:sz w:val="20"/>
                                </w:rPr>
                              </w:pPr>
                              <w:r>
                                <w:rPr>
                                  <w:b/>
                                  <w:color w:val="36424A"/>
                                  <w:sz w:val="20"/>
                                </w:rPr>
                                <w:t>Key resources</w:t>
                              </w:r>
                            </w:p>
                            <w:p w14:paraId="6E573BAE" w14:textId="77777777" w:rsidR="00991DA1" w:rsidRDefault="00991DA1">
                              <w:pPr>
                                <w:spacing w:before="8"/>
                                <w:rPr>
                                  <w:sz w:val="21"/>
                                </w:rPr>
                              </w:pPr>
                            </w:p>
                            <w:p w14:paraId="2399615F" w14:textId="77777777" w:rsidR="00991DA1" w:rsidRDefault="002A699C">
                              <w:pPr>
                                <w:rPr>
                                  <w:b/>
                                  <w:sz w:val="20"/>
                                </w:rPr>
                              </w:pPr>
                              <w:r>
                                <w:rPr>
                                  <w:b/>
                                  <w:color w:val="36424A"/>
                                  <w:sz w:val="20"/>
                                </w:rPr>
                                <w:t>OHS Contact Centre</w:t>
                              </w:r>
                            </w:p>
                            <w:p w14:paraId="4E39475D" w14:textId="77777777" w:rsidR="00991DA1" w:rsidRDefault="002A699C">
                              <w:pPr>
                                <w:spacing w:before="182"/>
                                <w:rPr>
                                  <w:sz w:val="20"/>
                                </w:rPr>
                              </w:pPr>
                              <w:r>
                                <w:rPr>
                                  <w:color w:val="36424A"/>
                                  <w:sz w:val="20"/>
                                </w:rPr>
                                <w:t>Phone: 780-415-8690 (Edmonton)</w:t>
                              </w:r>
                            </w:p>
                            <w:p w14:paraId="06738A10" w14:textId="77777777" w:rsidR="00991DA1" w:rsidRDefault="002A699C">
                              <w:pPr>
                                <w:spacing w:before="120"/>
                                <w:rPr>
                                  <w:sz w:val="20"/>
                                </w:rPr>
                              </w:pPr>
                              <w:r>
                                <w:rPr>
                                  <w:color w:val="36424A"/>
                                  <w:sz w:val="20"/>
                                </w:rPr>
                                <w:t>Toll free: 1-866-415-8690</w:t>
                              </w:r>
                            </w:p>
                            <w:p w14:paraId="19844209" w14:textId="77777777" w:rsidR="00991DA1" w:rsidRDefault="002A699C">
                              <w:pPr>
                                <w:spacing w:before="120"/>
                                <w:rPr>
                                  <w:sz w:val="20"/>
                                </w:rPr>
                              </w:pPr>
                              <w:r>
                                <w:rPr>
                                  <w:color w:val="36424A"/>
                                  <w:sz w:val="20"/>
                                </w:rPr>
                                <w:t>TTY: 780-427-9999 (Edmonton)</w:t>
                              </w:r>
                            </w:p>
                            <w:p w14:paraId="01E60BEB" w14:textId="77777777" w:rsidR="00991DA1" w:rsidRDefault="002A699C">
                              <w:pPr>
                                <w:spacing w:before="117"/>
                                <w:rPr>
                                  <w:sz w:val="20"/>
                                </w:rPr>
                              </w:pPr>
                              <w:r>
                                <w:rPr>
                                  <w:color w:val="36424A"/>
                                  <w:sz w:val="20"/>
                                </w:rPr>
                                <w:t>TTY: 1-800-232-7215</w:t>
                              </w:r>
                            </w:p>
                            <w:p w14:paraId="7163F622" w14:textId="77777777" w:rsidR="00991DA1" w:rsidRDefault="002A699C">
                              <w:pPr>
                                <w:spacing w:before="177"/>
                                <w:rPr>
                                  <w:b/>
                                  <w:sz w:val="20"/>
                                </w:rPr>
                              </w:pPr>
                              <w:r>
                                <w:rPr>
                                  <w:b/>
                                  <w:color w:val="36424A"/>
                                  <w:sz w:val="20"/>
                                </w:rPr>
                                <w:t>Miyo pimatisiwin Indigenous workers’ mini guide to workplace health and safety</w:t>
                              </w:r>
                            </w:p>
                            <w:p w14:paraId="22E6664D" w14:textId="77777777" w:rsidR="00991DA1" w:rsidRDefault="002A699C">
                              <w:pPr>
                                <w:spacing w:before="182"/>
                                <w:rPr>
                                  <w:sz w:val="20"/>
                                </w:rPr>
                              </w:pPr>
                              <w:hyperlink r:id="rId38">
                                <w:r>
                                  <w:rPr>
                                    <w:color w:val="0000FF"/>
                                    <w:sz w:val="20"/>
                                    <w:u w:val="single" w:color="0000FF"/>
                                  </w:rPr>
                                  <w:t>ohs-pubstore.labour.alberta.ca/IWR003J</w:t>
                                </w:r>
                              </w:hyperlink>
                            </w:p>
                            <w:p w14:paraId="7BEF4A65" w14:textId="77777777" w:rsidR="00991DA1" w:rsidRDefault="002A699C">
                              <w:pPr>
                                <w:spacing w:before="180" w:line="309" w:lineRule="auto"/>
                                <w:ind w:right="32"/>
                                <w:rPr>
                                  <w:sz w:val="20"/>
                                </w:rPr>
                              </w:pPr>
                              <w:r>
                                <w:rPr>
                                  <w:color w:val="36424A"/>
                                  <w:sz w:val="20"/>
                                </w:rPr>
                                <w:t>For more resources developed to help Indigenous workers, organizations, employers and communities, or to become a miyo pimatisiwin tool kit facilitator, visit the OHS</w:t>
                              </w:r>
                              <w:r>
                                <w:rPr>
                                  <w:color w:val="36424A"/>
                                  <w:spacing w:val="-34"/>
                                  <w:sz w:val="20"/>
                                </w:rPr>
                                <w:t xml:space="preserve"> </w:t>
                              </w:r>
                              <w:hyperlink r:id="rId39">
                                <w:r>
                                  <w:rPr>
                                    <w:color w:val="0081AB"/>
                                    <w:sz w:val="20"/>
                                    <w:u w:val="single" w:color="0081AB"/>
                                  </w:rPr>
                                  <w:t>Online</w:t>
                                </w:r>
                              </w:hyperlink>
                            </w:p>
                            <w:p w14:paraId="26060E43" w14:textId="77777777" w:rsidR="00991DA1" w:rsidRDefault="002A699C">
                              <w:pPr>
                                <w:spacing w:before="5"/>
                                <w:rPr>
                                  <w:sz w:val="20"/>
                                </w:rPr>
                              </w:pPr>
                              <w:hyperlink r:id="rId40">
                                <w:r>
                                  <w:rPr>
                                    <w:color w:val="0081AB"/>
                                    <w:sz w:val="20"/>
                                    <w:u w:val="single" w:color="0081AB"/>
                                  </w:rPr>
                                  <w:t>Resource Portal</w:t>
                                </w:r>
                                <w:r>
                                  <w:rPr>
                                    <w:color w:val="36424A"/>
                                    <w:sz w:val="20"/>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FBB99" id="Group 32" o:spid="_x0000_s1027" style="position:absolute;margin-left:102.95pt;margin-top:12.9pt;width:405.4pt;height:421.1pt;z-index:1360;mso-wrap-distance-left:0;mso-wrap-distance-right:0;mso-position-horizontal-relative:page" coordorigin="2059,258" coordsize="8108,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">
                <v:rect id="Rectangle 61" o:spid="_x0000_s1028" style="position:absolute;left:2059;top:373;width:8107;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" fillcolor="#cceef6" stroked="f"/>
                <v:rect id="Rectangle 60" o:spid="_x0000_s1029" style="position:absolute;left:2174;top:373;width:787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" fillcolor="#cceef6" stroked="f"/>
                <v:rect id="Rectangle 59" o:spid="_x0000_s1030" style="position:absolute;left:2174;top:637;width:787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" fillcolor="#cceef6" stroked="f"/>
                <v:rect id="Rectangle 58" o:spid="_x0000_s1031" style="position:absolute;left:2174;top:901;width:787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" fillcolor="#cceef6" stroked="f"/>
                <v:rect id="Rectangle 57" o:spid="_x0000_s1032" style="position:absolute;left:2174;top:1290;width:7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" fillcolor="#cceef6" stroked="f"/>
                <v:rect id="Rectangle 56" o:spid="_x0000_s1033" style="position:absolute;left:2174;top:1770;width:7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" fillcolor="#cceef6" stroked="f"/>
                <v:rect id="Rectangle 55" o:spid="_x0000_s1034" style="position:absolute;left:2174;top:2250;width:787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" fillcolor="#cceef6" stroked="f"/>
                <v:rect id="Rectangle 54" o:spid="_x0000_s1035" style="position:absolute;left:2174;top:2663;width:787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" fillcolor="#cceef6" stroked="f"/>
                <v:rect id="Rectangle 53" o:spid="_x0000_s1036" style="position:absolute;left:2174;top:3078;width:787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" fillcolor="#cceef6" stroked="f"/>
                <v:rect id="Rectangle 52" o:spid="_x0000_s1037" style="position:absolute;left:2174;top:3491;width:787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" fillcolor="#cceef6" stroked="f"/>
                <v:rect id="Rectangle 51" o:spid="_x0000_s1038" style="position:absolute;left:2174;top:3906;width:787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" fillcolor="#cceef6" stroked="f"/>
                <v:rect id="Rectangle 50" o:spid="_x0000_s1039" style="position:absolute;left:2174;top:4319;width:7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" fillcolor="#cceef6" stroked="f"/>
                <v:rect id="Rectangle 49" o:spid="_x0000_s1040" style="position:absolute;left:2174;top:4799;width:7877;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" fillcolor="#cceef6" stroked="f"/>
                <v:rect id="Rectangle 48" o:spid="_x0000_s1041" style="position:absolute;left:2174;top:5209;width:787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" fillcolor="#cceef6" stroked="f"/>
                <v:rect id="Rectangle 47" o:spid="_x0000_s1042" style="position:absolute;left:2174;top:5560;width:787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" fillcolor="#cceef6" stroked="f"/>
                <v:rect id="Rectangle 46" o:spid="_x0000_s1043" style="position:absolute;left:2174;top:5910;width:7877;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" fillcolor="#cceef6" stroked="f"/>
                <v:rect id="Rectangle 45" o:spid="_x0000_s1044" style="position:absolute;left:2174;top:6258;width:7877;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" fillcolor="#cceef6" stroked="f"/>
                <v:rect id="Rectangle 44" o:spid="_x0000_s1045" style="position:absolute;left:2174;top:6668;width:7877;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" fillcolor="#cceef6" stroked="f"/>
                <v:rect id="Rectangle 43" o:spid="_x0000_s1046" style="position:absolute;left:2174;top:7079;width:7877;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" fillcolor="#cceef6" stroked="f"/>
                <v:rect id="Rectangle 42" o:spid="_x0000_s1047" style="position:absolute;left:2174;top:7489;width:787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" fillcolor="#cceef6" stroked="f"/>
                <v:rect id="Rectangle 41" o:spid="_x0000_s1048" style="position:absolute;left:2174;top:7787;width:787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" fillcolor="#cceef6" stroked="f"/>
                <v:rect id="Rectangle 40" o:spid="_x0000_s1049" style="position:absolute;left:2174;top:8087;width:7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" fillcolor="#cceef6" stroked="f"/>
                <v:rect id="Rectangle 39" o:spid="_x0000_s1050" style="position:absolute;left:2059;top:258;width:8107;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" fillcolor="#cceef6" stroked="f"/>
                <v:rect id="Rectangle 38" o:spid="_x0000_s1051" style="position:absolute;left:2059;top:8564;width:8107;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" fillcolor="#cceef6" stroked="f"/>
                <v:shape id="Text Box 37" o:spid="_x0000_s1052" type="#_x0000_t202" style="position:absolute;left:2174;top:380;width:7525;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" filled="f" stroked="f">
                  <v:textbox inset="0,0,0,0">
                    <w:txbxContent>
                      <w:p w14:paraId="442CBC09" w14:textId="77777777" w:rsidR="00991DA1" w:rsidRDefault="002A699C">
                        <w:pPr>
                          <w:spacing w:line="223" w:lineRule="exact"/>
                          <w:rPr>
                            <w:sz w:val="20"/>
                          </w:rPr>
                        </w:pPr>
                        <w:r>
                          <w:rPr>
                            <w:color w:val="36424A"/>
                            <w:sz w:val="20"/>
                          </w:rPr>
                          <w:t>Hello,</w:t>
                        </w:r>
                      </w:p>
                      <w:p w14:paraId="033679CB" w14:textId="77777777" w:rsidR="00991DA1" w:rsidRDefault="00991DA1"/>
                      <w:p w14:paraId="5BEB1006" w14:textId="77777777" w:rsidR="00991DA1" w:rsidRDefault="002A699C">
                        <w:pPr>
                          <w:spacing w:before="134" w:line="312" w:lineRule="auto"/>
                          <w:ind w:right="1"/>
                          <w:rPr>
                            <w:sz w:val="20"/>
                          </w:rPr>
                        </w:pPr>
                        <w:r>
                          <w:rPr>
                            <w:color w:val="36424A"/>
                            <w:sz w:val="20"/>
                          </w:rPr>
                          <w:t>Thank you for attending the Miyo pimatisiwin Indigenous workers’ guide to workplace health and safety workshop.</w:t>
                        </w:r>
                      </w:p>
                      <w:p w14:paraId="63D2A79F" w14:textId="77777777" w:rsidR="00991DA1" w:rsidRDefault="002A699C">
                        <w:pPr>
                          <w:spacing w:before="180"/>
                          <w:rPr>
                            <w:b/>
                            <w:sz w:val="20"/>
                          </w:rPr>
                        </w:pPr>
                        <w:r>
                          <w:rPr>
                            <w:b/>
                            <w:color w:val="36424A"/>
                            <w:sz w:val="20"/>
                          </w:rPr>
                          <w:t>Key messages to remember</w:t>
                        </w:r>
                      </w:p>
                    </w:txbxContent>
                  </v:textbox>
                </v:shape>
                <v:shape id="Text Box 36" o:spid="_x0000_s1053" type="#_x0000_t202" style="position:absolute;left:2174;top:2254;width:11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" filled="f" stroked="f">
                  <v:textbox inset="0,0,0,0">
                    <w:txbxContent>
                      <w:p w14:paraId="6B4D15A7" w14:textId="77777777" w:rsidR="00991DA1" w:rsidRDefault="002A699C">
                        <w:pPr>
                          <w:spacing w:line="244" w:lineRule="exact"/>
                          <w:rPr>
                            <w:rFonts w:ascii="Symbol" w:hAnsi="Symbol"/>
                            <w:sz w:val="20"/>
                          </w:rPr>
                        </w:pPr>
                        <w:r>
                          <w:rPr>
                            <w:rFonts w:ascii="Symbol" w:hAnsi="Symbol"/>
                            <w:color w:val="36424A"/>
                            <w:w w:val="99"/>
                            <w:sz w:val="20"/>
                          </w:rPr>
                          <w:t></w:t>
                        </w:r>
                      </w:p>
                      <w:p w14:paraId="0744A002" w14:textId="77777777" w:rsidR="00991DA1" w:rsidRDefault="002A699C">
                        <w:pPr>
                          <w:spacing w:before="167"/>
                          <w:rPr>
                            <w:rFonts w:ascii="Symbol" w:hAnsi="Symbol"/>
                            <w:sz w:val="20"/>
                          </w:rPr>
                        </w:pPr>
                        <w:r>
                          <w:rPr>
                            <w:rFonts w:ascii="Symbol" w:hAnsi="Symbol"/>
                            <w:color w:val="36424A"/>
                            <w:w w:val="99"/>
                            <w:sz w:val="20"/>
                          </w:rPr>
                          <w:t></w:t>
                        </w:r>
                      </w:p>
                      <w:p w14:paraId="6EBB1569" w14:textId="77777777" w:rsidR="00991DA1" w:rsidRDefault="002A699C">
                        <w:pPr>
                          <w:spacing w:before="169"/>
                          <w:rPr>
                            <w:rFonts w:ascii="Symbol" w:hAnsi="Symbol"/>
                            <w:sz w:val="20"/>
                          </w:rPr>
                        </w:pPr>
                        <w:r>
                          <w:rPr>
                            <w:rFonts w:ascii="Symbol" w:hAnsi="Symbol"/>
                            <w:color w:val="36424A"/>
                            <w:w w:val="99"/>
                            <w:sz w:val="20"/>
                          </w:rPr>
                          <w:t></w:t>
                        </w:r>
                      </w:p>
                      <w:p w14:paraId="1A314F30" w14:textId="77777777" w:rsidR="00991DA1" w:rsidRDefault="002A699C">
                        <w:pPr>
                          <w:spacing w:before="167"/>
                          <w:rPr>
                            <w:rFonts w:ascii="Symbol" w:hAnsi="Symbol"/>
                            <w:sz w:val="20"/>
                          </w:rPr>
                        </w:pPr>
                        <w:r>
                          <w:rPr>
                            <w:rFonts w:ascii="Symbol" w:hAnsi="Symbol"/>
                            <w:color w:val="36424A"/>
                            <w:w w:val="99"/>
                            <w:sz w:val="20"/>
                          </w:rPr>
                          <w:t></w:t>
                        </w:r>
                      </w:p>
                      <w:p w14:paraId="70B7A998" w14:textId="77777777" w:rsidR="00991DA1" w:rsidRDefault="002A699C">
                        <w:pPr>
                          <w:spacing w:before="169"/>
                          <w:rPr>
                            <w:rFonts w:ascii="Symbol" w:hAnsi="Symbol"/>
                            <w:sz w:val="20"/>
                          </w:rPr>
                        </w:pPr>
                        <w:r>
                          <w:rPr>
                            <w:rFonts w:ascii="Symbol" w:hAnsi="Symbol"/>
                            <w:color w:val="36424A"/>
                            <w:w w:val="99"/>
                            <w:sz w:val="20"/>
                          </w:rPr>
                          <w:t></w:t>
                        </w:r>
                      </w:p>
                    </w:txbxContent>
                  </v:textbox>
                </v:shape>
                <v:shape id="Text Box 35" o:spid="_x0000_s1054" type="#_x0000_t202" style="position:absolute;left:2534;top:2262;width:642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" filled="f" stroked="f">
                  <v:textbox inset="0,0,0,0">
                    <w:txbxContent>
                      <w:p w14:paraId="73A233F2" w14:textId="77777777" w:rsidR="00991DA1" w:rsidRDefault="002A699C">
                        <w:pPr>
                          <w:spacing w:line="223" w:lineRule="exact"/>
                          <w:rPr>
                            <w:sz w:val="20"/>
                          </w:rPr>
                        </w:pPr>
                        <w:r>
                          <w:rPr>
                            <w:color w:val="36424A"/>
                            <w:sz w:val="20"/>
                          </w:rPr>
                          <w:t>Participate in workplace health and safety and fulfill your responsibilities.</w:t>
                        </w:r>
                      </w:p>
                    </w:txbxContent>
                  </v:textbox>
                </v:shape>
                <v:shape id="Text Box 34" o:spid="_x0000_s1055" type="#_x0000_t202" style="position:absolute;left:2534;top:2674;width:5890;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" filled="f" stroked="f">
                  <v:textbox inset="0,0,0,0">
                    <w:txbxContent>
                      <w:p w14:paraId="5F69D9C0" w14:textId="77777777" w:rsidR="00991DA1" w:rsidRDefault="002A699C">
                        <w:pPr>
                          <w:spacing w:line="434" w:lineRule="auto"/>
                          <w:ind w:right="-1"/>
                          <w:rPr>
                            <w:sz w:val="20"/>
                          </w:rPr>
                        </w:pPr>
                        <w:r>
                          <w:rPr>
                            <w:color w:val="36424A"/>
                            <w:sz w:val="20"/>
                          </w:rPr>
                          <w:t>You have rights as a worker and can’t be punished for using them. Follow and use your safety tips.</w:t>
                        </w:r>
                      </w:p>
                      <w:p w14:paraId="7AD37EB3" w14:textId="77777777" w:rsidR="00991DA1" w:rsidRDefault="002A699C">
                        <w:pPr>
                          <w:spacing w:before="9"/>
                          <w:rPr>
                            <w:sz w:val="20"/>
                          </w:rPr>
                        </w:pPr>
                        <w:r>
                          <w:rPr>
                            <w:color w:val="36424A"/>
                            <w:sz w:val="20"/>
                          </w:rPr>
                          <w:t>Report injuries and incidents.</w:t>
                        </w:r>
                      </w:p>
                      <w:p w14:paraId="1EB0A512" w14:textId="77777777" w:rsidR="00991DA1" w:rsidRDefault="002A699C">
                        <w:pPr>
                          <w:spacing w:before="185"/>
                          <w:rPr>
                            <w:sz w:val="20"/>
                          </w:rPr>
                        </w:pPr>
                        <w:r>
                          <w:rPr>
                            <w:color w:val="36424A"/>
                            <w:sz w:val="20"/>
                          </w:rPr>
                          <w:t>Contribute to a healthy workplace safety culture.</w:t>
                        </w:r>
                      </w:p>
                    </w:txbxContent>
                  </v:textbox>
                </v:shape>
                <v:shape id="Text Box 33" o:spid="_x0000_s1056" type="#_x0000_t202" style="position:absolute;left:2174;top:4323;width:7890;height:3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" filled="f" stroked="f">
                  <v:textbox inset="0,0,0,0">
                    <w:txbxContent>
                      <w:p w14:paraId="591AA5CB" w14:textId="77777777" w:rsidR="00991DA1" w:rsidRDefault="002A699C">
                        <w:pPr>
                          <w:spacing w:line="223" w:lineRule="exact"/>
                          <w:rPr>
                            <w:b/>
                            <w:sz w:val="20"/>
                          </w:rPr>
                        </w:pPr>
                        <w:r>
                          <w:rPr>
                            <w:b/>
                            <w:color w:val="36424A"/>
                            <w:sz w:val="20"/>
                          </w:rPr>
                          <w:t>Key resources</w:t>
                        </w:r>
                      </w:p>
                      <w:p w14:paraId="6E573BAE" w14:textId="77777777" w:rsidR="00991DA1" w:rsidRDefault="00991DA1">
                        <w:pPr>
                          <w:spacing w:before="8"/>
                          <w:rPr>
                            <w:sz w:val="21"/>
                          </w:rPr>
                        </w:pPr>
                      </w:p>
                      <w:p w14:paraId="2399615F" w14:textId="77777777" w:rsidR="00991DA1" w:rsidRDefault="002A699C">
                        <w:pPr>
                          <w:rPr>
                            <w:b/>
                            <w:sz w:val="20"/>
                          </w:rPr>
                        </w:pPr>
                        <w:r>
                          <w:rPr>
                            <w:b/>
                            <w:color w:val="36424A"/>
                            <w:sz w:val="20"/>
                          </w:rPr>
                          <w:t>OHS Contact Centre</w:t>
                        </w:r>
                      </w:p>
                      <w:p w14:paraId="4E39475D" w14:textId="77777777" w:rsidR="00991DA1" w:rsidRDefault="002A699C">
                        <w:pPr>
                          <w:spacing w:before="182"/>
                          <w:rPr>
                            <w:sz w:val="20"/>
                          </w:rPr>
                        </w:pPr>
                        <w:r>
                          <w:rPr>
                            <w:color w:val="36424A"/>
                            <w:sz w:val="20"/>
                          </w:rPr>
                          <w:t>Phone: 780-415-8690 (Edmonton)</w:t>
                        </w:r>
                      </w:p>
                      <w:p w14:paraId="06738A10" w14:textId="77777777" w:rsidR="00991DA1" w:rsidRDefault="002A699C">
                        <w:pPr>
                          <w:spacing w:before="120"/>
                          <w:rPr>
                            <w:sz w:val="20"/>
                          </w:rPr>
                        </w:pPr>
                        <w:r>
                          <w:rPr>
                            <w:color w:val="36424A"/>
                            <w:sz w:val="20"/>
                          </w:rPr>
                          <w:t>Toll free: 1-866-415-8690</w:t>
                        </w:r>
                      </w:p>
                      <w:p w14:paraId="19844209" w14:textId="77777777" w:rsidR="00991DA1" w:rsidRDefault="002A699C">
                        <w:pPr>
                          <w:spacing w:before="120"/>
                          <w:rPr>
                            <w:sz w:val="20"/>
                          </w:rPr>
                        </w:pPr>
                        <w:r>
                          <w:rPr>
                            <w:color w:val="36424A"/>
                            <w:sz w:val="20"/>
                          </w:rPr>
                          <w:t>TTY: 780-427-9999 (Edmonton)</w:t>
                        </w:r>
                      </w:p>
                      <w:p w14:paraId="01E60BEB" w14:textId="77777777" w:rsidR="00991DA1" w:rsidRDefault="002A699C">
                        <w:pPr>
                          <w:spacing w:before="117"/>
                          <w:rPr>
                            <w:sz w:val="20"/>
                          </w:rPr>
                        </w:pPr>
                        <w:r>
                          <w:rPr>
                            <w:color w:val="36424A"/>
                            <w:sz w:val="20"/>
                          </w:rPr>
                          <w:t>TTY: 1-800-232-7215</w:t>
                        </w:r>
                      </w:p>
                      <w:p w14:paraId="7163F622" w14:textId="77777777" w:rsidR="00991DA1" w:rsidRDefault="002A699C">
                        <w:pPr>
                          <w:spacing w:before="177"/>
                          <w:rPr>
                            <w:b/>
                            <w:sz w:val="20"/>
                          </w:rPr>
                        </w:pPr>
                        <w:r>
                          <w:rPr>
                            <w:b/>
                            <w:color w:val="36424A"/>
                            <w:sz w:val="20"/>
                          </w:rPr>
                          <w:t>Miyo pimatisiwin Indigenous workers’ mini guide to workplace health and safety</w:t>
                        </w:r>
                      </w:p>
                      <w:p w14:paraId="22E6664D" w14:textId="77777777" w:rsidR="00991DA1" w:rsidRDefault="002A699C">
                        <w:pPr>
                          <w:spacing w:before="182"/>
                          <w:rPr>
                            <w:sz w:val="20"/>
                          </w:rPr>
                        </w:pPr>
                        <w:hyperlink r:id="rId41">
                          <w:r>
                            <w:rPr>
                              <w:color w:val="0000FF"/>
                              <w:sz w:val="20"/>
                              <w:u w:val="single" w:color="0000FF"/>
                            </w:rPr>
                            <w:t>ohs-pubstore.labour.alberta.ca/IWR003J</w:t>
                          </w:r>
                        </w:hyperlink>
                      </w:p>
                      <w:p w14:paraId="7BEF4A65" w14:textId="77777777" w:rsidR="00991DA1" w:rsidRDefault="002A699C">
                        <w:pPr>
                          <w:spacing w:before="180" w:line="309" w:lineRule="auto"/>
                          <w:ind w:right="32"/>
                          <w:rPr>
                            <w:sz w:val="20"/>
                          </w:rPr>
                        </w:pPr>
                        <w:r>
                          <w:rPr>
                            <w:color w:val="36424A"/>
                            <w:sz w:val="20"/>
                          </w:rPr>
                          <w:t>For more resources developed to help Indigenous workers, organizations, employers and communities, or to become a miyo pimatisiwin tool kit facilitator, visit the OHS</w:t>
                        </w:r>
                        <w:r>
                          <w:rPr>
                            <w:color w:val="36424A"/>
                            <w:spacing w:val="-34"/>
                            <w:sz w:val="20"/>
                          </w:rPr>
                          <w:t xml:space="preserve"> </w:t>
                        </w:r>
                        <w:hyperlink r:id="rId42">
                          <w:r>
                            <w:rPr>
                              <w:color w:val="0081AB"/>
                              <w:sz w:val="20"/>
                              <w:u w:val="single" w:color="0081AB"/>
                            </w:rPr>
                            <w:t>Online</w:t>
                          </w:r>
                        </w:hyperlink>
                      </w:p>
                      <w:p w14:paraId="26060E43" w14:textId="77777777" w:rsidR="00991DA1" w:rsidRDefault="002A699C">
                        <w:pPr>
                          <w:spacing w:before="5"/>
                          <w:rPr>
                            <w:sz w:val="20"/>
                          </w:rPr>
                        </w:pPr>
                        <w:hyperlink r:id="rId43">
                          <w:r>
                            <w:rPr>
                              <w:color w:val="0081AB"/>
                              <w:sz w:val="20"/>
                              <w:u w:val="single" w:color="0081AB"/>
                            </w:rPr>
                            <w:t>Resource Portal</w:t>
                          </w:r>
                          <w:r>
                            <w:rPr>
                              <w:color w:val="36424A"/>
                              <w:sz w:val="20"/>
                            </w:rPr>
                            <w:t>.</w:t>
                          </w:r>
                        </w:hyperlink>
                      </w:p>
                    </w:txbxContent>
                  </v:textbox>
                </v:shape>
                <w10:wrap type="topAndBottom" anchorx="page"/>
              </v:group>
            </w:pict>
          </mc:Fallback>
        </mc:AlternateContent>
      </w:r>
    </w:p>
    <w:p w14:paraId="55C3AC31" w14:textId="77777777" w:rsidR="00991DA1" w:rsidRDefault="00991DA1">
      <w:pPr>
        <w:rPr>
          <w:sz w:val="19"/>
        </w:rPr>
        <w:sectPr w:rsidR="00991DA1">
          <w:pgSz w:w="12240" w:h="15840"/>
          <w:pgMar w:top="1500" w:right="0" w:bottom="940" w:left="0" w:header="0" w:footer="567" w:gutter="0"/>
          <w:cols w:space="720"/>
        </w:sectPr>
      </w:pPr>
    </w:p>
    <w:p w14:paraId="3769265F" w14:textId="77777777" w:rsidR="00991DA1" w:rsidRDefault="002A699C">
      <w:pPr>
        <w:pStyle w:val="Heading1"/>
        <w:numPr>
          <w:ilvl w:val="1"/>
          <w:numId w:val="16"/>
        </w:numPr>
        <w:tabs>
          <w:tab w:val="left" w:pos="2636"/>
        </w:tabs>
        <w:ind w:hanging="835"/>
        <w:rPr>
          <w:color w:val="00AAD2"/>
        </w:rPr>
      </w:pPr>
      <w:bookmarkStart w:id="37" w:name="4.0_Online_delivery_(webinars)"/>
      <w:bookmarkStart w:id="38" w:name="_bookmark18"/>
      <w:bookmarkEnd w:id="37"/>
      <w:bookmarkEnd w:id="38"/>
      <w:r>
        <w:rPr>
          <w:color w:val="00AAD2"/>
        </w:rPr>
        <w:lastRenderedPageBreak/>
        <w:t>Online delivery</w:t>
      </w:r>
      <w:r>
        <w:rPr>
          <w:color w:val="00AAD2"/>
          <w:spacing w:val="-5"/>
        </w:rPr>
        <w:t xml:space="preserve"> </w:t>
      </w:r>
      <w:r>
        <w:rPr>
          <w:color w:val="00AAD2"/>
        </w:rPr>
        <w:t>(webinars)</w:t>
      </w:r>
    </w:p>
    <w:p w14:paraId="57F1DDC2" w14:textId="77777777" w:rsidR="00991DA1" w:rsidRDefault="002A699C">
      <w:pPr>
        <w:pStyle w:val="Heading3"/>
        <w:numPr>
          <w:ilvl w:val="1"/>
          <w:numId w:val="16"/>
        </w:numPr>
        <w:tabs>
          <w:tab w:val="left" w:pos="2233"/>
        </w:tabs>
        <w:spacing w:before="177"/>
        <w:ind w:left="2232" w:hanging="432"/>
        <w:rPr>
          <w:color w:val="36424A"/>
        </w:rPr>
      </w:pPr>
      <w:bookmarkStart w:id="39" w:name="4.1_Getting_started"/>
      <w:bookmarkStart w:id="40" w:name="_bookmark19"/>
      <w:bookmarkEnd w:id="39"/>
      <w:bookmarkEnd w:id="40"/>
      <w:r>
        <w:rPr>
          <w:color w:val="36424A"/>
        </w:rPr>
        <w:t>Getting</w:t>
      </w:r>
      <w:r>
        <w:rPr>
          <w:color w:val="36424A"/>
          <w:spacing w:val="-3"/>
        </w:rPr>
        <w:t xml:space="preserve"> </w:t>
      </w:r>
      <w:r>
        <w:rPr>
          <w:color w:val="36424A"/>
        </w:rPr>
        <w:t>started</w:t>
      </w:r>
    </w:p>
    <w:p w14:paraId="74D52DBF" w14:textId="77777777" w:rsidR="00991DA1" w:rsidRDefault="00991DA1">
      <w:pPr>
        <w:pStyle w:val="BodyText"/>
        <w:spacing w:before="5"/>
        <w:rPr>
          <w:b/>
          <w:sz w:val="23"/>
        </w:rPr>
      </w:pPr>
    </w:p>
    <w:p w14:paraId="3148E329" w14:textId="77777777" w:rsidR="00991DA1" w:rsidRDefault="002A699C">
      <w:pPr>
        <w:pStyle w:val="BodyText"/>
        <w:spacing w:line="309" w:lineRule="auto"/>
        <w:ind w:left="1799" w:right="2016"/>
      </w:pPr>
      <w:r>
        <w:rPr>
          <w:color w:val="36424A"/>
        </w:rPr>
        <w:t xml:space="preserve">The materials in the Miyo </w:t>
      </w:r>
      <w:proofErr w:type="spellStart"/>
      <w:r>
        <w:rPr>
          <w:color w:val="36424A"/>
        </w:rPr>
        <w:t>pimatisiwin</w:t>
      </w:r>
      <w:proofErr w:type="spellEnd"/>
      <w:r>
        <w:rPr>
          <w:color w:val="36424A"/>
        </w:rPr>
        <w:t xml:space="preserve"> Indigenous workers’ guide to workplace health and safety are designed to be useful in either in-person or online settings.</w:t>
      </w:r>
    </w:p>
    <w:p w14:paraId="543F6F97" w14:textId="77777777" w:rsidR="00991DA1" w:rsidRDefault="002A699C">
      <w:pPr>
        <w:spacing w:before="182"/>
        <w:ind w:left="1854"/>
        <w:rPr>
          <w:sz w:val="20"/>
        </w:rPr>
      </w:pPr>
      <w:r>
        <w:rPr>
          <w:color w:val="36424A"/>
          <w:sz w:val="20"/>
        </w:rPr>
        <w:t xml:space="preserve">Some of the </w:t>
      </w:r>
      <w:r>
        <w:rPr>
          <w:b/>
          <w:color w:val="36424A"/>
          <w:sz w:val="20"/>
        </w:rPr>
        <w:t xml:space="preserve">benefits </w:t>
      </w:r>
      <w:r>
        <w:rPr>
          <w:color w:val="36424A"/>
          <w:sz w:val="20"/>
        </w:rPr>
        <w:t>of webinars</w:t>
      </w:r>
    </w:p>
    <w:p w14:paraId="20A8C993" w14:textId="77777777" w:rsidR="00991DA1" w:rsidRDefault="002A699C">
      <w:pPr>
        <w:pStyle w:val="ListParagraph"/>
        <w:numPr>
          <w:ilvl w:val="0"/>
          <w:numId w:val="40"/>
        </w:numPr>
        <w:tabs>
          <w:tab w:val="left" w:pos="2159"/>
          <w:tab w:val="left" w:pos="2160"/>
        </w:tabs>
        <w:spacing w:before="183" w:line="259" w:lineRule="auto"/>
        <w:ind w:right="1909"/>
        <w:rPr>
          <w:sz w:val="20"/>
        </w:rPr>
      </w:pPr>
      <w:r>
        <w:rPr>
          <w:color w:val="36424A"/>
          <w:position w:val="1"/>
          <w:sz w:val="20"/>
        </w:rPr>
        <w:t>Allows</w:t>
      </w:r>
      <w:r>
        <w:rPr>
          <w:color w:val="36424A"/>
          <w:spacing w:val="-3"/>
          <w:position w:val="1"/>
          <w:sz w:val="20"/>
        </w:rPr>
        <w:t xml:space="preserve"> </w:t>
      </w:r>
      <w:r>
        <w:rPr>
          <w:color w:val="36424A"/>
          <w:position w:val="1"/>
          <w:sz w:val="20"/>
        </w:rPr>
        <w:t>for</w:t>
      </w:r>
      <w:r>
        <w:rPr>
          <w:color w:val="36424A"/>
          <w:spacing w:val="-3"/>
          <w:position w:val="1"/>
          <w:sz w:val="20"/>
        </w:rPr>
        <w:t xml:space="preserve"> </w:t>
      </w:r>
      <w:r>
        <w:rPr>
          <w:color w:val="36424A"/>
          <w:position w:val="1"/>
          <w:sz w:val="20"/>
        </w:rPr>
        <w:t>facilitation</w:t>
      </w:r>
      <w:r>
        <w:rPr>
          <w:color w:val="36424A"/>
          <w:spacing w:val="-4"/>
          <w:position w:val="1"/>
          <w:sz w:val="20"/>
        </w:rPr>
        <w:t xml:space="preserve"> </w:t>
      </w:r>
      <w:r>
        <w:rPr>
          <w:color w:val="36424A"/>
          <w:position w:val="1"/>
          <w:sz w:val="20"/>
        </w:rPr>
        <w:t>of</w:t>
      </w:r>
      <w:r>
        <w:rPr>
          <w:color w:val="36424A"/>
          <w:spacing w:val="-1"/>
          <w:position w:val="1"/>
          <w:sz w:val="20"/>
        </w:rPr>
        <w:t xml:space="preserve"> </w:t>
      </w:r>
      <w:r>
        <w:rPr>
          <w:color w:val="36424A"/>
          <w:position w:val="1"/>
          <w:sz w:val="20"/>
        </w:rPr>
        <w:t>the</w:t>
      </w:r>
      <w:r>
        <w:rPr>
          <w:color w:val="36424A"/>
          <w:spacing w:val="-2"/>
          <w:position w:val="1"/>
          <w:sz w:val="20"/>
        </w:rPr>
        <w:t xml:space="preserve"> </w:t>
      </w:r>
      <w:r>
        <w:rPr>
          <w:color w:val="36424A"/>
          <w:position w:val="1"/>
          <w:sz w:val="20"/>
        </w:rPr>
        <w:t>information</w:t>
      </w:r>
      <w:r>
        <w:rPr>
          <w:color w:val="36424A"/>
          <w:spacing w:val="-4"/>
          <w:position w:val="1"/>
          <w:sz w:val="20"/>
        </w:rPr>
        <w:t xml:space="preserve"> </w:t>
      </w:r>
      <w:r>
        <w:rPr>
          <w:color w:val="36424A"/>
          <w:position w:val="1"/>
          <w:sz w:val="20"/>
        </w:rPr>
        <w:t>online</w:t>
      </w:r>
      <w:r>
        <w:rPr>
          <w:color w:val="36424A"/>
          <w:spacing w:val="-4"/>
          <w:position w:val="1"/>
          <w:sz w:val="20"/>
        </w:rPr>
        <w:t xml:space="preserve"> </w:t>
      </w:r>
      <w:r>
        <w:rPr>
          <w:color w:val="36424A"/>
          <w:position w:val="1"/>
          <w:sz w:val="20"/>
        </w:rPr>
        <w:t>for</w:t>
      </w:r>
      <w:r>
        <w:rPr>
          <w:color w:val="36424A"/>
          <w:spacing w:val="-3"/>
          <w:position w:val="1"/>
          <w:sz w:val="20"/>
        </w:rPr>
        <w:t xml:space="preserve"> </w:t>
      </w:r>
      <w:r>
        <w:rPr>
          <w:color w:val="36424A"/>
          <w:position w:val="1"/>
          <w:sz w:val="20"/>
        </w:rPr>
        <w:t>participants who</w:t>
      </w:r>
      <w:r>
        <w:rPr>
          <w:color w:val="36424A"/>
          <w:spacing w:val="-2"/>
          <w:position w:val="1"/>
          <w:sz w:val="20"/>
        </w:rPr>
        <w:t xml:space="preserve"> </w:t>
      </w:r>
      <w:r>
        <w:rPr>
          <w:color w:val="36424A"/>
          <w:spacing w:val="2"/>
          <w:position w:val="1"/>
          <w:sz w:val="20"/>
        </w:rPr>
        <w:t>may</w:t>
      </w:r>
      <w:r>
        <w:rPr>
          <w:color w:val="36424A"/>
          <w:spacing w:val="-7"/>
          <w:position w:val="1"/>
          <w:sz w:val="20"/>
        </w:rPr>
        <w:t xml:space="preserve"> </w:t>
      </w:r>
      <w:r>
        <w:rPr>
          <w:color w:val="36424A"/>
          <w:position w:val="1"/>
          <w:sz w:val="20"/>
        </w:rPr>
        <w:t>not</w:t>
      </w:r>
      <w:r>
        <w:rPr>
          <w:color w:val="36424A"/>
          <w:spacing w:val="-2"/>
          <w:position w:val="1"/>
          <w:sz w:val="20"/>
        </w:rPr>
        <w:t xml:space="preserve"> </w:t>
      </w:r>
      <w:r>
        <w:rPr>
          <w:color w:val="36424A"/>
          <w:position w:val="1"/>
          <w:sz w:val="20"/>
        </w:rPr>
        <w:t>have</w:t>
      </w:r>
      <w:r>
        <w:rPr>
          <w:color w:val="36424A"/>
          <w:spacing w:val="-4"/>
          <w:position w:val="1"/>
          <w:sz w:val="20"/>
        </w:rPr>
        <w:t xml:space="preserve"> </w:t>
      </w:r>
      <w:r>
        <w:rPr>
          <w:color w:val="36424A"/>
          <w:position w:val="1"/>
          <w:sz w:val="20"/>
        </w:rPr>
        <w:t>the</w:t>
      </w:r>
      <w:r>
        <w:rPr>
          <w:color w:val="36424A"/>
          <w:spacing w:val="-4"/>
          <w:position w:val="1"/>
          <w:sz w:val="20"/>
        </w:rPr>
        <w:t xml:space="preserve"> </w:t>
      </w:r>
      <w:r>
        <w:rPr>
          <w:color w:val="36424A"/>
          <w:position w:val="1"/>
          <w:sz w:val="20"/>
        </w:rPr>
        <w:t>ability</w:t>
      </w:r>
      <w:r>
        <w:rPr>
          <w:color w:val="36424A"/>
          <w:spacing w:val="-7"/>
          <w:position w:val="1"/>
          <w:sz w:val="20"/>
        </w:rPr>
        <w:t xml:space="preserve"> </w:t>
      </w:r>
      <w:r>
        <w:rPr>
          <w:color w:val="36424A"/>
          <w:position w:val="1"/>
          <w:sz w:val="20"/>
        </w:rPr>
        <w:t xml:space="preserve">to </w:t>
      </w:r>
      <w:proofErr w:type="gramStart"/>
      <w:r>
        <w:rPr>
          <w:color w:val="36424A"/>
          <w:sz w:val="20"/>
        </w:rPr>
        <w:t>travel,</w:t>
      </w:r>
      <w:proofErr w:type="gramEnd"/>
      <w:r>
        <w:rPr>
          <w:color w:val="36424A"/>
          <w:sz w:val="20"/>
        </w:rPr>
        <w:t xml:space="preserve"> live in remote or isolated</w:t>
      </w:r>
      <w:r>
        <w:rPr>
          <w:color w:val="36424A"/>
          <w:spacing w:val="-25"/>
          <w:sz w:val="20"/>
        </w:rPr>
        <w:t xml:space="preserve"> </w:t>
      </w:r>
      <w:r>
        <w:rPr>
          <w:color w:val="36424A"/>
          <w:sz w:val="20"/>
        </w:rPr>
        <w:t>communities.</w:t>
      </w:r>
    </w:p>
    <w:p w14:paraId="0649DE74" w14:textId="77777777" w:rsidR="00991DA1" w:rsidRDefault="00991DA1">
      <w:pPr>
        <w:pStyle w:val="BodyText"/>
        <w:spacing w:before="5"/>
        <w:rPr>
          <w:sz w:val="17"/>
        </w:rPr>
      </w:pPr>
    </w:p>
    <w:p w14:paraId="5AE7B7A5" w14:textId="77777777" w:rsidR="00991DA1" w:rsidRDefault="002A699C">
      <w:pPr>
        <w:pStyle w:val="ListParagraph"/>
        <w:numPr>
          <w:ilvl w:val="0"/>
          <w:numId w:val="40"/>
        </w:numPr>
        <w:tabs>
          <w:tab w:val="left" w:pos="2159"/>
          <w:tab w:val="left" w:pos="2160"/>
        </w:tabs>
        <w:rPr>
          <w:sz w:val="20"/>
        </w:rPr>
      </w:pPr>
      <w:r>
        <w:rPr>
          <w:color w:val="36424A"/>
          <w:position w:val="1"/>
          <w:sz w:val="20"/>
        </w:rPr>
        <w:t>Accessible and can reach a broad</w:t>
      </w:r>
      <w:r>
        <w:rPr>
          <w:color w:val="36424A"/>
          <w:spacing w:val="-18"/>
          <w:position w:val="1"/>
          <w:sz w:val="20"/>
        </w:rPr>
        <w:t xml:space="preserve"> </w:t>
      </w:r>
      <w:r>
        <w:rPr>
          <w:color w:val="36424A"/>
          <w:position w:val="1"/>
          <w:sz w:val="20"/>
        </w:rPr>
        <w:t>audience.</w:t>
      </w:r>
    </w:p>
    <w:p w14:paraId="067D14EE" w14:textId="77777777" w:rsidR="00991DA1" w:rsidRDefault="002A699C">
      <w:pPr>
        <w:pStyle w:val="ListParagraph"/>
        <w:numPr>
          <w:ilvl w:val="0"/>
          <w:numId w:val="40"/>
        </w:numPr>
        <w:tabs>
          <w:tab w:val="left" w:pos="2159"/>
          <w:tab w:val="left" w:pos="2160"/>
        </w:tabs>
        <w:spacing w:before="167"/>
        <w:rPr>
          <w:sz w:val="20"/>
        </w:rPr>
      </w:pPr>
      <w:r>
        <w:rPr>
          <w:color w:val="36424A"/>
          <w:position w:val="1"/>
          <w:sz w:val="20"/>
        </w:rPr>
        <w:t>Cost effective, as many online webinar platforms offer free</w:t>
      </w:r>
      <w:r>
        <w:rPr>
          <w:color w:val="36424A"/>
          <w:spacing w:val="-30"/>
          <w:position w:val="1"/>
          <w:sz w:val="20"/>
        </w:rPr>
        <w:t xml:space="preserve"> </w:t>
      </w:r>
      <w:r>
        <w:rPr>
          <w:color w:val="36424A"/>
          <w:position w:val="1"/>
          <w:sz w:val="20"/>
        </w:rPr>
        <w:t>services.</w:t>
      </w:r>
    </w:p>
    <w:p w14:paraId="079895BA" w14:textId="77777777" w:rsidR="00991DA1" w:rsidRDefault="002A699C">
      <w:pPr>
        <w:pStyle w:val="ListParagraph"/>
        <w:numPr>
          <w:ilvl w:val="0"/>
          <w:numId w:val="40"/>
        </w:numPr>
        <w:tabs>
          <w:tab w:val="left" w:pos="2159"/>
          <w:tab w:val="left" w:pos="2160"/>
        </w:tabs>
        <w:spacing w:before="170"/>
        <w:rPr>
          <w:sz w:val="20"/>
        </w:rPr>
      </w:pPr>
      <w:proofErr w:type="gramStart"/>
      <w:r>
        <w:rPr>
          <w:color w:val="36424A"/>
          <w:position w:val="1"/>
          <w:sz w:val="20"/>
        </w:rPr>
        <w:t>Builds</w:t>
      </w:r>
      <w:proofErr w:type="gramEnd"/>
      <w:r>
        <w:rPr>
          <w:color w:val="36424A"/>
          <w:position w:val="1"/>
          <w:sz w:val="20"/>
        </w:rPr>
        <w:t xml:space="preserve"> community through real-time</w:t>
      </w:r>
      <w:r>
        <w:rPr>
          <w:color w:val="36424A"/>
          <w:spacing w:val="-22"/>
          <w:position w:val="1"/>
          <w:sz w:val="20"/>
        </w:rPr>
        <w:t xml:space="preserve"> </w:t>
      </w:r>
      <w:r>
        <w:rPr>
          <w:color w:val="36424A"/>
          <w:position w:val="1"/>
          <w:sz w:val="20"/>
        </w:rPr>
        <w:t>conversations.</w:t>
      </w:r>
    </w:p>
    <w:p w14:paraId="03B4BAF2" w14:textId="77777777" w:rsidR="00991DA1" w:rsidRDefault="002A699C">
      <w:pPr>
        <w:pStyle w:val="ListParagraph"/>
        <w:numPr>
          <w:ilvl w:val="0"/>
          <w:numId w:val="40"/>
        </w:numPr>
        <w:tabs>
          <w:tab w:val="left" w:pos="2159"/>
          <w:tab w:val="left" w:pos="2160"/>
        </w:tabs>
        <w:spacing w:before="168" w:line="400" w:lineRule="auto"/>
        <w:ind w:left="1799" w:right="5309" w:firstLine="0"/>
        <w:rPr>
          <w:sz w:val="20"/>
        </w:rPr>
      </w:pPr>
      <w:proofErr w:type="gramStart"/>
      <w:r>
        <w:rPr>
          <w:color w:val="36424A"/>
          <w:position w:val="1"/>
          <w:sz w:val="20"/>
        </w:rPr>
        <w:t>Gives</w:t>
      </w:r>
      <w:proofErr w:type="gramEnd"/>
      <w:r>
        <w:rPr>
          <w:color w:val="36424A"/>
          <w:position w:val="1"/>
          <w:sz w:val="20"/>
        </w:rPr>
        <w:t xml:space="preserve"> facilitator experience using webinar technology. </w:t>
      </w:r>
      <w:r>
        <w:rPr>
          <w:color w:val="36424A"/>
          <w:sz w:val="20"/>
        </w:rPr>
        <w:t xml:space="preserve">Some of the </w:t>
      </w:r>
      <w:r>
        <w:rPr>
          <w:b/>
          <w:color w:val="36424A"/>
          <w:sz w:val="20"/>
        </w:rPr>
        <w:t xml:space="preserve">challenges </w:t>
      </w:r>
      <w:r>
        <w:rPr>
          <w:color w:val="36424A"/>
          <w:sz w:val="20"/>
        </w:rPr>
        <w:t>of</w:t>
      </w:r>
      <w:r>
        <w:rPr>
          <w:color w:val="36424A"/>
          <w:spacing w:val="-20"/>
          <w:sz w:val="20"/>
        </w:rPr>
        <w:t xml:space="preserve"> </w:t>
      </w:r>
      <w:r>
        <w:rPr>
          <w:color w:val="36424A"/>
          <w:sz w:val="20"/>
        </w:rPr>
        <w:t>webinars</w:t>
      </w:r>
    </w:p>
    <w:p w14:paraId="47747622" w14:textId="77777777" w:rsidR="00991DA1" w:rsidRDefault="002A699C">
      <w:pPr>
        <w:pStyle w:val="ListParagraph"/>
        <w:numPr>
          <w:ilvl w:val="0"/>
          <w:numId w:val="40"/>
        </w:numPr>
        <w:tabs>
          <w:tab w:val="left" w:pos="2159"/>
          <w:tab w:val="left" w:pos="2160"/>
        </w:tabs>
        <w:spacing w:before="61" w:line="218" w:lineRule="exact"/>
        <w:ind w:right="2953" w:hanging="359"/>
        <w:rPr>
          <w:sz w:val="20"/>
        </w:rPr>
      </w:pPr>
      <w:r>
        <w:rPr>
          <w:color w:val="36424A"/>
          <w:position w:val="1"/>
          <w:sz w:val="20"/>
        </w:rPr>
        <w:t xml:space="preserve">Using technology that </w:t>
      </w:r>
      <w:r>
        <w:rPr>
          <w:color w:val="36424A"/>
          <w:spacing w:val="2"/>
          <w:position w:val="1"/>
          <w:sz w:val="20"/>
        </w:rPr>
        <w:t xml:space="preserve">may </w:t>
      </w:r>
      <w:r>
        <w:rPr>
          <w:color w:val="36424A"/>
          <w:position w:val="1"/>
          <w:sz w:val="20"/>
        </w:rPr>
        <w:t>be unfamiliar, poor internet connection and</w:t>
      </w:r>
      <w:r>
        <w:rPr>
          <w:color w:val="36424A"/>
          <w:spacing w:val="-38"/>
          <w:position w:val="1"/>
          <w:sz w:val="20"/>
        </w:rPr>
        <w:t xml:space="preserve"> </w:t>
      </w:r>
      <w:r>
        <w:rPr>
          <w:color w:val="36424A"/>
          <w:position w:val="1"/>
          <w:sz w:val="20"/>
        </w:rPr>
        <w:t xml:space="preserve">unreliable </w:t>
      </w:r>
      <w:r>
        <w:rPr>
          <w:color w:val="36424A"/>
          <w:sz w:val="20"/>
        </w:rPr>
        <w:t>circumstances.</w:t>
      </w:r>
    </w:p>
    <w:p w14:paraId="59E4D43C" w14:textId="77777777" w:rsidR="00991DA1" w:rsidRDefault="002A699C">
      <w:pPr>
        <w:pStyle w:val="ListParagraph"/>
        <w:numPr>
          <w:ilvl w:val="0"/>
          <w:numId w:val="40"/>
        </w:numPr>
        <w:tabs>
          <w:tab w:val="left" w:pos="2159"/>
          <w:tab w:val="left" w:pos="2160"/>
        </w:tabs>
        <w:spacing w:before="182"/>
        <w:rPr>
          <w:sz w:val="20"/>
        </w:rPr>
      </w:pPr>
      <w:r>
        <w:rPr>
          <w:color w:val="36424A"/>
          <w:position w:val="1"/>
          <w:sz w:val="20"/>
        </w:rPr>
        <w:t xml:space="preserve">Costs of webinar software such as additional plug-ins or capacity </w:t>
      </w:r>
      <w:proofErr w:type="gramStart"/>
      <w:r>
        <w:rPr>
          <w:color w:val="36424A"/>
          <w:position w:val="1"/>
          <w:sz w:val="20"/>
        </w:rPr>
        <w:t>of</w:t>
      </w:r>
      <w:proofErr w:type="gramEnd"/>
      <w:r>
        <w:rPr>
          <w:color w:val="36424A"/>
          <w:position w:val="1"/>
          <w:sz w:val="20"/>
        </w:rPr>
        <w:t xml:space="preserve"> free</w:t>
      </w:r>
      <w:r>
        <w:rPr>
          <w:color w:val="36424A"/>
          <w:spacing w:val="-33"/>
          <w:position w:val="1"/>
          <w:sz w:val="20"/>
        </w:rPr>
        <w:t xml:space="preserve"> </w:t>
      </w:r>
      <w:r>
        <w:rPr>
          <w:color w:val="36424A"/>
          <w:position w:val="1"/>
          <w:sz w:val="20"/>
        </w:rPr>
        <w:t>services.</w:t>
      </w:r>
    </w:p>
    <w:p w14:paraId="3AAEF27D" w14:textId="77777777" w:rsidR="00991DA1" w:rsidRDefault="002A699C">
      <w:pPr>
        <w:pStyle w:val="ListParagraph"/>
        <w:numPr>
          <w:ilvl w:val="0"/>
          <w:numId w:val="40"/>
        </w:numPr>
        <w:tabs>
          <w:tab w:val="left" w:pos="2159"/>
          <w:tab w:val="left" w:pos="2160"/>
        </w:tabs>
        <w:spacing w:before="169"/>
        <w:rPr>
          <w:sz w:val="20"/>
        </w:rPr>
      </w:pPr>
      <w:r>
        <w:rPr>
          <w:color w:val="36424A"/>
          <w:position w:val="1"/>
          <w:sz w:val="20"/>
        </w:rPr>
        <w:t>Lack of equipment like compatible computers or phones, headphones, mics and</w:t>
      </w:r>
      <w:r>
        <w:rPr>
          <w:color w:val="36424A"/>
          <w:spacing w:val="-35"/>
          <w:position w:val="1"/>
          <w:sz w:val="20"/>
        </w:rPr>
        <w:t xml:space="preserve"> </w:t>
      </w:r>
      <w:r>
        <w:rPr>
          <w:color w:val="36424A"/>
          <w:position w:val="1"/>
          <w:sz w:val="20"/>
        </w:rPr>
        <w:t>cameras.</w:t>
      </w:r>
    </w:p>
    <w:p w14:paraId="64998671" w14:textId="77777777" w:rsidR="00991DA1" w:rsidRDefault="002A699C">
      <w:pPr>
        <w:pStyle w:val="ListParagraph"/>
        <w:numPr>
          <w:ilvl w:val="0"/>
          <w:numId w:val="40"/>
        </w:numPr>
        <w:tabs>
          <w:tab w:val="left" w:pos="2159"/>
          <w:tab w:val="left" w:pos="2160"/>
        </w:tabs>
        <w:spacing w:before="167"/>
        <w:rPr>
          <w:sz w:val="20"/>
        </w:rPr>
      </w:pPr>
      <w:r>
        <w:rPr>
          <w:color w:val="36424A"/>
          <w:position w:val="1"/>
          <w:sz w:val="20"/>
        </w:rPr>
        <w:t>Initial learning curves to set-up and deliver webinar</w:t>
      </w:r>
      <w:r>
        <w:rPr>
          <w:color w:val="36424A"/>
          <w:spacing w:val="-25"/>
          <w:position w:val="1"/>
          <w:sz w:val="20"/>
        </w:rPr>
        <w:t xml:space="preserve"> </w:t>
      </w:r>
      <w:r>
        <w:rPr>
          <w:color w:val="36424A"/>
          <w:position w:val="1"/>
          <w:sz w:val="20"/>
        </w:rPr>
        <w:t>content.</w:t>
      </w:r>
    </w:p>
    <w:p w14:paraId="70C77F81" w14:textId="77777777" w:rsidR="00991DA1" w:rsidRDefault="002A699C">
      <w:pPr>
        <w:pStyle w:val="BodyText"/>
        <w:spacing w:before="164"/>
        <w:ind w:left="1799"/>
      </w:pPr>
      <w:r>
        <w:rPr>
          <w:color w:val="36424A"/>
        </w:rPr>
        <w:t xml:space="preserve">If you choose to facilitate a webinar, please review the resources in </w:t>
      </w:r>
      <w:hyperlink r:id="rId44">
        <w:r>
          <w:rPr>
            <w:b/>
            <w:color w:val="0000FF"/>
            <w:u w:val="thick" w:color="0000FF"/>
          </w:rPr>
          <w:t>Appendix G</w:t>
        </w:r>
        <w:r>
          <w:rPr>
            <w:color w:val="0000FF"/>
          </w:rPr>
          <w:t>.</w:t>
        </w:r>
      </w:hyperlink>
    </w:p>
    <w:p w14:paraId="30736BA1" w14:textId="77777777" w:rsidR="00991DA1" w:rsidRDefault="00991DA1">
      <w:pPr>
        <w:pStyle w:val="BodyText"/>
        <w:spacing w:before="6"/>
        <w:rPr>
          <w:sz w:val="21"/>
        </w:rPr>
      </w:pPr>
    </w:p>
    <w:p w14:paraId="56F4CB64" w14:textId="77777777" w:rsidR="00991DA1" w:rsidRDefault="002A699C">
      <w:pPr>
        <w:pStyle w:val="Heading3"/>
        <w:numPr>
          <w:ilvl w:val="1"/>
          <w:numId w:val="16"/>
        </w:numPr>
        <w:tabs>
          <w:tab w:val="left" w:pos="2233"/>
        </w:tabs>
        <w:ind w:left="2232" w:hanging="432"/>
        <w:rPr>
          <w:color w:val="36424A"/>
        </w:rPr>
      </w:pPr>
      <w:bookmarkStart w:id="41" w:name="4.2_Speaking_notes"/>
      <w:bookmarkStart w:id="42" w:name="_bookmark20"/>
      <w:bookmarkEnd w:id="41"/>
      <w:bookmarkEnd w:id="42"/>
      <w:r>
        <w:rPr>
          <w:color w:val="36424A"/>
        </w:rPr>
        <w:t>Speaking</w:t>
      </w:r>
      <w:r>
        <w:rPr>
          <w:color w:val="36424A"/>
          <w:spacing w:val="-4"/>
        </w:rPr>
        <w:t xml:space="preserve"> </w:t>
      </w:r>
      <w:r>
        <w:rPr>
          <w:color w:val="36424A"/>
        </w:rPr>
        <w:t>notes</w:t>
      </w:r>
    </w:p>
    <w:p w14:paraId="082B953F" w14:textId="77777777" w:rsidR="00991DA1" w:rsidRDefault="002A699C">
      <w:pPr>
        <w:pStyle w:val="BodyText"/>
        <w:spacing w:before="210" w:line="309" w:lineRule="auto"/>
        <w:ind w:left="1800" w:right="1085"/>
      </w:pPr>
      <w:r>
        <w:rPr>
          <w:color w:val="36424A"/>
        </w:rPr>
        <w:t xml:space="preserve">The speaking notes for the webinar version of the Miyo </w:t>
      </w:r>
      <w:proofErr w:type="spellStart"/>
      <w:r>
        <w:rPr>
          <w:color w:val="36424A"/>
        </w:rPr>
        <w:t>pimatisiwin</w:t>
      </w:r>
      <w:proofErr w:type="spellEnd"/>
      <w:r>
        <w:rPr>
          <w:color w:val="36424A"/>
        </w:rPr>
        <w:t xml:space="preserve"> Indigenous workers’ guide to workplace health and safety PowerPoint presentation is located in </w:t>
      </w:r>
      <w:hyperlink r:id="rId45">
        <w:r>
          <w:rPr>
            <w:b/>
            <w:color w:val="0000FF"/>
            <w:u w:val="thick" w:color="0000FF"/>
          </w:rPr>
          <w:t>Appendix F</w:t>
        </w:r>
        <w:r>
          <w:rPr>
            <w:color w:val="36424A"/>
          </w:rPr>
          <w:t>.</w:t>
        </w:r>
      </w:hyperlink>
    </w:p>
    <w:p w14:paraId="0B09442B" w14:textId="77777777" w:rsidR="00991DA1" w:rsidRDefault="002A699C">
      <w:pPr>
        <w:pStyle w:val="BodyText"/>
        <w:spacing w:before="187"/>
        <w:ind w:left="1800"/>
      </w:pPr>
      <w:r>
        <w:rPr>
          <w:color w:val="36424A"/>
        </w:rPr>
        <w:t>Guiding rules for speaking notes:</w:t>
      </w:r>
    </w:p>
    <w:p w14:paraId="7D88D486" w14:textId="77777777" w:rsidR="00991DA1" w:rsidRDefault="00991DA1">
      <w:pPr>
        <w:pStyle w:val="BodyText"/>
        <w:spacing w:before="7"/>
        <w:rPr>
          <w:sz w:val="21"/>
        </w:rPr>
      </w:pPr>
    </w:p>
    <w:p w14:paraId="054E0DA6" w14:textId="77777777" w:rsidR="00991DA1" w:rsidRDefault="002A699C">
      <w:pPr>
        <w:pStyle w:val="ListParagraph"/>
        <w:numPr>
          <w:ilvl w:val="0"/>
          <w:numId w:val="40"/>
        </w:numPr>
        <w:tabs>
          <w:tab w:val="left" w:pos="2159"/>
          <w:tab w:val="left" w:pos="2160"/>
        </w:tabs>
        <w:spacing w:line="304" w:lineRule="auto"/>
        <w:ind w:right="1844" w:hanging="359"/>
        <w:rPr>
          <w:sz w:val="20"/>
        </w:rPr>
      </w:pPr>
      <w:r>
        <w:rPr>
          <w:color w:val="36424A"/>
          <w:position w:val="1"/>
          <w:sz w:val="20"/>
        </w:rPr>
        <w:t>Facilitators</w:t>
      </w:r>
      <w:r>
        <w:rPr>
          <w:color w:val="36424A"/>
          <w:spacing w:val="-3"/>
          <w:position w:val="1"/>
          <w:sz w:val="20"/>
        </w:rPr>
        <w:t xml:space="preserve"> </w:t>
      </w:r>
      <w:r>
        <w:rPr>
          <w:color w:val="36424A"/>
          <w:position w:val="1"/>
          <w:sz w:val="20"/>
        </w:rPr>
        <w:t>are</w:t>
      </w:r>
      <w:r>
        <w:rPr>
          <w:color w:val="36424A"/>
          <w:spacing w:val="-4"/>
          <w:position w:val="1"/>
          <w:sz w:val="20"/>
        </w:rPr>
        <w:t xml:space="preserve"> </w:t>
      </w:r>
      <w:r>
        <w:rPr>
          <w:color w:val="36424A"/>
          <w:position w:val="1"/>
          <w:sz w:val="20"/>
        </w:rPr>
        <w:t>encouraged</w:t>
      </w:r>
      <w:r>
        <w:rPr>
          <w:color w:val="36424A"/>
          <w:spacing w:val="-2"/>
          <w:position w:val="1"/>
          <w:sz w:val="20"/>
        </w:rPr>
        <w:t xml:space="preserve"> </w:t>
      </w:r>
      <w:r>
        <w:rPr>
          <w:color w:val="36424A"/>
          <w:position w:val="1"/>
          <w:sz w:val="20"/>
        </w:rPr>
        <w:t>to</w:t>
      </w:r>
      <w:r>
        <w:rPr>
          <w:color w:val="36424A"/>
          <w:spacing w:val="-4"/>
          <w:position w:val="1"/>
          <w:sz w:val="20"/>
        </w:rPr>
        <w:t xml:space="preserve"> </w:t>
      </w:r>
      <w:r>
        <w:rPr>
          <w:color w:val="36424A"/>
          <w:position w:val="1"/>
          <w:sz w:val="20"/>
        </w:rPr>
        <w:t>stick with</w:t>
      </w:r>
      <w:r>
        <w:rPr>
          <w:color w:val="36424A"/>
          <w:spacing w:val="-4"/>
          <w:position w:val="1"/>
          <w:sz w:val="20"/>
        </w:rPr>
        <w:t xml:space="preserve"> </w:t>
      </w:r>
      <w:r>
        <w:rPr>
          <w:color w:val="36424A"/>
          <w:position w:val="1"/>
          <w:sz w:val="20"/>
        </w:rPr>
        <w:t>the</w:t>
      </w:r>
      <w:r>
        <w:rPr>
          <w:color w:val="36424A"/>
          <w:spacing w:val="-4"/>
          <w:position w:val="1"/>
          <w:sz w:val="20"/>
        </w:rPr>
        <w:t xml:space="preserve"> </w:t>
      </w:r>
      <w:r>
        <w:rPr>
          <w:color w:val="36424A"/>
          <w:position w:val="1"/>
          <w:sz w:val="20"/>
        </w:rPr>
        <w:t>speaking</w:t>
      </w:r>
      <w:r>
        <w:rPr>
          <w:color w:val="36424A"/>
          <w:spacing w:val="-4"/>
          <w:position w:val="1"/>
          <w:sz w:val="20"/>
        </w:rPr>
        <w:t xml:space="preserve"> </w:t>
      </w:r>
      <w:r>
        <w:rPr>
          <w:color w:val="36424A"/>
          <w:position w:val="1"/>
          <w:sz w:val="20"/>
        </w:rPr>
        <w:t>notes</w:t>
      </w:r>
      <w:r>
        <w:rPr>
          <w:color w:val="36424A"/>
          <w:spacing w:val="-3"/>
          <w:position w:val="1"/>
          <w:sz w:val="20"/>
        </w:rPr>
        <w:t xml:space="preserve"> </w:t>
      </w:r>
      <w:r>
        <w:rPr>
          <w:color w:val="36424A"/>
          <w:position w:val="1"/>
          <w:sz w:val="20"/>
        </w:rPr>
        <w:t>as</w:t>
      </w:r>
      <w:r>
        <w:rPr>
          <w:color w:val="36424A"/>
          <w:spacing w:val="-3"/>
          <w:position w:val="1"/>
          <w:sz w:val="20"/>
        </w:rPr>
        <w:t xml:space="preserve"> </w:t>
      </w:r>
      <w:r>
        <w:rPr>
          <w:color w:val="36424A"/>
          <w:position w:val="1"/>
          <w:sz w:val="20"/>
        </w:rPr>
        <w:t>they</w:t>
      </w:r>
      <w:r>
        <w:rPr>
          <w:color w:val="36424A"/>
          <w:spacing w:val="-5"/>
          <w:position w:val="1"/>
          <w:sz w:val="20"/>
        </w:rPr>
        <w:t xml:space="preserve"> </w:t>
      </w:r>
      <w:r>
        <w:rPr>
          <w:color w:val="36424A"/>
          <w:position w:val="1"/>
          <w:sz w:val="20"/>
        </w:rPr>
        <w:t>are</w:t>
      </w:r>
      <w:r>
        <w:rPr>
          <w:color w:val="36424A"/>
          <w:spacing w:val="-2"/>
          <w:position w:val="1"/>
          <w:sz w:val="20"/>
        </w:rPr>
        <w:t xml:space="preserve"> </w:t>
      </w:r>
      <w:r>
        <w:rPr>
          <w:color w:val="36424A"/>
          <w:position w:val="1"/>
          <w:sz w:val="20"/>
        </w:rPr>
        <w:t>written.</w:t>
      </w:r>
      <w:r>
        <w:rPr>
          <w:color w:val="36424A"/>
          <w:spacing w:val="-4"/>
          <w:position w:val="1"/>
          <w:sz w:val="20"/>
        </w:rPr>
        <w:t xml:space="preserve"> </w:t>
      </w:r>
      <w:r>
        <w:rPr>
          <w:color w:val="36424A"/>
          <w:position w:val="1"/>
          <w:sz w:val="20"/>
        </w:rPr>
        <w:t>This</w:t>
      </w:r>
      <w:r>
        <w:rPr>
          <w:color w:val="36424A"/>
          <w:spacing w:val="-3"/>
          <w:position w:val="1"/>
          <w:sz w:val="20"/>
        </w:rPr>
        <w:t xml:space="preserve"> </w:t>
      </w:r>
      <w:r>
        <w:rPr>
          <w:color w:val="36424A"/>
          <w:position w:val="1"/>
          <w:sz w:val="20"/>
        </w:rPr>
        <w:t>is</w:t>
      </w:r>
      <w:r>
        <w:rPr>
          <w:color w:val="36424A"/>
          <w:spacing w:val="-3"/>
          <w:position w:val="1"/>
          <w:sz w:val="20"/>
        </w:rPr>
        <w:t xml:space="preserve"> </w:t>
      </w:r>
      <w:r>
        <w:rPr>
          <w:color w:val="36424A"/>
          <w:position w:val="1"/>
          <w:sz w:val="20"/>
        </w:rPr>
        <w:t>due</w:t>
      </w:r>
      <w:r>
        <w:rPr>
          <w:color w:val="36424A"/>
          <w:spacing w:val="-4"/>
          <w:position w:val="1"/>
          <w:sz w:val="20"/>
        </w:rPr>
        <w:t xml:space="preserve"> </w:t>
      </w:r>
      <w:r>
        <w:rPr>
          <w:color w:val="36424A"/>
          <w:position w:val="1"/>
          <w:sz w:val="20"/>
        </w:rPr>
        <w:t xml:space="preserve">to </w:t>
      </w:r>
      <w:r>
        <w:rPr>
          <w:color w:val="36424A"/>
          <w:sz w:val="20"/>
        </w:rPr>
        <w:t>the technical and legal nature of OHS content. Please build upon the speaking notes by adding your own stories and</w:t>
      </w:r>
      <w:r>
        <w:rPr>
          <w:color w:val="36424A"/>
          <w:spacing w:val="-18"/>
          <w:sz w:val="20"/>
        </w:rPr>
        <w:t xml:space="preserve"> </w:t>
      </w:r>
      <w:r>
        <w:rPr>
          <w:color w:val="36424A"/>
          <w:sz w:val="20"/>
        </w:rPr>
        <w:t>experience.</w:t>
      </w:r>
    </w:p>
    <w:p w14:paraId="1E6E3B40" w14:textId="77777777" w:rsidR="00991DA1" w:rsidRDefault="002A699C">
      <w:pPr>
        <w:pStyle w:val="ListParagraph"/>
        <w:numPr>
          <w:ilvl w:val="0"/>
          <w:numId w:val="40"/>
        </w:numPr>
        <w:tabs>
          <w:tab w:val="left" w:pos="2159"/>
          <w:tab w:val="left" w:pos="2160"/>
        </w:tabs>
        <w:spacing w:before="191" w:line="261" w:lineRule="auto"/>
        <w:ind w:right="2063" w:hanging="359"/>
        <w:rPr>
          <w:sz w:val="20"/>
        </w:rPr>
      </w:pPr>
      <w:r>
        <w:rPr>
          <w:color w:val="36424A"/>
          <w:sz w:val="20"/>
        </w:rPr>
        <w:t xml:space="preserve">The notes are written in plain language and should be accessible </w:t>
      </w:r>
      <w:proofErr w:type="gramStart"/>
      <w:r>
        <w:rPr>
          <w:color w:val="36424A"/>
          <w:sz w:val="20"/>
        </w:rPr>
        <w:t>for</w:t>
      </w:r>
      <w:proofErr w:type="gramEnd"/>
      <w:r>
        <w:rPr>
          <w:color w:val="36424A"/>
          <w:sz w:val="20"/>
        </w:rPr>
        <w:t xml:space="preserve"> participants with most levels of reading</w:t>
      </w:r>
      <w:r>
        <w:rPr>
          <w:color w:val="36424A"/>
          <w:spacing w:val="-17"/>
          <w:sz w:val="20"/>
        </w:rPr>
        <w:t xml:space="preserve"> </w:t>
      </w:r>
      <w:r>
        <w:rPr>
          <w:color w:val="36424A"/>
          <w:sz w:val="20"/>
        </w:rPr>
        <w:t>comprehension.</w:t>
      </w:r>
    </w:p>
    <w:p w14:paraId="074099A3" w14:textId="77777777" w:rsidR="00991DA1" w:rsidRPr="00EC6FA8" w:rsidRDefault="002A699C">
      <w:pPr>
        <w:pStyle w:val="ListParagraph"/>
        <w:numPr>
          <w:ilvl w:val="0"/>
          <w:numId w:val="40"/>
        </w:numPr>
        <w:tabs>
          <w:tab w:val="left" w:pos="2159"/>
          <w:tab w:val="left" w:pos="2160"/>
        </w:tabs>
        <w:spacing w:before="99" w:line="259" w:lineRule="auto"/>
        <w:ind w:right="2073" w:hanging="359"/>
        <w:rPr>
          <w:sz w:val="20"/>
        </w:rPr>
      </w:pPr>
      <w:r>
        <w:rPr>
          <w:color w:val="36424A"/>
          <w:position w:val="1"/>
          <w:sz w:val="20"/>
        </w:rPr>
        <w:t xml:space="preserve">It is important that the information be presented using a consistent tone and empowerment </w:t>
      </w:r>
      <w:r>
        <w:rPr>
          <w:color w:val="36424A"/>
          <w:sz w:val="20"/>
        </w:rPr>
        <w:t>messaging style that engages the audience and creates</w:t>
      </w:r>
      <w:r>
        <w:rPr>
          <w:color w:val="36424A"/>
          <w:spacing w:val="-31"/>
          <w:sz w:val="20"/>
        </w:rPr>
        <w:t xml:space="preserve"> </w:t>
      </w:r>
      <w:r>
        <w:rPr>
          <w:color w:val="36424A"/>
          <w:sz w:val="20"/>
        </w:rPr>
        <w:t>incentive.</w:t>
      </w:r>
    </w:p>
    <w:p w14:paraId="778AA362" w14:textId="77777777" w:rsidR="00EC6FA8" w:rsidRDefault="00EC6FA8" w:rsidP="00EC6FA8">
      <w:pPr>
        <w:tabs>
          <w:tab w:val="left" w:pos="2159"/>
          <w:tab w:val="left" w:pos="2160"/>
        </w:tabs>
        <w:spacing w:before="99" w:line="259" w:lineRule="auto"/>
        <w:ind w:right="2073"/>
        <w:rPr>
          <w:sz w:val="20"/>
        </w:rPr>
      </w:pPr>
    </w:p>
    <w:p w14:paraId="054FB8CD" w14:textId="77777777" w:rsidR="00EC6FA8" w:rsidRDefault="00EC6FA8" w:rsidP="00EC6FA8">
      <w:pPr>
        <w:tabs>
          <w:tab w:val="left" w:pos="2159"/>
          <w:tab w:val="left" w:pos="2160"/>
        </w:tabs>
        <w:spacing w:before="99" w:line="259" w:lineRule="auto"/>
        <w:ind w:right="2073"/>
        <w:rPr>
          <w:sz w:val="20"/>
        </w:rPr>
      </w:pPr>
    </w:p>
    <w:p w14:paraId="3AF22B52" w14:textId="77777777" w:rsidR="00EC6FA8" w:rsidRDefault="00EC6FA8" w:rsidP="00EC6FA8">
      <w:pPr>
        <w:tabs>
          <w:tab w:val="left" w:pos="2159"/>
          <w:tab w:val="left" w:pos="2160"/>
        </w:tabs>
        <w:spacing w:before="99" w:line="259" w:lineRule="auto"/>
        <w:ind w:right="2073"/>
        <w:rPr>
          <w:sz w:val="20"/>
        </w:rPr>
      </w:pPr>
    </w:p>
    <w:p w14:paraId="5358E34F" w14:textId="77777777" w:rsidR="00EC6FA8" w:rsidRPr="00EC6FA8" w:rsidRDefault="00EC6FA8" w:rsidP="00EC6FA8">
      <w:pPr>
        <w:tabs>
          <w:tab w:val="left" w:pos="2159"/>
          <w:tab w:val="left" w:pos="2160"/>
        </w:tabs>
        <w:spacing w:before="99" w:line="259" w:lineRule="auto"/>
        <w:ind w:right="2073"/>
        <w:rPr>
          <w:sz w:val="20"/>
        </w:rPr>
      </w:pPr>
    </w:p>
    <w:p w14:paraId="5452C20E" w14:textId="77777777" w:rsidR="00991DA1" w:rsidRDefault="002A699C">
      <w:pPr>
        <w:pStyle w:val="Heading3"/>
        <w:numPr>
          <w:ilvl w:val="1"/>
          <w:numId w:val="16"/>
        </w:numPr>
        <w:tabs>
          <w:tab w:val="left" w:pos="2233"/>
        </w:tabs>
        <w:spacing w:before="194"/>
        <w:ind w:left="2232" w:hanging="432"/>
        <w:rPr>
          <w:color w:val="36424A"/>
        </w:rPr>
      </w:pPr>
      <w:bookmarkStart w:id="43" w:name="4.3_Facilitation_tools:_planning_and_fol"/>
      <w:bookmarkStart w:id="44" w:name="_bookmark21"/>
      <w:bookmarkEnd w:id="43"/>
      <w:bookmarkEnd w:id="44"/>
      <w:r>
        <w:rPr>
          <w:color w:val="36424A"/>
        </w:rPr>
        <w:lastRenderedPageBreak/>
        <w:t>Facilitation tools: planning and follow</w:t>
      </w:r>
      <w:r>
        <w:rPr>
          <w:color w:val="36424A"/>
          <w:spacing w:val="-5"/>
        </w:rPr>
        <w:t xml:space="preserve"> </w:t>
      </w:r>
      <w:r>
        <w:rPr>
          <w:color w:val="36424A"/>
        </w:rPr>
        <w:t>up</w:t>
      </w:r>
    </w:p>
    <w:p w14:paraId="05EB63A3" w14:textId="77777777" w:rsidR="00991DA1" w:rsidRDefault="00991DA1">
      <w:pPr>
        <w:pStyle w:val="BodyText"/>
        <w:spacing w:before="5"/>
        <w:rPr>
          <w:b/>
          <w:sz w:val="23"/>
        </w:rPr>
      </w:pPr>
    </w:p>
    <w:p w14:paraId="325A21CF" w14:textId="77777777" w:rsidR="00991DA1" w:rsidRDefault="002A699C">
      <w:pPr>
        <w:pStyle w:val="BodyText"/>
        <w:spacing w:before="1" w:line="312" w:lineRule="auto"/>
        <w:ind w:left="1799" w:right="1939"/>
      </w:pPr>
      <w:r>
        <w:rPr>
          <w:color w:val="36424A"/>
        </w:rPr>
        <w:t>A facilitator has many responsibilities, especially when it comes to completing the pre- and post- webinar logistics. Use these three tools to plan before, and follow up with participants after the webinar:</w:t>
      </w:r>
    </w:p>
    <w:p w14:paraId="46CFC183" w14:textId="77777777" w:rsidR="00991DA1" w:rsidRDefault="002A699C">
      <w:pPr>
        <w:pStyle w:val="ListParagraph"/>
        <w:numPr>
          <w:ilvl w:val="0"/>
          <w:numId w:val="40"/>
        </w:numPr>
        <w:tabs>
          <w:tab w:val="left" w:pos="2159"/>
          <w:tab w:val="left" w:pos="2160"/>
        </w:tabs>
        <w:spacing w:before="184"/>
        <w:rPr>
          <w:sz w:val="20"/>
        </w:rPr>
      </w:pPr>
      <w:r>
        <w:rPr>
          <w:color w:val="36424A"/>
          <w:sz w:val="20"/>
        </w:rPr>
        <w:t>checklist: preparing the</w:t>
      </w:r>
      <w:r>
        <w:rPr>
          <w:color w:val="36424A"/>
          <w:spacing w:val="-13"/>
          <w:sz w:val="20"/>
        </w:rPr>
        <w:t xml:space="preserve"> </w:t>
      </w:r>
      <w:r>
        <w:rPr>
          <w:color w:val="36424A"/>
          <w:sz w:val="20"/>
        </w:rPr>
        <w:t>webinar,</w:t>
      </w:r>
    </w:p>
    <w:p w14:paraId="2B3FAB16" w14:textId="77777777" w:rsidR="00991DA1" w:rsidRDefault="002A699C">
      <w:pPr>
        <w:pStyle w:val="ListParagraph"/>
        <w:numPr>
          <w:ilvl w:val="0"/>
          <w:numId w:val="40"/>
        </w:numPr>
        <w:tabs>
          <w:tab w:val="left" w:pos="2159"/>
          <w:tab w:val="left" w:pos="2160"/>
        </w:tabs>
        <w:spacing w:before="167"/>
        <w:rPr>
          <w:sz w:val="20"/>
        </w:rPr>
      </w:pPr>
      <w:r>
        <w:rPr>
          <w:color w:val="36424A"/>
          <w:sz w:val="20"/>
        </w:rPr>
        <w:t>webinar presentation schedule,</w:t>
      </w:r>
      <w:r>
        <w:rPr>
          <w:color w:val="36424A"/>
          <w:spacing w:val="-16"/>
          <w:sz w:val="20"/>
        </w:rPr>
        <w:t xml:space="preserve"> </w:t>
      </w:r>
      <w:r>
        <w:rPr>
          <w:color w:val="36424A"/>
          <w:sz w:val="20"/>
        </w:rPr>
        <w:t>and</w:t>
      </w:r>
    </w:p>
    <w:p w14:paraId="4493456E" w14:textId="77777777" w:rsidR="00991DA1" w:rsidRDefault="002A699C">
      <w:pPr>
        <w:pStyle w:val="ListParagraph"/>
        <w:numPr>
          <w:ilvl w:val="0"/>
          <w:numId w:val="40"/>
        </w:numPr>
        <w:tabs>
          <w:tab w:val="left" w:pos="2159"/>
          <w:tab w:val="left" w:pos="2160"/>
        </w:tabs>
        <w:spacing w:before="170"/>
        <w:rPr>
          <w:sz w:val="20"/>
        </w:rPr>
      </w:pPr>
      <w:r>
        <w:rPr>
          <w:color w:val="36424A"/>
          <w:sz w:val="20"/>
        </w:rPr>
        <w:t>webinar follow up</w:t>
      </w:r>
      <w:r>
        <w:rPr>
          <w:color w:val="36424A"/>
          <w:spacing w:val="-12"/>
          <w:sz w:val="20"/>
        </w:rPr>
        <w:t xml:space="preserve"> </w:t>
      </w:r>
      <w:r>
        <w:rPr>
          <w:color w:val="36424A"/>
          <w:sz w:val="20"/>
        </w:rPr>
        <w:t>email.</w:t>
      </w:r>
    </w:p>
    <w:p w14:paraId="60DB7004" w14:textId="77777777" w:rsidR="00991DA1" w:rsidRDefault="00991DA1">
      <w:pPr>
        <w:pStyle w:val="BodyText"/>
        <w:spacing w:before="3"/>
        <w:rPr>
          <w:sz w:val="22"/>
        </w:rPr>
      </w:pPr>
    </w:p>
    <w:p w14:paraId="5D65283C" w14:textId="77777777" w:rsidR="00991DA1" w:rsidRDefault="002A699C">
      <w:pPr>
        <w:ind w:left="4099" w:right="4100"/>
        <w:jc w:val="center"/>
        <w:rPr>
          <w:sz w:val="28"/>
        </w:rPr>
      </w:pPr>
      <w:r>
        <w:rPr>
          <w:color w:val="00AAD2"/>
          <w:sz w:val="28"/>
        </w:rPr>
        <w:t>Checklist: preparing the webinar</w:t>
      </w:r>
    </w:p>
    <w:p w14:paraId="0CC57D63" w14:textId="77777777" w:rsidR="00991DA1" w:rsidRDefault="00991DA1">
      <w:pPr>
        <w:pStyle w:val="BodyText"/>
        <w:spacing w:before="11"/>
        <w:rPr>
          <w:sz w:val="18"/>
        </w:rPr>
      </w:pPr>
    </w:p>
    <w:tbl>
      <w:tblPr>
        <w:tblW w:w="0" w:type="auto"/>
        <w:tblInd w:w="1778"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2294"/>
        <w:gridCol w:w="4111"/>
        <w:gridCol w:w="2235"/>
      </w:tblGrid>
      <w:tr w:rsidR="00991DA1" w14:paraId="4C3FF543" w14:textId="77777777">
        <w:trPr>
          <w:trHeight w:hRule="exact" w:val="526"/>
        </w:trPr>
        <w:tc>
          <w:tcPr>
            <w:tcW w:w="2294" w:type="dxa"/>
            <w:tcBorders>
              <w:left w:val="nil"/>
              <w:bottom w:val="single" w:sz="6" w:space="0" w:color="000000"/>
              <w:right w:val="single" w:sz="6" w:space="0" w:color="000000"/>
            </w:tcBorders>
            <w:shd w:val="clear" w:color="auto" w:fill="0081AB"/>
          </w:tcPr>
          <w:p w14:paraId="0F67EE8C" w14:textId="77777777" w:rsidR="00991DA1" w:rsidRDefault="002A699C">
            <w:pPr>
              <w:pStyle w:val="TableParagraph"/>
              <w:spacing w:before="117"/>
              <w:ind w:left="451"/>
              <w:rPr>
                <w:sz w:val="20"/>
              </w:rPr>
            </w:pPr>
            <w:r>
              <w:rPr>
                <w:color w:val="FFFFFF"/>
                <w:sz w:val="20"/>
              </w:rPr>
              <w:t>Responsibilities</w:t>
            </w:r>
          </w:p>
        </w:tc>
        <w:tc>
          <w:tcPr>
            <w:tcW w:w="4111" w:type="dxa"/>
            <w:tcBorders>
              <w:left w:val="single" w:sz="6" w:space="0" w:color="000000"/>
              <w:bottom w:val="single" w:sz="6" w:space="0" w:color="000000"/>
              <w:right w:val="single" w:sz="6" w:space="0" w:color="000000"/>
            </w:tcBorders>
            <w:shd w:val="clear" w:color="auto" w:fill="0081AB"/>
          </w:tcPr>
          <w:p w14:paraId="21373173" w14:textId="77777777" w:rsidR="00991DA1" w:rsidRDefault="002A699C">
            <w:pPr>
              <w:pStyle w:val="TableParagraph"/>
              <w:spacing w:before="117"/>
              <w:ind w:left="1761" w:right="1762"/>
              <w:jc w:val="center"/>
              <w:rPr>
                <w:sz w:val="20"/>
              </w:rPr>
            </w:pPr>
            <w:r>
              <w:rPr>
                <w:color w:val="FFFFFF"/>
                <w:sz w:val="20"/>
              </w:rPr>
              <w:t>Tasks</w:t>
            </w:r>
          </w:p>
        </w:tc>
        <w:tc>
          <w:tcPr>
            <w:tcW w:w="2234" w:type="dxa"/>
            <w:tcBorders>
              <w:left w:val="single" w:sz="6" w:space="0" w:color="000000"/>
              <w:bottom w:val="single" w:sz="6" w:space="0" w:color="000000"/>
              <w:right w:val="nil"/>
            </w:tcBorders>
            <w:shd w:val="clear" w:color="auto" w:fill="0081AB"/>
          </w:tcPr>
          <w:p w14:paraId="5D70D248" w14:textId="77777777" w:rsidR="00991DA1" w:rsidRDefault="002A699C">
            <w:pPr>
              <w:pStyle w:val="TableParagraph"/>
              <w:spacing w:before="117"/>
              <w:ind w:left="703"/>
              <w:rPr>
                <w:sz w:val="20"/>
              </w:rPr>
            </w:pPr>
            <w:r>
              <w:rPr>
                <w:color w:val="FFFFFF"/>
                <w:sz w:val="20"/>
              </w:rPr>
              <w:t>Materials</w:t>
            </w:r>
          </w:p>
        </w:tc>
      </w:tr>
      <w:tr w:rsidR="00991DA1" w14:paraId="3BAACC7C" w14:textId="77777777">
        <w:trPr>
          <w:trHeight w:hRule="exact" w:val="475"/>
        </w:trPr>
        <w:tc>
          <w:tcPr>
            <w:tcW w:w="8640" w:type="dxa"/>
            <w:gridSpan w:val="3"/>
            <w:tcBorders>
              <w:top w:val="single" w:sz="6" w:space="0" w:color="000000"/>
              <w:left w:val="nil"/>
              <w:bottom w:val="single" w:sz="6" w:space="0" w:color="000000"/>
              <w:right w:val="nil"/>
            </w:tcBorders>
            <w:shd w:val="clear" w:color="auto" w:fill="CCEEF6"/>
          </w:tcPr>
          <w:p w14:paraId="4CB0F4C3" w14:textId="77777777" w:rsidR="00991DA1" w:rsidRDefault="002A699C">
            <w:pPr>
              <w:pStyle w:val="TableParagraph"/>
              <w:spacing w:before="112"/>
              <w:ind w:left="115"/>
              <w:rPr>
                <w:b/>
                <w:sz w:val="20"/>
              </w:rPr>
            </w:pPr>
            <w:r>
              <w:rPr>
                <w:b/>
                <w:color w:val="36424A"/>
                <w:sz w:val="20"/>
              </w:rPr>
              <w:t>Pre-webinar</w:t>
            </w:r>
          </w:p>
        </w:tc>
      </w:tr>
      <w:tr w:rsidR="00991DA1" w14:paraId="0BC84522" w14:textId="77777777">
        <w:trPr>
          <w:trHeight w:hRule="exact" w:val="778"/>
        </w:trPr>
        <w:tc>
          <w:tcPr>
            <w:tcW w:w="2294" w:type="dxa"/>
            <w:tcBorders>
              <w:top w:val="single" w:sz="6" w:space="0" w:color="000000"/>
              <w:left w:val="nil"/>
              <w:bottom w:val="single" w:sz="6" w:space="0" w:color="000000"/>
              <w:right w:val="single" w:sz="6" w:space="0" w:color="000000"/>
            </w:tcBorders>
          </w:tcPr>
          <w:p w14:paraId="22737D40" w14:textId="77777777" w:rsidR="00991DA1" w:rsidRDefault="002A699C">
            <w:pPr>
              <w:pStyle w:val="TableParagraph"/>
              <w:spacing w:before="115" w:line="278" w:lineRule="auto"/>
              <w:ind w:left="115"/>
              <w:rPr>
                <w:sz w:val="20"/>
              </w:rPr>
            </w:pPr>
            <w:r>
              <w:rPr>
                <w:color w:val="45545F"/>
                <w:sz w:val="20"/>
              </w:rPr>
              <w:t>Secure a webinar platform</w:t>
            </w:r>
          </w:p>
        </w:tc>
        <w:tc>
          <w:tcPr>
            <w:tcW w:w="4111" w:type="dxa"/>
            <w:tcBorders>
              <w:top w:val="single" w:sz="6" w:space="0" w:color="000000"/>
              <w:left w:val="single" w:sz="6" w:space="0" w:color="000000"/>
              <w:bottom w:val="single" w:sz="6" w:space="0" w:color="000000"/>
              <w:right w:val="single" w:sz="6" w:space="0" w:color="000000"/>
            </w:tcBorders>
          </w:tcPr>
          <w:p w14:paraId="4398CFAD" w14:textId="77777777" w:rsidR="00991DA1" w:rsidRDefault="002A699C">
            <w:pPr>
              <w:pStyle w:val="TableParagraph"/>
              <w:numPr>
                <w:ilvl w:val="0"/>
                <w:numId w:val="15"/>
              </w:numPr>
              <w:tabs>
                <w:tab w:val="left" w:pos="609"/>
                <w:tab w:val="left" w:pos="610"/>
              </w:tabs>
              <w:spacing w:before="118"/>
              <w:rPr>
                <w:sz w:val="20"/>
              </w:rPr>
            </w:pPr>
            <w:r>
              <w:rPr>
                <w:color w:val="45545F"/>
                <w:position w:val="1"/>
                <w:sz w:val="20"/>
              </w:rPr>
              <w:t>webinar software (free or</w:t>
            </w:r>
            <w:r>
              <w:rPr>
                <w:color w:val="45545F"/>
                <w:spacing w:val="-18"/>
                <w:position w:val="1"/>
                <w:sz w:val="20"/>
              </w:rPr>
              <w:t xml:space="preserve"> </w:t>
            </w:r>
            <w:r>
              <w:rPr>
                <w:color w:val="45545F"/>
                <w:position w:val="1"/>
                <w:sz w:val="20"/>
              </w:rPr>
              <w:t>paid)</w:t>
            </w:r>
          </w:p>
        </w:tc>
        <w:tc>
          <w:tcPr>
            <w:tcW w:w="2234" w:type="dxa"/>
            <w:tcBorders>
              <w:top w:val="single" w:sz="6" w:space="0" w:color="000000"/>
              <w:left w:val="single" w:sz="6" w:space="0" w:color="000000"/>
              <w:bottom w:val="single" w:sz="6" w:space="0" w:color="000000"/>
              <w:right w:val="nil"/>
            </w:tcBorders>
          </w:tcPr>
          <w:p w14:paraId="5863E801" w14:textId="77777777" w:rsidR="00991DA1" w:rsidRDefault="002A699C">
            <w:pPr>
              <w:pStyle w:val="TableParagraph"/>
              <w:spacing w:before="115" w:line="278" w:lineRule="auto"/>
              <w:ind w:left="107" w:right="277"/>
              <w:rPr>
                <w:sz w:val="20"/>
              </w:rPr>
            </w:pPr>
            <w:r>
              <w:rPr>
                <w:color w:val="45545F"/>
                <w:sz w:val="20"/>
              </w:rPr>
              <w:t>Computer with a mic and camera</w:t>
            </w:r>
          </w:p>
        </w:tc>
      </w:tr>
      <w:tr w:rsidR="00991DA1" w14:paraId="44A1AF06" w14:textId="77777777">
        <w:trPr>
          <w:trHeight w:hRule="exact" w:val="790"/>
        </w:trPr>
        <w:tc>
          <w:tcPr>
            <w:tcW w:w="2294" w:type="dxa"/>
            <w:tcBorders>
              <w:top w:val="single" w:sz="6" w:space="0" w:color="000000"/>
              <w:left w:val="nil"/>
              <w:bottom w:val="single" w:sz="6" w:space="0" w:color="000000"/>
              <w:right w:val="single" w:sz="6" w:space="0" w:color="000000"/>
            </w:tcBorders>
          </w:tcPr>
          <w:p w14:paraId="1D10E9DE" w14:textId="77777777" w:rsidR="00991DA1" w:rsidRDefault="002A699C">
            <w:pPr>
              <w:pStyle w:val="TableParagraph"/>
              <w:spacing w:before="117"/>
              <w:ind w:left="115"/>
              <w:rPr>
                <w:sz w:val="20"/>
              </w:rPr>
            </w:pPr>
            <w:r>
              <w:rPr>
                <w:color w:val="45545F"/>
                <w:sz w:val="20"/>
              </w:rPr>
              <w:t>Invite participants</w:t>
            </w:r>
          </w:p>
        </w:tc>
        <w:tc>
          <w:tcPr>
            <w:tcW w:w="4111" w:type="dxa"/>
            <w:tcBorders>
              <w:top w:val="single" w:sz="6" w:space="0" w:color="000000"/>
              <w:left w:val="single" w:sz="6" w:space="0" w:color="000000"/>
              <w:bottom w:val="single" w:sz="6" w:space="0" w:color="000000"/>
              <w:right w:val="single" w:sz="6" w:space="0" w:color="000000"/>
            </w:tcBorders>
          </w:tcPr>
          <w:p w14:paraId="2CE8AC30" w14:textId="77777777" w:rsidR="00991DA1" w:rsidRDefault="002A699C">
            <w:pPr>
              <w:pStyle w:val="TableParagraph"/>
              <w:numPr>
                <w:ilvl w:val="0"/>
                <w:numId w:val="14"/>
              </w:numPr>
              <w:tabs>
                <w:tab w:val="left" w:pos="609"/>
                <w:tab w:val="left" w:pos="610"/>
              </w:tabs>
              <w:spacing w:before="120" w:line="254" w:lineRule="auto"/>
              <w:ind w:right="308"/>
              <w:rPr>
                <w:b/>
                <w:sz w:val="20"/>
              </w:rPr>
            </w:pPr>
            <w:r>
              <w:rPr>
                <w:color w:val="45545F"/>
                <w:position w:val="1"/>
                <w:sz w:val="20"/>
              </w:rPr>
              <w:t>email participants that would</w:t>
            </w:r>
            <w:r>
              <w:rPr>
                <w:color w:val="45545F"/>
                <w:spacing w:val="-19"/>
                <w:position w:val="1"/>
                <w:sz w:val="20"/>
              </w:rPr>
              <w:t xml:space="preserve"> </w:t>
            </w:r>
            <w:r>
              <w:rPr>
                <w:color w:val="45545F"/>
                <w:position w:val="1"/>
                <w:sz w:val="20"/>
              </w:rPr>
              <w:t xml:space="preserve">benefit from the </w:t>
            </w:r>
            <w:r>
              <w:rPr>
                <w:b/>
                <w:color w:val="36424A"/>
                <w:sz w:val="20"/>
              </w:rPr>
              <w:t>webinar</w:t>
            </w:r>
          </w:p>
        </w:tc>
        <w:tc>
          <w:tcPr>
            <w:tcW w:w="2234" w:type="dxa"/>
            <w:tcBorders>
              <w:top w:val="single" w:sz="6" w:space="0" w:color="000000"/>
              <w:left w:val="single" w:sz="6" w:space="0" w:color="000000"/>
              <w:bottom w:val="single" w:sz="6" w:space="0" w:color="000000"/>
              <w:right w:val="nil"/>
            </w:tcBorders>
          </w:tcPr>
          <w:p w14:paraId="75226C4D" w14:textId="77777777" w:rsidR="00991DA1" w:rsidRDefault="00991DA1"/>
        </w:tc>
      </w:tr>
      <w:tr w:rsidR="00991DA1" w14:paraId="7E12654F" w14:textId="77777777">
        <w:trPr>
          <w:trHeight w:hRule="exact" w:val="1850"/>
        </w:trPr>
        <w:tc>
          <w:tcPr>
            <w:tcW w:w="2294" w:type="dxa"/>
            <w:tcBorders>
              <w:top w:val="single" w:sz="6" w:space="0" w:color="000000"/>
              <w:left w:val="nil"/>
              <w:bottom w:val="single" w:sz="6" w:space="0" w:color="000000"/>
              <w:right w:val="single" w:sz="6" w:space="0" w:color="000000"/>
            </w:tcBorders>
          </w:tcPr>
          <w:p w14:paraId="09C44622" w14:textId="77777777" w:rsidR="00991DA1" w:rsidRDefault="002A699C">
            <w:pPr>
              <w:pStyle w:val="TableParagraph"/>
              <w:spacing w:before="115"/>
              <w:ind w:left="115"/>
              <w:rPr>
                <w:sz w:val="20"/>
              </w:rPr>
            </w:pPr>
            <w:r>
              <w:rPr>
                <w:color w:val="45545F"/>
                <w:sz w:val="20"/>
              </w:rPr>
              <w:t>Presentation logistics</w:t>
            </w:r>
          </w:p>
        </w:tc>
        <w:tc>
          <w:tcPr>
            <w:tcW w:w="4111" w:type="dxa"/>
            <w:tcBorders>
              <w:top w:val="single" w:sz="6" w:space="0" w:color="000000"/>
              <w:left w:val="single" w:sz="6" w:space="0" w:color="000000"/>
              <w:bottom w:val="single" w:sz="6" w:space="0" w:color="000000"/>
              <w:right w:val="single" w:sz="6" w:space="0" w:color="000000"/>
            </w:tcBorders>
          </w:tcPr>
          <w:p w14:paraId="49C34EBB" w14:textId="77777777" w:rsidR="00991DA1" w:rsidRDefault="002A699C">
            <w:pPr>
              <w:pStyle w:val="TableParagraph"/>
              <w:numPr>
                <w:ilvl w:val="0"/>
                <w:numId w:val="13"/>
              </w:numPr>
              <w:tabs>
                <w:tab w:val="left" w:pos="609"/>
                <w:tab w:val="left" w:pos="610"/>
              </w:tabs>
              <w:spacing w:before="118" w:line="259" w:lineRule="auto"/>
              <w:ind w:right="1073"/>
              <w:rPr>
                <w:sz w:val="20"/>
              </w:rPr>
            </w:pPr>
            <w:r>
              <w:rPr>
                <w:color w:val="45545F"/>
                <w:position w:val="1"/>
                <w:sz w:val="20"/>
              </w:rPr>
              <w:t xml:space="preserve">plan for the webinar to take </w:t>
            </w:r>
            <w:r>
              <w:rPr>
                <w:color w:val="45545F"/>
                <w:sz w:val="20"/>
              </w:rPr>
              <w:t>approximately 75</w:t>
            </w:r>
            <w:r>
              <w:rPr>
                <w:color w:val="45545F"/>
                <w:spacing w:val="-15"/>
                <w:sz w:val="20"/>
              </w:rPr>
              <w:t xml:space="preserve"> </w:t>
            </w:r>
            <w:r>
              <w:rPr>
                <w:color w:val="45545F"/>
                <w:sz w:val="20"/>
              </w:rPr>
              <w:t>minutes</w:t>
            </w:r>
          </w:p>
          <w:p w14:paraId="64B0479B" w14:textId="77777777" w:rsidR="00991DA1" w:rsidRDefault="002A699C">
            <w:pPr>
              <w:pStyle w:val="TableParagraph"/>
              <w:numPr>
                <w:ilvl w:val="0"/>
                <w:numId w:val="13"/>
              </w:numPr>
              <w:tabs>
                <w:tab w:val="left" w:pos="609"/>
                <w:tab w:val="left" w:pos="610"/>
              </w:tabs>
              <w:spacing w:before="19" w:line="273" w:lineRule="auto"/>
              <w:ind w:right="185"/>
              <w:rPr>
                <w:b/>
                <w:sz w:val="20"/>
              </w:rPr>
            </w:pPr>
            <w:r>
              <w:rPr>
                <w:color w:val="45545F"/>
                <w:position w:val="1"/>
                <w:sz w:val="20"/>
              </w:rPr>
              <w:t xml:space="preserve">ensure webinar platform can support </w:t>
            </w:r>
            <w:r>
              <w:rPr>
                <w:color w:val="45545F"/>
                <w:sz w:val="20"/>
              </w:rPr>
              <w:t xml:space="preserve">the amount of participants you are inviting - you </w:t>
            </w:r>
            <w:r>
              <w:rPr>
                <w:color w:val="45545F"/>
                <w:spacing w:val="2"/>
                <w:sz w:val="20"/>
              </w:rPr>
              <w:t xml:space="preserve">may </w:t>
            </w:r>
            <w:r>
              <w:rPr>
                <w:color w:val="45545F"/>
                <w:sz w:val="20"/>
              </w:rPr>
              <w:t>need to do</w:t>
            </w:r>
            <w:r>
              <w:rPr>
                <w:color w:val="45545F"/>
                <w:spacing w:val="-20"/>
                <w:sz w:val="20"/>
              </w:rPr>
              <w:t xml:space="preserve"> </w:t>
            </w:r>
            <w:r>
              <w:rPr>
                <w:color w:val="45545F"/>
                <w:sz w:val="20"/>
              </w:rPr>
              <w:t xml:space="preserve">multiple </w:t>
            </w:r>
            <w:r>
              <w:rPr>
                <w:b/>
                <w:color w:val="45545F"/>
                <w:sz w:val="20"/>
              </w:rPr>
              <w:t>webinars</w:t>
            </w:r>
          </w:p>
        </w:tc>
        <w:tc>
          <w:tcPr>
            <w:tcW w:w="2234" w:type="dxa"/>
            <w:tcBorders>
              <w:top w:val="single" w:sz="6" w:space="0" w:color="000000"/>
              <w:left w:val="single" w:sz="6" w:space="0" w:color="000000"/>
              <w:bottom w:val="single" w:sz="6" w:space="0" w:color="000000"/>
              <w:right w:val="nil"/>
            </w:tcBorders>
          </w:tcPr>
          <w:p w14:paraId="59B7DFD2" w14:textId="77777777" w:rsidR="00991DA1" w:rsidRDefault="00991DA1"/>
        </w:tc>
      </w:tr>
      <w:tr w:rsidR="00991DA1" w:rsidRPr="00716B5B" w14:paraId="2E6EA120" w14:textId="77777777">
        <w:trPr>
          <w:trHeight w:hRule="exact" w:val="1037"/>
        </w:trPr>
        <w:tc>
          <w:tcPr>
            <w:tcW w:w="2294" w:type="dxa"/>
            <w:tcBorders>
              <w:top w:val="single" w:sz="6" w:space="0" w:color="000000"/>
              <w:left w:val="nil"/>
              <w:bottom w:val="single" w:sz="6" w:space="0" w:color="000000"/>
              <w:right w:val="single" w:sz="6" w:space="0" w:color="000000"/>
            </w:tcBorders>
          </w:tcPr>
          <w:p w14:paraId="22C588BA" w14:textId="77777777" w:rsidR="00991DA1" w:rsidRDefault="002A699C">
            <w:pPr>
              <w:pStyle w:val="TableParagraph"/>
              <w:spacing w:before="115"/>
              <w:ind w:left="115"/>
              <w:rPr>
                <w:sz w:val="20"/>
              </w:rPr>
            </w:pPr>
            <w:r>
              <w:rPr>
                <w:color w:val="45545F"/>
                <w:sz w:val="20"/>
              </w:rPr>
              <w:t>Organize materials</w:t>
            </w:r>
          </w:p>
        </w:tc>
        <w:tc>
          <w:tcPr>
            <w:tcW w:w="4111" w:type="dxa"/>
            <w:tcBorders>
              <w:top w:val="single" w:sz="6" w:space="0" w:color="000000"/>
              <w:left w:val="single" w:sz="6" w:space="0" w:color="000000"/>
              <w:bottom w:val="single" w:sz="6" w:space="0" w:color="000000"/>
              <w:right w:val="single" w:sz="6" w:space="0" w:color="000000"/>
            </w:tcBorders>
          </w:tcPr>
          <w:p w14:paraId="0F1B1952" w14:textId="77777777" w:rsidR="00991DA1" w:rsidRDefault="002A699C">
            <w:pPr>
              <w:pStyle w:val="TableParagraph"/>
              <w:numPr>
                <w:ilvl w:val="0"/>
                <w:numId w:val="12"/>
              </w:numPr>
              <w:tabs>
                <w:tab w:val="left" w:pos="609"/>
                <w:tab w:val="left" w:pos="610"/>
              </w:tabs>
              <w:spacing w:before="118" w:line="259" w:lineRule="auto"/>
              <w:ind w:right="797"/>
              <w:rPr>
                <w:sz w:val="20"/>
              </w:rPr>
            </w:pPr>
            <w:r>
              <w:rPr>
                <w:color w:val="45545F"/>
                <w:position w:val="1"/>
                <w:sz w:val="20"/>
              </w:rPr>
              <w:t>organize everything needed</w:t>
            </w:r>
            <w:r>
              <w:rPr>
                <w:color w:val="45545F"/>
                <w:spacing w:val="-14"/>
                <w:position w:val="1"/>
                <w:sz w:val="20"/>
              </w:rPr>
              <w:t xml:space="preserve"> </w:t>
            </w:r>
            <w:r>
              <w:rPr>
                <w:color w:val="45545F"/>
                <w:position w:val="1"/>
                <w:sz w:val="20"/>
              </w:rPr>
              <w:t xml:space="preserve">to </w:t>
            </w:r>
            <w:r>
              <w:rPr>
                <w:color w:val="45545F"/>
                <w:sz w:val="20"/>
              </w:rPr>
              <w:t>conduct a</w:t>
            </w:r>
            <w:r>
              <w:rPr>
                <w:color w:val="45545F"/>
                <w:spacing w:val="-9"/>
                <w:sz w:val="20"/>
              </w:rPr>
              <w:t xml:space="preserve"> </w:t>
            </w:r>
            <w:r>
              <w:rPr>
                <w:color w:val="45545F"/>
                <w:sz w:val="20"/>
              </w:rPr>
              <w:t>webinar</w:t>
            </w:r>
          </w:p>
        </w:tc>
        <w:tc>
          <w:tcPr>
            <w:tcW w:w="2234" w:type="dxa"/>
            <w:tcBorders>
              <w:top w:val="single" w:sz="6" w:space="0" w:color="000000"/>
              <w:left w:val="single" w:sz="6" w:space="0" w:color="000000"/>
              <w:bottom w:val="single" w:sz="6" w:space="0" w:color="000000"/>
              <w:right w:val="nil"/>
            </w:tcBorders>
          </w:tcPr>
          <w:p w14:paraId="1DA718C9" w14:textId="77777777" w:rsidR="00991DA1" w:rsidRPr="00E8657E" w:rsidRDefault="002A699C">
            <w:pPr>
              <w:pStyle w:val="TableParagraph"/>
              <w:spacing w:before="112" w:line="276" w:lineRule="auto"/>
              <w:ind w:left="107" w:right="997"/>
              <w:jc w:val="both"/>
              <w:rPr>
                <w:b/>
                <w:sz w:val="20"/>
                <w:lang w:val="fr-CA"/>
              </w:rPr>
            </w:pPr>
            <w:hyperlink r:id="rId46">
              <w:r w:rsidRPr="00E8657E">
                <w:rPr>
                  <w:b/>
                  <w:color w:val="0000FF"/>
                  <w:sz w:val="20"/>
                  <w:u w:val="thick" w:color="0000FF"/>
                  <w:lang w:val="fr-CA"/>
                </w:rPr>
                <w:t>Appendix E</w:t>
              </w:r>
            </w:hyperlink>
            <w:r w:rsidRPr="00E8657E">
              <w:rPr>
                <w:b/>
                <w:color w:val="0000FF"/>
                <w:sz w:val="20"/>
                <w:u w:val="thick" w:color="0000FF"/>
                <w:lang w:val="fr-CA"/>
              </w:rPr>
              <w:t xml:space="preserve"> </w:t>
            </w:r>
            <w:hyperlink r:id="rId47">
              <w:r w:rsidRPr="00E8657E">
                <w:rPr>
                  <w:b/>
                  <w:color w:val="0000FF"/>
                  <w:sz w:val="20"/>
                  <w:u w:val="thick" w:color="0000FF"/>
                  <w:lang w:val="fr-CA"/>
                </w:rPr>
                <w:t>Appendix F</w:t>
              </w:r>
            </w:hyperlink>
            <w:r w:rsidRPr="00E8657E">
              <w:rPr>
                <w:b/>
                <w:color w:val="0000FF"/>
                <w:sz w:val="20"/>
                <w:u w:val="thick" w:color="0000FF"/>
                <w:lang w:val="fr-CA"/>
              </w:rPr>
              <w:t xml:space="preserve"> </w:t>
            </w:r>
            <w:hyperlink r:id="rId48">
              <w:r w:rsidRPr="00E8657E">
                <w:rPr>
                  <w:b/>
                  <w:color w:val="0000FF"/>
                  <w:sz w:val="20"/>
                  <w:u w:val="thick" w:color="0000FF"/>
                  <w:lang w:val="fr-CA"/>
                </w:rPr>
                <w:t>Appendix G</w:t>
              </w:r>
            </w:hyperlink>
          </w:p>
        </w:tc>
      </w:tr>
      <w:tr w:rsidR="00991DA1" w14:paraId="4B6A8AD1" w14:textId="77777777">
        <w:trPr>
          <w:trHeight w:hRule="exact" w:val="1061"/>
        </w:trPr>
        <w:tc>
          <w:tcPr>
            <w:tcW w:w="2294" w:type="dxa"/>
            <w:tcBorders>
              <w:top w:val="single" w:sz="6" w:space="0" w:color="000000"/>
              <w:left w:val="nil"/>
              <w:right w:val="single" w:sz="6" w:space="0" w:color="000000"/>
            </w:tcBorders>
          </w:tcPr>
          <w:p w14:paraId="652814C0" w14:textId="77777777" w:rsidR="00991DA1" w:rsidRDefault="002A699C">
            <w:pPr>
              <w:pStyle w:val="TableParagraph"/>
              <w:spacing w:before="115" w:line="278" w:lineRule="auto"/>
              <w:ind w:left="115" w:right="373"/>
              <w:rPr>
                <w:sz w:val="20"/>
              </w:rPr>
            </w:pPr>
            <w:r>
              <w:rPr>
                <w:color w:val="45545F"/>
                <w:sz w:val="20"/>
              </w:rPr>
              <w:t>Questions from webinar participants</w:t>
            </w:r>
          </w:p>
        </w:tc>
        <w:tc>
          <w:tcPr>
            <w:tcW w:w="4111" w:type="dxa"/>
            <w:tcBorders>
              <w:top w:val="single" w:sz="6" w:space="0" w:color="000000"/>
              <w:left w:val="single" w:sz="6" w:space="0" w:color="000000"/>
              <w:right w:val="single" w:sz="6" w:space="0" w:color="000000"/>
            </w:tcBorders>
          </w:tcPr>
          <w:p w14:paraId="4DB0F892" w14:textId="77777777" w:rsidR="00991DA1" w:rsidRDefault="002A699C">
            <w:pPr>
              <w:pStyle w:val="TableParagraph"/>
              <w:numPr>
                <w:ilvl w:val="0"/>
                <w:numId w:val="11"/>
              </w:numPr>
              <w:tabs>
                <w:tab w:val="left" w:pos="609"/>
                <w:tab w:val="left" w:pos="610"/>
              </w:tabs>
              <w:spacing w:before="118" w:line="259" w:lineRule="auto"/>
              <w:ind w:right="451"/>
              <w:rPr>
                <w:sz w:val="20"/>
              </w:rPr>
            </w:pPr>
            <w:r>
              <w:rPr>
                <w:color w:val="45545F"/>
                <w:position w:val="1"/>
                <w:sz w:val="20"/>
              </w:rPr>
              <w:t xml:space="preserve">if questions come into a Q&amp;A box, </w:t>
            </w:r>
            <w:r>
              <w:rPr>
                <w:color w:val="45545F"/>
                <w:sz w:val="20"/>
              </w:rPr>
              <w:t>there is an FAQ for your</w:t>
            </w:r>
            <w:r>
              <w:rPr>
                <w:color w:val="45545F"/>
                <w:spacing w:val="-17"/>
                <w:sz w:val="20"/>
              </w:rPr>
              <w:t xml:space="preserve"> </w:t>
            </w:r>
            <w:r>
              <w:rPr>
                <w:color w:val="45545F"/>
                <w:sz w:val="20"/>
              </w:rPr>
              <w:t>reference</w:t>
            </w:r>
          </w:p>
        </w:tc>
        <w:tc>
          <w:tcPr>
            <w:tcW w:w="2234" w:type="dxa"/>
            <w:tcBorders>
              <w:top w:val="single" w:sz="6" w:space="0" w:color="000000"/>
              <w:left w:val="single" w:sz="6" w:space="0" w:color="000000"/>
              <w:right w:val="nil"/>
            </w:tcBorders>
          </w:tcPr>
          <w:p w14:paraId="193CC552" w14:textId="77777777" w:rsidR="00991DA1" w:rsidRDefault="002A699C">
            <w:pPr>
              <w:pStyle w:val="TableParagraph"/>
              <w:spacing w:before="112"/>
              <w:ind w:left="107"/>
              <w:rPr>
                <w:b/>
                <w:sz w:val="20"/>
              </w:rPr>
            </w:pPr>
            <w:hyperlink r:id="rId49">
              <w:r>
                <w:rPr>
                  <w:b/>
                  <w:color w:val="0000FF"/>
                  <w:sz w:val="20"/>
                  <w:u w:val="thick" w:color="0000FF"/>
                </w:rPr>
                <w:t>Appendix H</w:t>
              </w:r>
            </w:hyperlink>
          </w:p>
        </w:tc>
      </w:tr>
    </w:tbl>
    <w:p w14:paraId="515C5E53" w14:textId="77777777" w:rsidR="00991DA1" w:rsidRDefault="00991DA1">
      <w:pPr>
        <w:rPr>
          <w:sz w:val="20"/>
        </w:rPr>
        <w:sectPr w:rsidR="00991DA1">
          <w:pgSz w:w="12240" w:h="15840"/>
          <w:pgMar w:top="1500" w:right="0" w:bottom="940" w:left="0" w:header="0" w:footer="567" w:gutter="0"/>
          <w:cols w:space="720"/>
        </w:sectPr>
      </w:pPr>
    </w:p>
    <w:p w14:paraId="2B291D3E" w14:textId="77777777" w:rsidR="00991DA1" w:rsidRDefault="002A699C">
      <w:pPr>
        <w:spacing w:before="92"/>
        <w:ind w:left="4099" w:right="4099"/>
        <w:jc w:val="center"/>
        <w:rPr>
          <w:sz w:val="28"/>
        </w:rPr>
      </w:pPr>
      <w:r>
        <w:rPr>
          <w:color w:val="00AAD2"/>
          <w:sz w:val="28"/>
        </w:rPr>
        <w:lastRenderedPageBreak/>
        <w:t>Webinar presentation schedule</w:t>
      </w:r>
    </w:p>
    <w:p w14:paraId="63539442" w14:textId="77777777" w:rsidR="00991DA1" w:rsidRDefault="00991DA1">
      <w:pPr>
        <w:pStyle w:val="BodyText"/>
        <w:spacing w:before="11"/>
        <w:rPr>
          <w:sz w:val="21"/>
        </w:rPr>
      </w:pPr>
    </w:p>
    <w:tbl>
      <w:tblPr>
        <w:tblW w:w="0" w:type="auto"/>
        <w:tblInd w:w="1778"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135"/>
        <w:gridCol w:w="1841"/>
        <w:gridCol w:w="5662"/>
      </w:tblGrid>
      <w:tr w:rsidR="00991DA1" w14:paraId="150A527E" w14:textId="77777777">
        <w:trPr>
          <w:trHeight w:hRule="exact" w:val="466"/>
        </w:trPr>
        <w:tc>
          <w:tcPr>
            <w:tcW w:w="1135" w:type="dxa"/>
            <w:tcBorders>
              <w:left w:val="nil"/>
              <w:bottom w:val="single" w:sz="6" w:space="0" w:color="000000"/>
              <w:right w:val="single" w:sz="6" w:space="0" w:color="000000"/>
            </w:tcBorders>
            <w:shd w:val="clear" w:color="auto" w:fill="005072"/>
          </w:tcPr>
          <w:p w14:paraId="186BA5C9" w14:textId="77777777" w:rsidR="00991DA1" w:rsidRDefault="002A699C">
            <w:pPr>
              <w:pStyle w:val="TableParagraph"/>
              <w:spacing w:before="109"/>
              <w:ind w:left="357"/>
              <w:rPr>
                <w:b/>
                <w:sz w:val="18"/>
              </w:rPr>
            </w:pPr>
            <w:r>
              <w:rPr>
                <w:b/>
                <w:color w:val="FFFFFF"/>
                <w:sz w:val="18"/>
              </w:rPr>
              <w:t>Time</w:t>
            </w:r>
          </w:p>
        </w:tc>
        <w:tc>
          <w:tcPr>
            <w:tcW w:w="7502" w:type="dxa"/>
            <w:gridSpan w:val="2"/>
            <w:tcBorders>
              <w:left w:val="single" w:sz="6" w:space="0" w:color="000000"/>
              <w:bottom w:val="single" w:sz="6" w:space="0" w:color="000000"/>
              <w:right w:val="nil"/>
            </w:tcBorders>
            <w:shd w:val="clear" w:color="auto" w:fill="005072"/>
          </w:tcPr>
          <w:p w14:paraId="74C3C285" w14:textId="77777777" w:rsidR="00991DA1" w:rsidRDefault="002A699C">
            <w:pPr>
              <w:pStyle w:val="TableParagraph"/>
              <w:spacing w:before="109"/>
              <w:ind w:left="3323" w:right="3331"/>
              <w:jc w:val="center"/>
              <w:rPr>
                <w:b/>
                <w:sz w:val="18"/>
              </w:rPr>
            </w:pPr>
            <w:r>
              <w:rPr>
                <w:b/>
                <w:color w:val="FFFFFF"/>
                <w:sz w:val="18"/>
              </w:rPr>
              <w:t>Activities</w:t>
            </w:r>
          </w:p>
        </w:tc>
      </w:tr>
      <w:tr w:rsidR="00991DA1" w14:paraId="2F962013" w14:textId="77777777">
        <w:trPr>
          <w:trHeight w:hRule="exact" w:val="898"/>
        </w:trPr>
        <w:tc>
          <w:tcPr>
            <w:tcW w:w="1135" w:type="dxa"/>
            <w:tcBorders>
              <w:top w:val="single" w:sz="6" w:space="0" w:color="000000"/>
              <w:left w:val="nil"/>
              <w:bottom w:val="single" w:sz="6" w:space="0" w:color="000000"/>
              <w:right w:val="single" w:sz="6" w:space="0" w:color="000000"/>
            </w:tcBorders>
          </w:tcPr>
          <w:p w14:paraId="480B6E16" w14:textId="28502BD6" w:rsidR="00991DA1" w:rsidRDefault="002A699C">
            <w:pPr>
              <w:pStyle w:val="TableParagraph"/>
              <w:ind w:left="115" w:right="128"/>
              <w:rPr>
                <w:sz w:val="18"/>
              </w:rPr>
            </w:pPr>
            <w:r>
              <w:rPr>
                <w:color w:val="45545F"/>
                <w:sz w:val="18"/>
              </w:rPr>
              <w:t>Pre- webinar</w:t>
            </w:r>
            <w:r w:rsidR="00465AB5">
              <w:rPr>
                <w:color w:val="45545F"/>
                <w:sz w:val="18"/>
              </w:rPr>
              <w:t xml:space="preserve"> </w:t>
            </w:r>
            <w:r>
              <w:rPr>
                <w:color w:val="45545F"/>
                <w:sz w:val="18"/>
              </w:rPr>
              <w:t>15</w:t>
            </w:r>
            <w:r>
              <w:rPr>
                <w:color w:val="45545F"/>
                <w:spacing w:val="-5"/>
                <w:sz w:val="18"/>
              </w:rPr>
              <w:t xml:space="preserve"> </w:t>
            </w:r>
            <w:r>
              <w:rPr>
                <w:color w:val="45545F"/>
                <w:sz w:val="18"/>
              </w:rPr>
              <w:t>minutes</w:t>
            </w:r>
          </w:p>
        </w:tc>
        <w:tc>
          <w:tcPr>
            <w:tcW w:w="7502" w:type="dxa"/>
            <w:gridSpan w:val="2"/>
            <w:tcBorders>
              <w:top w:val="single" w:sz="6" w:space="0" w:color="000000"/>
              <w:left w:val="single" w:sz="6" w:space="0" w:color="000000"/>
              <w:bottom w:val="single" w:sz="6" w:space="0" w:color="000000"/>
              <w:right w:val="nil"/>
            </w:tcBorders>
          </w:tcPr>
          <w:p w14:paraId="798B1250" w14:textId="77777777" w:rsidR="00991DA1" w:rsidRDefault="002A699C">
            <w:pPr>
              <w:pStyle w:val="TableParagraph"/>
              <w:ind w:left="105"/>
              <w:rPr>
                <w:sz w:val="18"/>
              </w:rPr>
            </w:pPr>
            <w:r>
              <w:rPr>
                <w:color w:val="45545F"/>
                <w:sz w:val="18"/>
              </w:rPr>
              <w:t>Sign into chosen webinar or online platform</w:t>
            </w:r>
          </w:p>
          <w:p w14:paraId="674A7C79" w14:textId="77777777" w:rsidR="00991DA1" w:rsidRDefault="002A699C">
            <w:pPr>
              <w:pStyle w:val="TableParagraph"/>
              <w:spacing w:before="1"/>
              <w:ind w:left="105" w:right="1826"/>
              <w:rPr>
                <w:sz w:val="18"/>
              </w:rPr>
            </w:pPr>
            <w:r>
              <w:rPr>
                <w:color w:val="45545F"/>
                <w:sz w:val="18"/>
              </w:rPr>
              <w:t>Ensure presentation, polls or Q&amp;A box questions and links are loaded Ensure speaking notes are available for your reference</w:t>
            </w:r>
          </w:p>
        </w:tc>
      </w:tr>
      <w:tr w:rsidR="00991DA1" w14:paraId="530FAA8D" w14:textId="77777777">
        <w:trPr>
          <w:trHeight w:hRule="exact" w:val="667"/>
        </w:trPr>
        <w:tc>
          <w:tcPr>
            <w:tcW w:w="1135" w:type="dxa"/>
            <w:tcBorders>
              <w:top w:val="single" w:sz="6" w:space="0" w:color="000000"/>
              <w:left w:val="nil"/>
              <w:bottom w:val="single" w:sz="6" w:space="0" w:color="000000"/>
              <w:right w:val="single" w:sz="6" w:space="0" w:color="000000"/>
            </w:tcBorders>
          </w:tcPr>
          <w:p w14:paraId="2D5944E2" w14:textId="77777777" w:rsidR="00991DA1" w:rsidRDefault="002A699C">
            <w:pPr>
              <w:pStyle w:val="TableParagraph"/>
              <w:ind w:left="115"/>
              <w:rPr>
                <w:sz w:val="18"/>
              </w:rPr>
            </w:pPr>
            <w:r>
              <w:rPr>
                <w:color w:val="45545F"/>
                <w:sz w:val="18"/>
              </w:rPr>
              <w:t>2 minutes</w:t>
            </w:r>
          </w:p>
        </w:tc>
        <w:tc>
          <w:tcPr>
            <w:tcW w:w="1841" w:type="dxa"/>
            <w:tcBorders>
              <w:top w:val="single" w:sz="6" w:space="0" w:color="000000"/>
              <w:left w:val="single" w:sz="6" w:space="0" w:color="000000"/>
              <w:bottom w:val="single" w:sz="6" w:space="0" w:color="000000"/>
              <w:right w:val="single" w:sz="6" w:space="0" w:color="000000"/>
            </w:tcBorders>
          </w:tcPr>
          <w:p w14:paraId="54B44C9F" w14:textId="77777777" w:rsidR="00991DA1" w:rsidRDefault="002A699C">
            <w:pPr>
              <w:pStyle w:val="TableParagraph"/>
              <w:ind w:left="105"/>
              <w:rPr>
                <w:sz w:val="18"/>
              </w:rPr>
            </w:pPr>
            <w:r>
              <w:rPr>
                <w:color w:val="45545F"/>
                <w:sz w:val="18"/>
              </w:rPr>
              <w:t>Welcome</w:t>
            </w:r>
          </w:p>
        </w:tc>
        <w:tc>
          <w:tcPr>
            <w:tcW w:w="5662" w:type="dxa"/>
            <w:tcBorders>
              <w:top w:val="single" w:sz="6" w:space="0" w:color="000000"/>
              <w:left w:val="single" w:sz="6" w:space="0" w:color="000000"/>
              <w:bottom w:val="single" w:sz="6" w:space="0" w:color="000000"/>
              <w:right w:val="nil"/>
            </w:tcBorders>
          </w:tcPr>
          <w:p w14:paraId="23EC4448" w14:textId="77777777" w:rsidR="00991DA1" w:rsidRDefault="002A699C">
            <w:pPr>
              <w:pStyle w:val="TableParagraph"/>
              <w:numPr>
                <w:ilvl w:val="0"/>
                <w:numId w:val="10"/>
              </w:numPr>
              <w:tabs>
                <w:tab w:val="left" w:pos="827"/>
                <w:tab w:val="left" w:pos="828"/>
              </w:tabs>
              <w:spacing w:before="116" w:line="216" w:lineRule="exact"/>
              <w:rPr>
                <w:sz w:val="18"/>
              </w:rPr>
            </w:pPr>
            <w:r>
              <w:rPr>
                <w:color w:val="45545F"/>
                <w:position w:val="1"/>
                <w:sz w:val="18"/>
              </w:rPr>
              <w:t>territorial</w:t>
            </w:r>
            <w:r>
              <w:rPr>
                <w:color w:val="45545F"/>
                <w:spacing w:val="-13"/>
                <w:position w:val="1"/>
                <w:sz w:val="18"/>
              </w:rPr>
              <w:t xml:space="preserve"> </w:t>
            </w:r>
            <w:r>
              <w:rPr>
                <w:color w:val="45545F"/>
                <w:position w:val="1"/>
                <w:sz w:val="18"/>
              </w:rPr>
              <w:t>acknowledgement</w:t>
            </w:r>
          </w:p>
          <w:p w14:paraId="3A0453CD" w14:textId="77777777" w:rsidR="00991DA1" w:rsidRDefault="002A699C">
            <w:pPr>
              <w:pStyle w:val="TableParagraph"/>
              <w:numPr>
                <w:ilvl w:val="0"/>
                <w:numId w:val="10"/>
              </w:numPr>
              <w:tabs>
                <w:tab w:val="left" w:pos="827"/>
                <w:tab w:val="left" w:pos="828"/>
              </w:tabs>
              <w:spacing w:before="0" w:line="216" w:lineRule="exact"/>
              <w:rPr>
                <w:sz w:val="18"/>
              </w:rPr>
            </w:pPr>
            <w:r>
              <w:rPr>
                <w:color w:val="45545F"/>
                <w:position w:val="1"/>
                <w:sz w:val="18"/>
              </w:rPr>
              <w:t>disclaimer</w:t>
            </w:r>
          </w:p>
        </w:tc>
      </w:tr>
      <w:tr w:rsidR="00991DA1" w14:paraId="5E8542B4" w14:textId="77777777">
        <w:trPr>
          <w:trHeight w:hRule="exact" w:val="876"/>
        </w:trPr>
        <w:tc>
          <w:tcPr>
            <w:tcW w:w="1135" w:type="dxa"/>
            <w:tcBorders>
              <w:top w:val="single" w:sz="6" w:space="0" w:color="000000"/>
              <w:left w:val="nil"/>
              <w:bottom w:val="single" w:sz="6" w:space="0" w:color="000000"/>
              <w:right w:val="single" w:sz="6" w:space="0" w:color="000000"/>
            </w:tcBorders>
          </w:tcPr>
          <w:p w14:paraId="1B0EBD37" w14:textId="77777777" w:rsidR="00991DA1" w:rsidRDefault="002A699C">
            <w:pPr>
              <w:pStyle w:val="TableParagraph"/>
              <w:ind w:left="115"/>
              <w:rPr>
                <w:sz w:val="18"/>
              </w:rPr>
            </w:pPr>
            <w:r>
              <w:rPr>
                <w:color w:val="45545F"/>
                <w:sz w:val="18"/>
              </w:rPr>
              <w:t>2 minutes</w:t>
            </w:r>
          </w:p>
        </w:tc>
        <w:tc>
          <w:tcPr>
            <w:tcW w:w="1841" w:type="dxa"/>
            <w:tcBorders>
              <w:top w:val="single" w:sz="6" w:space="0" w:color="000000"/>
              <w:left w:val="single" w:sz="6" w:space="0" w:color="000000"/>
              <w:bottom w:val="single" w:sz="6" w:space="0" w:color="000000"/>
              <w:right w:val="single" w:sz="6" w:space="0" w:color="000000"/>
            </w:tcBorders>
          </w:tcPr>
          <w:p w14:paraId="1F7DA03A" w14:textId="77777777" w:rsidR="00991DA1" w:rsidRDefault="002A699C">
            <w:pPr>
              <w:pStyle w:val="TableParagraph"/>
              <w:ind w:left="105" w:right="140"/>
              <w:rPr>
                <w:sz w:val="18"/>
              </w:rPr>
            </w:pPr>
            <w:r>
              <w:rPr>
                <w:color w:val="45545F"/>
                <w:sz w:val="18"/>
              </w:rPr>
              <w:t>IRS and interconnectedness</w:t>
            </w:r>
          </w:p>
        </w:tc>
        <w:tc>
          <w:tcPr>
            <w:tcW w:w="5662" w:type="dxa"/>
            <w:tcBorders>
              <w:top w:val="single" w:sz="6" w:space="0" w:color="000000"/>
              <w:left w:val="single" w:sz="6" w:space="0" w:color="000000"/>
              <w:bottom w:val="single" w:sz="6" w:space="0" w:color="000000"/>
              <w:right w:val="nil"/>
            </w:tcBorders>
          </w:tcPr>
          <w:p w14:paraId="3178A238" w14:textId="77777777" w:rsidR="00991DA1" w:rsidRDefault="002A699C">
            <w:pPr>
              <w:pStyle w:val="TableParagraph"/>
              <w:numPr>
                <w:ilvl w:val="0"/>
                <w:numId w:val="9"/>
              </w:numPr>
              <w:tabs>
                <w:tab w:val="left" w:pos="827"/>
                <w:tab w:val="left" w:pos="828"/>
              </w:tabs>
              <w:spacing w:before="116" w:line="216" w:lineRule="exact"/>
              <w:rPr>
                <w:sz w:val="18"/>
              </w:rPr>
            </w:pPr>
            <w:r>
              <w:rPr>
                <w:color w:val="45545F"/>
                <w:position w:val="1"/>
                <w:sz w:val="18"/>
              </w:rPr>
              <w:t>balancing health and</w:t>
            </w:r>
            <w:r>
              <w:rPr>
                <w:color w:val="45545F"/>
                <w:spacing w:val="-10"/>
                <w:position w:val="1"/>
                <w:sz w:val="18"/>
              </w:rPr>
              <w:t xml:space="preserve"> </w:t>
            </w:r>
            <w:r>
              <w:rPr>
                <w:color w:val="45545F"/>
                <w:position w:val="1"/>
                <w:sz w:val="18"/>
              </w:rPr>
              <w:t>safety</w:t>
            </w:r>
          </w:p>
          <w:p w14:paraId="7BF40D51" w14:textId="77777777" w:rsidR="00991DA1" w:rsidRDefault="002A699C">
            <w:pPr>
              <w:pStyle w:val="TableParagraph"/>
              <w:numPr>
                <w:ilvl w:val="0"/>
                <w:numId w:val="9"/>
              </w:numPr>
              <w:tabs>
                <w:tab w:val="left" w:pos="827"/>
                <w:tab w:val="left" w:pos="828"/>
              </w:tabs>
              <w:spacing w:before="0" w:line="210" w:lineRule="exact"/>
              <w:rPr>
                <w:sz w:val="18"/>
              </w:rPr>
            </w:pPr>
            <w:r>
              <w:rPr>
                <w:color w:val="45545F"/>
                <w:position w:val="1"/>
                <w:sz w:val="18"/>
              </w:rPr>
              <w:t>agenda</w:t>
            </w:r>
          </w:p>
          <w:p w14:paraId="5CAFC77F" w14:textId="77777777" w:rsidR="00991DA1" w:rsidRDefault="002A699C">
            <w:pPr>
              <w:pStyle w:val="TableParagraph"/>
              <w:numPr>
                <w:ilvl w:val="0"/>
                <w:numId w:val="9"/>
              </w:numPr>
              <w:tabs>
                <w:tab w:val="left" w:pos="827"/>
                <w:tab w:val="left" w:pos="828"/>
              </w:tabs>
              <w:spacing w:before="0" w:line="215" w:lineRule="exact"/>
              <w:rPr>
                <w:sz w:val="18"/>
              </w:rPr>
            </w:pPr>
            <w:proofErr w:type="spellStart"/>
            <w:r>
              <w:rPr>
                <w:color w:val="45545F"/>
                <w:position w:val="1"/>
                <w:sz w:val="18"/>
              </w:rPr>
              <w:t>miyo</w:t>
            </w:r>
            <w:proofErr w:type="spellEnd"/>
            <w:r>
              <w:rPr>
                <w:color w:val="45545F"/>
                <w:position w:val="1"/>
                <w:sz w:val="18"/>
              </w:rPr>
              <w:t xml:space="preserve"> </w:t>
            </w:r>
            <w:proofErr w:type="spellStart"/>
            <w:r>
              <w:rPr>
                <w:color w:val="45545F"/>
                <w:position w:val="1"/>
                <w:sz w:val="18"/>
              </w:rPr>
              <w:t>pimatisiwin</w:t>
            </w:r>
            <w:proofErr w:type="spellEnd"/>
            <w:r>
              <w:rPr>
                <w:color w:val="45545F"/>
                <w:position w:val="1"/>
                <w:sz w:val="18"/>
              </w:rPr>
              <w:t xml:space="preserve"> in the</w:t>
            </w:r>
            <w:r>
              <w:rPr>
                <w:color w:val="45545F"/>
                <w:spacing w:val="-12"/>
                <w:position w:val="1"/>
                <w:sz w:val="18"/>
              </w:rPr>
              <w:t xml:space="preserve"> </w:t>
            </w:r>
            <w:r>
              <w:rPr>
                <w:color w:val="45545F"/>
                <w:position w:val="1"/>
                <w:sz w:val="18"/>
              </w:rPr>
              <w:t>workplace</w:t>
            </w:r>
          </w:p>
        </w:tc>
      </w:tr>
      <w:tr w:rsidR="00991DA1" w14:paraId="406B4749" w14:textId="77777777">
        <w:trPr>
          <w:trHeight w:hRule="exact" w:val="454"/>
        </w:trPr>
        <w:tc>
          <w:tcPr>
            <w:tcW w:w="2976" w:type="dxa"/>
            <w:gridSpan w:val="2"/>
            <w:tcBorders>
              <w:top w:val="single" w:sz="6" w:space="0" w:color="000000"/>
              <w:left w:val="nil"/>
              <w:bottom w:val="single" w:sz="6" w:space="0" w:color="000000"/>
              <w:right w:val="single" w:sz="6" w:space="0" w:color="000000"/>
            </w:tcBorders>
            <w:shd w:val="clear" w:color="auto" w:fill="DADADA"/>
          </w:tcPr>
          <w:p w14:paraId="395CDEFD" w14:textId="77777777" w:rsidR="00991DA1" w:rsidRDefault="002A699C">
            <w:pPr>
              <w:pStyle w:val="TableParagraph"/>
              <w:ind w:left="115"/>
              <w:rPr>
                <w:sz w:val="18"/>
              </w:rPr>
            </w:pPr>
            <w:r>
              <w:rPr>
                <w:color w:val="45545F"/>
                <w:sz w:val="18"/>
              </w:rPr>
              <w:t>2 minutes</w:t>
            </w:r>
          </w:p>
        </w:tc>
        <w:tc>
          <w:tcPr>
            <w:tcW w:w="5662" w:type="dxa"/>
            <w:tcBorders>
              <w:top w:val="single" w:sz="6" w:space="0" w:color="000000"/>
              <w:left w:val="single" w:sz="6" w:space="0" w:color="000000"/>
              <w:bottom w:val="single" w:sz="6" w:space="0" w:color="000000"/>
              <w:right w:val="nil"/>
            </w:tcBorders>
            <w:shd w:val="clear" w:color="auto" w:fill="DADADA"/>
          </w:tcPr>
          <w:p w14:paraId="3AE36375" w14:textId="77777777" w:rsidR="00991DA1" w:rsidRDefault="002A699C">
            <w:pPr>
              <w:pStyle w:val="TableParagraph"/>
              <w:ind w:left="107"/>
              <w:rPr>
                <w:sz w:val="18"/>
              </w:rPr>
            </w:pPr>
            <w:r>
              <w:rPr>
                <w:color w:val="45545F"/>
                <w:sz w:val="18"/>
              </w:rPr>
              <w:t>Poll or Q&amp;A box question – where are you from?</w:t>
            </w:r>
          </w:p>
        </w:tc>
      </w:tr>
      <w:tr w:rsidR="00991DA1" w14:paraId="3FE54F06" w14:textId="77777777">
        <w:trPr>
          <w:trHeight w:hRule="exact" w:val="665"/>
        </w:trPr>
        <w:tc>
          <w:tcPr>
            <w:tcW w:w="1135" w:type="dxa"/>
            <w:tcBorders>
              <w:top w:val="single" w:sz="6" w:space="0" w:color="000000"/>
              <w:left w:val="nil"/>
              <w:bottom w:val="single" w:sz="6" w:space="0" w:color="000000"/>
              <w:right w:val="single" w:sz="6" w:space="0" w:color="000000"/>
            </w:tcBorders>
          </w:tcPr>
          <w:p w14:paraId="6E9A95CE" w14:textId="77777777" w:rsidR="00991DA1" w:rsidRDefault="002A699C">
            <w:pPr>
              <w:pStyle w:val="TableParagraph"/>
              <w:ind w:left="115"/>
              <w:rPr>
                <w:sz w:val="18"/>
              </w:rPr>
            </w:pPr>
            <w:r>
              <w:rPr>
                <w:color w:val="45545F"/>
                <w:sz w:val="18"/>
              </w:rPr>
              <w:t>10 minutes</w:t>
            </w:r>
          </w:p>
        </w:tc>
        <w:tc>
          <w:tcPr>
            <w:tcW w:w="1841" w:type="dxa"/>
            <w:tcBorders>
              <w:top w:val="single" w:sz="6" w:space="0" w:color="000000"/>
              <w:left w:val="single" w:sz="6" w:space="0" w:color="000000"/>
              <w:bottom w:val="single" w:sz="6" w:space="0" w:color="000000"/>
              <w:right w:val="single" w:sz="6" w:space="0" w:color="000000"/>
            </w:tcBorders>
          </w:tcPr>
          <w:p w14:paraId="3B71FB52" w14:textId="77777777" w:rsidR="00991DA1" w:rsidRDefault="002A699C">
            <w:pPr>
              <w:pStyle w:val="TableParagraph"/>
              <w:ind w:left="105" w:right="180"/>
              <w:rPr>
                <w:sz w:val="18"/>
              </w:rPr>
            </w:pPr>
            <w:r>
              <w:rPr>
                <w:color w:val="45545F"/>
                <w:sz w:val="18"/>
              </w:rPr>
              <w:t>Part 1: Introduction to OHS</w:t>
            </w:r>
          </w:p>
        </w:tc>
        <w:tc>
          <w:tcPr>
            <w:tcW w:w="5662" w:type="dxa"/>
            <w:tcBorders>
              <w:top w:val="single" w:sz="6" w:space="0" w:color="000000"/>
              <w:left w:val="single" w:sz="6" w:space="0" w:color="000000"/>
              <w:bottom w:val="single" w:sz="6" w:space="0" w:color="000000"/>
              <w:right w:val="nil"/>
            </w:tcBorders>
          </w:tcPr>
          <w:p w14:paraId="1EC33974" w14:textId="77777777" w:rsidR="00991DA1" w:rsidRDefault="002A699C">
            <w:pPr>
              <w:pStyle w:val="TableParagraph"/>
              <w:numPr>
                <w:ilvl w:val="0"/>
                <w:numId w:val="8"/>
              </w:numPr>
              <w:tabs>
                <w:tab w:val="left" w:pos="827"/>
                <w:tab w:val="left" w:pos="828"/>
              </w:tabs>
              <w:spacing w:before="116" w:line="215" w:lineRule="exact"/>
              <w:rPr>
                <w:sz w:val="18"/>
              </w:rPr>
            </w:pPr>
            <w:r>
              <w:rPr>
                <w:color w:val="45545F"/>
                <w:position w:val="1"/>
                <w:sz w:val="18"/>
              </w:rPr>
              <w:t>OHS</w:t>
            </w:r>
            <w:r>
              <w:rPr>
                <w:color w:val="45545F"/>
                <w:spacing w:val="-7"/>
                <w:position w:val="1"/>
                <w:sz w:val="18"/>
              </w:rPr>
              <w:t xml:space="preserve"> </w:t>
            </w:r>
            <w:r>
              <w:rPr>
                <w:color w:val="45545F"/>
                <w:position w:val="1"/>
                <w:sz w:val="18"/>
              </w:rPr>
              <w:t>legislation</w:t>
            </w:r>
          </w:p>
          <w:p w14:paraId="427FE79D" w14:textId="77777777" w:rsidR="00991DA1" w:rsidRDefault="002A699C">
            <w:pPr>
              <w:pStyle w:val="TableParagraph"/>
              <w:numPr>
                <w:ilvl w:val="0"/>
                <w:numId w:val="8"/>
              </w:numPr>
              <w:tabs>
                <w:tab w:val="left" w:pos="827"/>
                <w:tab w:val="left" w:pos="828"/>
              </w:tabs>
              <w:spacing w:before="0" w:line="215" w:lineRule="exact"/>
              <w:rPr>
                <w:sz w:val="18"/>
              </w:rPr>
            </w:pPr>
            <w:r>
              <w:rPr>
                <w:color w:val="45545F"/>
                <w:position w:val="1"/>
                <w:sz w:val="18"/>
              </w:rPr>
              <w:t>review</w:t>
            </w:r>
          </w:p>
        </w:tc>
      </w:tr>
      <w:tr w:rsidR="00991DA1" w14:paraId="53A4F79B" w14:textId="77777777">
        <w:trPr>
          <w:trHeight w:hRule="exact" w:val="960"/>
        </w:trPr>
        <w:tc>
          <w:tcPr>
            <w:tcW w:w="1135" w:type="dxa"/>
            <w:tcBorders>
              <w:top w:val="single" w:sz="6" w:space="0" w:color="000000"/>
              <w:left w:val="nil"/>
              <w:bottom w:val="single" w:sz="6" w:space="0" w:color="000000"/>
              <w:right w:val="single" w:sz="6" w:space="0" w:color="000000"/>
            </w:tcBorders>
          </w:tcPr>
          <w:p w14:paraId="5B155C9D" w14:textId="77777777" w:rsidR="00991DA1" w:rsidRDefault="002A699C">
            <w:pPr>
              <w:pStyle w:val="TableParagraph"/>
              <w:spacing w:before="116"/>
              <w:ind w:left="115"/>
              <w:rPr>
                <w:sz w:val="18"/>
              </w:rPr>
            </w:pPr>
            <w:r>
              <w:rPr>
                <w:color w:val="45545F"/>
                <w:sz w:val="18"/>
              </w:rPr>
              <w:t>10 minutes</w:t>
            </w:r>
          </w:p>
        </w:tc>
        <w:tc>
          <w:tcPr>
            <w:tcW w:w="1841" w:type="dxa"/>
            <w:tcBorders>
              <w:top w:val="single" w:sz="6" w:space="0" w:color="000000"/>
              <w:left w:val="single" w:sz="6" w:space="0" w:color="000000"/>
              <w:bottom w:val="single" w:sz="6" w:space="0" w:color="000000"/>
              <w:right w:val="single" w:sz="6" w:space="0" w:color="000000"/>
            </w:tcBorders>
          </w:tcPr>
          <w:p w14:paraId="5D8EDF28" w14:textId="77777777" w:rsidR="00991DA1" w:rsidRDefault="002A699C">
            <w:pPr>
              <w:pStyle w:val="TableParagraph"/>
              <w:spacing w:before="116" w:line="276" w:lineRule="auto"/>
              <w:ind w:left="105" w:right="100"/>
              <w:rPr>
                <w:sz w:val="18"/>
              </w:rPr>
            </w:pPr>
            <w:r>
              <w:rPr>
                <w:color w:val="45545F"/>
                <w:sz w:val="18"/>
              </w:rPr>
              <w:t>Part 2: Responsibilities and rights</w:t>
            </w:r>
          </w:p>
        </w:tc>
        <w:tc>
          <w:tcPr>
            <w:tcW w:w="5662" w:type="dxa"/>
            <w:tcBorders>
              <w:top w:val="single" w:sz="6" w:space="0" w:color="000000"/>
              <w:left w:val="single" w:sz="6" w:space="0" w:color="000000"/>
              <w:bottom w:val="single" w:sz="6" w:space="0" w:color="000000"/>
              <w:right w:val="nil"/>
            </w:tcBorders>
          </w:tcPr>
          <w:p w14:paraId="4D13DF7E" w14:textId="77777777" w:rsidR="00991DA1" w:rsidRDefault="002A699C">
            <w:pPr>
              <w:pStyle w:val="TableParagraph"/>
              <w:numPr>
                <w:ilvl w:val="0"/>
                <w:numId w:val="7"/>
              </w:numPr>
              <w:tabs>
                <w:tab w:val="left" w:pos="827"/>
                <w:tab w:val="left" w:pos="828"/>
              </w:tabs>
              <w:spacing w:before="119"/>
              <w:rPr>
                <w:sz w:val="18"/>
              </w:rPr>
            </w:pPr>
            <w:r>
              <w:rPr>
                <w:color w:val="45545F"/>
                <w:position w:val="1"/>
                <w:sz w:val="18"/>
              </w:rPr>
              <w:t>worker</w:t>
            </w:r>
            <w:r>
              <w:rPr>
                <w:color w:val="45545F"/>
                <w:spacing w:val="-10"/>
                <w:position w:val="1"/>
                <w:sz w:val="18"/>
              </w:rPr>
              <w:t xml:space="preserve"> </w:t>
            </w:r>
            <w:r>
              <w:rPr>
                <w:color w:val="45545F"/>
                <w:position w:val="1"/>
                <w:sz w:val="18"/>
              </w:rPr>
              <w:t>responsibilities</w:t>
            </w:r>
          </w:p>
          <w:p w14:paraId="0E71B613" w14:textId="77777777" w:rsidR="00991DA1" w:rsidRDefault="002A699C">
            <w:pPr>
              <w:pStyle w:val="TableParagraph"/>
              <w:numPr>
                <w:ilvl w:val="0"/>
                <w:numId w:val="7"/>
              </w:numPr>
              <w:tabs>
                <w:tab w:val="left" w:pos="827"/>
                <w:tab w:val="left" w:pos="828"/>
              </w:tabs>
              <w:spacing w:before="19"/>
              <w:rPr>
                <w:sz w:val="18"/>
              </w:rPr>
            </w:pPr>
            <w:r>
              <w:rPr>
                <w:color w:val="45545F"/>
                <w:position w:val="1"/>
                <w:sz w:val="18"/>
              </w:rPr>
              <w:t>employer and supervisor</w:t>
            </w:r>
            <w:r>
              <w:rPr>
                <w:color w:val="45545F"/>
                <w:spacing w:val="-18"/>
                <w:position w:val="1"/>
                <w:sz w:val="18"/>
              </w:rPr>
              <w:t xml:space="preserve"> </w:t>
            </w:r>
            <w:r>
              <w:rPr>
                <w:color w:val="45545F"/>
                <w:position w:val="1"/>
                <w:sz w:val="18"/>
              </w:rPr>
              <w:t>responsibilities</w:t>
            </w:r>
          </w:p>
          <w:p w14:paraId="3B62AD73" w14:textId="77777777" w:rsidR="00991DA1" w:rsidRDefault="002A699C">
            <w:pPr>
              <w:pStyle w:val="TableParagraph"/>
              <w:numPr>
                <w:ilvl w:val="0"/>
                <w:numId w:val="7"/>
              </w:numPr>
              <w:tabs>
                <w:tab w:val="left" w:pos="827"/>
                <w:tab w:val="left" w:pos="828"/>
              </w:tabs>
              <w:spacing w:before="21"/>
              <w:rPr>
                <w:sz w:val="18"/>
              </w:rPr>
            </w:pPr>
            <w:r>
              <w:rPr>
                <w:color w:val="45545F"/>
                <w:position w:val="1"/>
                <w:sz w:val="18"/>
              </w:rPr>
              <w:t>worker</w:t>
            </w:r>
            <w:r>
              <w:rPr>
                <w:color w:val="45545F"/>
                <w:spacing w:val="-6"/>
                <w:position w:val="1"/>
                <w:sz w:val="18"/>
              </w:rPr>
              <w:t xml:space="preserve"> </w:t>
            </w:r>
            <w:r>
              <w:rPr>
                <w:color w:val="45545F"/>
                <w:position w:val="1"/>
                <w:sz w:val="18"/>
              </w:rPr>
              <w:t>rights</w:t>
            </w:r>
          </w:p>
        </w:tc>
      </w:tr>
      <w:tr w:rsidR="00991DA1" w14:paraId="72D0ED17" w14:textId="77777777">
        <w:trPr>
          <w:trHeight w:hRule="exact" w:val="660"/>
        </w:trPr>
        <w:tc>
          <w:tcPr>
            <w:tcW w:w="2976" w:type="dxa"/>
            <w:gridSpan w:val="2"/>
            <w:tcBorders>
              <w:top w:val="single" w:sz="6" w:space="0" w:color="000000"/>
              <w:left w:val="nil"/>
              <w:bottom w:val="single" w:sz="6" w:space="0" w:color="000000"/>
              <w:right w:val="single" w:sz="6" w:space="0" w:color="000000"/>
            </w:tcBorders>
            <w:shd w:val="clear" w:color="auto" w:fill="DADADA"/>
          </w:tcPr>
          <w:p w14:paraId="7ABBE58C" w14:textId="77777777" w:rsidR="00991DA1" w:rsidRDefault="002A699C">
            <w:pPr>
              <w:pStyle w:val="TableParagraph"/>
              <w:ind w:left="115"/>
              <w:rPr>
                <w:sz w:val="18"/>
              </w:rPr>
            </w:pPr>
            <w:r>
              <w:rPr>
                <w:color w:val="45545F"/>
                <w:sz w:val="18"/>
              </w:rPr>
              <w:t>2 minutes</w:t>
            </w:r>
          </w:p>
        </w:tc>
        <w:tc>
          <w:tcPr>
            <w:tcW w:w="5662" w:type="dxa"/>
            <w:tcBorders>
              <w:top w:val="single" w:sz="6" w:space="0" w:color="000000"/>
              <w:left w:val="single" w:sz="6" w:space="0" w:color="000000"/>
              <w:bottom w:val="single" w:sz="6" w:space="0" w:color="000000"/>
              <w:right w:val="nil"/>
            </w:tcBorders>
            <w:shd w:val="clear" w:color="auto" w:fill="DADADA"/>
          </w:tcPr>
          <w:p w14:paraId="15622FD0" w14:textId="77777777" w:rsidR="00991DA1" w:rsidRDefault="002A699C">
            <w:pPr>
              <w:pStyle w:val="TableParagraph"/>
              <w:ind w:left="107" w:right="234"/>
              <w:rPr>
                <w:sz w:val="18"/>
              </w:rPr>
            </w:pPr>
            <w:r>
              <w:rPr>
                <w:color w:val="45545F"/>
                <w:sz w:val="18"/>
              </w:rPr>
              <w:t>Poll or Q&amp;A box question – what are the three fundamental worker rights in Alberta?</w:t>
            </w:r>
          </w:p>
        </w:tc>
      </w:tr>
      <w:tr w:rsidR="00991DA1" w14:paraId="22BE20FA" w14:textId="77777777">
        <w:trPr>
          <w:trHeight w:hRule="exact" w:val="970"/>
        </w:trPr>
        <w:tc>
          <w:tcPr>
            <w:tcW w:w="1135" w:type="dxa"/>
            <w:tcBorders>
              <w:top w:val="single" w:sz="6" w:space="0" w:color="000000"/>
              <w:left w:val="nil"/>
              <w:bottom w:val="single" w:sz="6" w:space="0" w:color="000000"/>
              <w:right w:val="single" w:sz="6" w:space="0" w:color="000000"/>
            </w:tcBorders>
          </w:tcPr>
          <w:p w14:paraId="542483D7" w14:textId="77777777" w:rsidR="00991DA1" w:rsidRDefault="002A699C">
            <w:pPr>
              <w:pStyle w:val="TableParagraph"/>
              <w:ind w:left="115"/>
              <w:rPr>
                <w:sz w:val="18"/>
              </w:rPr>
            </w:pPr>
            <w:r>
              <w:rPr>
                <w:color w:val="45545F"/>
                <w:sz w:val="18"/>
              </w:rPr>
              <w:t>10 minutes</w:t>
            </w:r>
          </w:p>
        </w:tc>
        <w:tc>
          <w:tcPr>
            <w:tcW w:w="1841" w:type="dxa"/>
            <w:tcBorders>
              <w:top w:val="single" w:sz="6" w:space="0" w:color="000000"/>
              <w:left w:val="single" w:sz="6" w:space="0" w:color="000000"/>
              <w:bottom w:val="single" w:sz="6" w:space="0" w:color="000000"/>
              <w:right w:val="single" w:sz="6" w:space="0" w:color="000000"/>
            </w:tcBorders>
          </w:tcPr>
          <w:p w14:paraId="17E2ABF2" w14:textId="77777777" w:rsidR="00991DA1" w:rsidRDefault="002A699C">
            <w:pPr>
              <w:pStyle w:val="TableParagraph"/>
              <w:ind w:left="105" w:right="130"/>
              <w:rPr>
                <w:sz w:val="18"/>
              </w:rPr>
            </w:pPr>
            <w:r>
              <w:rPr>
                <w:color w:val="45545F"/>
                <w:sz w:val="18"/>
              </w:rPr>
              <w:t>Part 3: Staying safe at work</w:t>
            </w:r>
          </w:p>
        </w:tc>
        <w:tc>
          <w:tcPr>
            <w:tcW w:w="5662" w:type="dxa"/>
            <w:tcBorders>
              <w:top w:val="single" w:sz="6" w:space="0" w:color="000000"/>
              <w:left w:val="single" w:sz="6" w:space="0" w:color="000000"/>
              <w:bottom w:val="single" w:sz="6" w:space="0" w:color="000000"/>
              <w:right w:val="nil"/>
            </w:tcBorders>
          </w:tcPr>
          <w:p w14:paraId="6DEB1869" w14:textId="77777777" w:rsidR="00991DA1" w:rsidRDefault="002A699C">
            <w:pPr>
              <w:pStyle w:val="TableParagraph"/>
              <w:numPr>
                <w:ilvl w:val="0"/>
                <w:numId w:val="6"/>
              </w:numPr>
              <w:tabs>
                <w:tab w:val="left" w:pos="827"/>
                <w:tab w:val="left" w:pos="828"/>
              </w:tabs>
              <w:spacing w:before="116"/>
              <w:rPr>
                <w:sz w:val="18"/>
              </w:rPr>
            </w:pPr>
            <w:r>
              <w:rPr>
                <w:color w:val="45545F"/>
                <w:position w:val="1"/>
                <w:sz w:val="18"/>
              </w:rPr>
              <w:t>safety tip: ask</w:t>
            </w:r>
            <w:r>
              <w:rPr>
                <w:color w:val="45545F"/>
                <w:spacing w:val="-13"/>
                <w:position w:val="1"/>
                <w:sz w:val="18"/>
              </w:rPr>
              <w:t xml:space="preserve"> </w:t>
            </w:r>
            <w:r>
              <w:rPr>
                <w:color w:val="45545F"/>
                <w:position w:val="1"/>
                <w:sz w:val="18"/>
              </w:rPr>
              <w:t>questions</w:t>
            </w:r>
          </w:p>
          <w:p w14:paraId="6F146881" w14:textId="77777777" w:rsidR="00991DA1" w:rsidRDefault="002A699C">
            <w:pPr>
              <w:pStyle w:val="TableParagraph"/>
              <w:numPr>
                <w:ilvl w:val="0"/>
                <w:numId w:val="6"/>
              </w:numPr>
              <w:tabs>
                <w:tab w:val="left" w:pos="827"/>
                <w:tab w:val="left" w:pos="828"/>
              </w:tabs>
              <w:spacing w:before="19"/>
              <w:rPr>
                <w:sz w:val="18"/>
              </w:rPr>
            </w:pPr>
            <w:r>
              <w:rPr>
                <w:color w:val="45545F"/>
                <w:position w:val="1"/>
                <w:sz w:val="18"/>
              </w:rPr>
              <w:t>safety tip: know the</w:t>
            </w:r>
            <w:r>
              <w:rPr>
                <w:color w:val="45545F"/>
                <w:spacing w:val="-11"/>
                <w:position w:val="1"/>
                <w:sz w:val="18"/>
              </w:rPr>
              <w:t xml:space="preserve"> </w:t>
            </w:r>
            <w:r>
              <w:rPr>
                <w:color w:val="45545F"/>
                <w:position w:val="1"/>
                <w:sz w:val="18"/>
              </w:rPr>
              <w:t>hazards</w:t>
            </w:r>
          </w:p>
          <w:p w14:paraId="7CFA2082" w14:textId="34CE46CC" w:rsidR="00991DA1" w:rsidRDefault="002A699C">
            <w:pPr>
              <w:pStyle w:val="TableParagraph"/>
              <w:numPr>
                <w:ilvl w:val="0"/>
                <w:numId w:val="6"/>
              </w:numPr>
              <w:tabs>
                <w:tab w:val="left" w:pos="827"/>
                <w:tab w:val="left" w:pos="828"/>
              </w:tabs>
              <w:spacing w:before="22"/>
              <w:rPr>
                <w:sz w:val="18"/>
              </w:rPr>
            </w:pPr>
            <w:r>
              <w:rPr>
                <w:color w:val="45545F"/>
                <w:position w:val="1"/>
                <w:sz w:val="18"/>
              </w:rPr>
              <w:t>safety tip: stop violence</w:t>
            </w:r>
            <w:r w:rsidR="00CA4029">
              <w:rPr>
                <w:color w:val="45545F"/>
                <w:position w:val="1"/>
                <w:sz w:val="18"/>
              </w:rPr>
              <w:t xml:space="preserve"> and harassment</w:t>
            </w:r>
          </w:p>
        </w:tc>
      </w:tr>
      <w:tr w:rsidR="00991DA1" w14:paraId="2F514DA5" w14:textId="77777777">
        <w:trPr>
          <w:trHeight w:hRule="exact" w:val="658"/>
        </w:trPr>
        <w:tc>
          <w:tcPr>
            <w:tcW w:w="2976" w:type="dxa"/>
            <w:gridSpan w:val="2"/>
            <w:tcBorders>
              <w:top w:val="single" w:sz="6" w:space="0" w:color="000000"/>
              <w:left w:val="nil"/>
              <w:bottom w:val="single" w:sz="6" w:space="0" w:color="000000"/>
              <w:right w:val="single" w:sz="6" w:space="0" w:color="000000"/>
            </w:tcBorders>
            <w:shd w:val="clear" w:color="auto" w:fill="DADADA"/>
          </w:tcPr>
          <w:p w14:paraId="7303D323" w14:textId="77777777" w:rsidR="00991DA1" w:rsidRDefault="002A699C">
            <w:pPr>
              <w:pStyle w:val="TableParagraph"/>
              <w:ind w:left="115"/>
              <w:rPr>
                <w:sz w:val="18"/>
              </w:rPr>
            </w:pPr>
            <w:r>
              <w:rPr>
                <w:color w:val="45545F"/>
                <w:sz w:val="18"/>
              </w:rPr>
              <w:t>2 minutes</w:t>
            </w:r>
          </w:p>
        </w:tc>
        <w:tc>
          <w:tcPr>
            <w:tcW w:w="5662" w:type="dxa"/>
            <w:tcBorders>
              <w:top w:val="single" w:sz="6" w:space="0" w:color="000000"/>
              <w:left w:val="single" w:sz="6" w:space="0" w:color="000000"/>
              <w:bottom w:val="single" w:sz="6" w:space="0" w:color="000000"/>
              <w:right w:val="nil"/>
            </w:tcBorders>
            <w:shd w:val="clear" w:color="auto" w:fill="DADADA"/>
          </w:tcPr>
          <w:p w14:paraId="74C7C805" w14:textId="77777777" w:rsidR="00991DA1" w:rsidRDefault="002A699C">
            <w:pPr>
              <w:pStyle w:val="TableParagraph"/>
              <w:ind w:left="107" w:right="474"/>
              <w:rPr>
                <w:sz w:val="18"/>
              </w:rPr>
            </w:pPr>
            <w:r>
              <w:rPr>
                <w:color w:val="45545F"/>
                <w:sz w:val="18"/>
              </w:rPr>
              <w:t>Poll or Q&amp;A box question – do employers have to eliminate and control hazards that could cause harm to workers?</w:t>
            </w:r>
          </w:p>
        </w:tc>
      </w:tr>
      <w:tr w:rsidR="00991DA1" w14:paraId="6687C5EF" w14:textId="77777777">
        <w:trPr>
          <w:trHeight w:hRule="exact" w:val="667"/>
        </w:trPr>
        <w:tc>
          <w:tcPr>
            <w:tcW w:w="1135" w:type="dxa"/>
            <w:tcBorders>
              <w:top w:val="single" w:sz="6" w:space="0" w:color="000000"/>
              <w:left w:val="nil"/>
              <w:bottom w:val="single" w:sz="6" w:space="0" w:color="000000"/>
              <w:right w:val="single" w:sz="6" w:space="0" w:color="000000"/>
            </w:tcBorders>
          </w:tcPr>
          <w:p w14:paraId="5D1C8716" w14:textId="77777777" w:rsidR="00991DA1" w:rsidRDefault="002A699C">
            <w:pPr>
              <w:pStyle w:val="TableParagraph"/>
              <w:spacing w:before="116"/>
              <w:ind w:left="115"/>
              <w:rPr>
                <w:sz w:val="18"/>
              </w:rPr>
            </w:pPr>
            <w:r>
              <w:rPr>
                <w:color w:val="45545F"/>
                <w:sz w:val="18"/>
              </w:rPr>
              <w:t>5 minutes</w:t>
            </w:r>
          </w:p>
        </w:tc>
        <w:tc>
          <w:tcPr>
            <w:tcW w:w="1841" w:type="dxa"/>
            <w:tcBorders>
              <w:top w:val="single" w:sz="6" w:space="0" w:color="000000"/>
              <w:left w:val="single" w:sz="6" w:space="0" w:color="000000"/>
              <w:bottom w:val="single" w:sz="6" w:space="0" w:color="000000"/>
              <w:right w:val="single" w:sz="6" w:space="0" w:color="000000"/>
            </w:tcBorders>
          </w:tcPr>
          <w:p w14:paraId="2A773029" w14:textId="77777777" w:rsidR="00991DA1" w:rsidRDefault="002A699C">
            <w:pPr>
              <w:pStyle w:val="TableParagraph"/>
              <w:spacing w:before="116"/>
              <w:ind w:left="105"/>
              <w:rPr>
                <w:sz w:val="18"/>
              </w:rPr>
            </w:pPr>
            <w:r>
              <w:rPr>
                <w:color w:val="45545F"/>
                <w:sz w:val="18"/>
              </w:rPr>
              <w:t xml:space="preserve">Part 4: </w:t>
            </w:r>
            <w:proofErr w:type="gramStart"/>
            <w:r>
              <w:rPr>
                <w:color w:val="45545F"/>
                <w:sz w:val="18"/>
              </w:rPr>
              <w:t>Take action</w:t>
            </w:r>
            <w:proofErr w:type="gramEnd"/>
          </w:p>
        </w:tc>
        <w:tc>
          <w:tcPr>
            <w:tcW w:w="5662" w:type="dxa"/>
            <w:tcBorders>
              <w:top w:val="single" w:sz="6" w:space="0" w:color="000000"/>
              <w:left w:val="single" w:sz="6" w:space="0" w:color="000000"/>
              <w:bottom w:val="single" w:sz="6" w:space="0" w:color="000000"/>
              <w:right w:val="nil"/>
            </w:tcBorders>
          </w:tcPr>
          <w:p w14:paraId="397F4E37" w14:textId="77777777" w:rsidR="00991DA1" w:rsidRDefault="002A699C">
            <w:pPr>
              <w:pStyle w:val="TableParagraph"/>
              <w:numPr>
                <w:ilvl w:val="0"/>
                <w:numId w:val="5"/>
              </w:numPr>
              <w:tabs>
                <w:tab w:val="left" w:pos="827"/>
                <w:tab w:val="left" w:pos="828"/>
              </w:tabs>
              <w:spacing w:before="116" w:line="216" w:lineRule="exact"/>
              <w:rPr>
                <w:sz w:val="18"/>
              </w:rPr>
            </w:pPr>
            <w:r>
              <w:rPr>
                <w:color w:val="45545F"/>
                <w:position w:val="1"/>
                <w:sz w:val="18"/>
              </w:rPr>
              <w:t>reporting</w:t>
            </w:r>
            <w:r>
              <w:rPr>
                <w:color w:val="45545F"/>
                <w:spacing w:val="-8"/>
                <w:position w:val="1"/>
                <w:sz w:val="18"/>
              </w:rPr>
              <w:t xml:space="preserve"> </w:t>
            </w:r>
            <w:r>
              <w:rPr>
                <w:color w:val="45545F"/>
                <w:position w:val="1"/>
                <w:sz w:val="18"/>
              </w:rPr>
              <w:t>incidents</w:t>
            </w:r>
          </w:p>
          <w:p w14:paraId="63E86C18" w14:textId="77777777" w:rsidR="00991DA1" w:rsidRDefault="002A699C">
            <w:pPr>
              <w:pStyle w:val="TableParagraph"/>
              <w:numPr>
                <w:ilvl w:val="0"/>
                <w:numId w:val="5"/>
              </w:numPr>
              <w:tabs>
                <w:tab w:val="left" w:pos="827"/>
                <w:tab w:val="left" w:pos="828"/>
              </w:tabs>
              <w:spacing w:before="0" w:line="216" w:lineRule="exact"/>
              <w:rPr>
                <w:sz w:val="18"/>
              </w:rPr>
            </w:pPr>
            <w:r>
              <w:rPr>
                <w:color w:val="45545F"/>
                <w:position w:val="1"/>
                <w:sz w:val="18"/>
              </w:rPr>
              <w:t>Workers’ Compensation Board</w:t>
            </w:r>
            <w:r>
              <w:rPr>
                <w:color w:val="45545F"/>
                <w:spacing w:val="-17"/>
                <w:position w:val="1"/>
                <w:sz w:val="18"/>
              </w:rPr>
              <w:t xml:space="preserve"> </w:t>
            </w:r>
            <w:r>
              <w:rPr>
                <w:color w:val="45545F"/>
                <w:position w:val="1"/>
                <w:sz w:val="18"/>
              </w:rPr>
              <w:t>Alberta</w:t>
            </w:r>
          </w:p>
        </w:tc>
      </w:tr>
      <w:tr w:rsidR="00991DA1" w14:paraId="3F36BA99" w14:textId="77777777">
        <w:trPr>
          <w:trHeight w:hRule="exact" w:val="910"/>
        </w:trPr>
        <w:tc>
          <w:tcPr>
            <w:tcW w:w="1135" w:type="dxa"/>
            <w:tcBorders>
              <w:top w:val="single" w:sz="6" w:space="0" w:color="000000"/>
              <w:left w:val="nil"/>
              <w:bottom w:val="single" w:sz="6" w:space="0" w:color="000000"/>
              <w:right w:val="single" w:sz="6" w:space="0" w:color="000000"/>
            </w:tcBorders>
          </w:tcPr>
          <w:p w14:paraId="01C14D47" w14:textId="77777777" w:rsidR="00991DA1" w:rsidRDefault="002A699C">
            <w:pPr>
              <w:pStyle w:val="TableParagraph"/>
              <w:ind w:left="115"/>
              <w:rPr>
                <w:sz w:val="18"/>
              </w:rPr>
            </w:pPr>
            <w:r>
              <w:rPr>
                <w:color w:val="45545F"/>
                <w:sz w:val="18"/>
              </w:rPr>
              <w:t>10 minutes</w:t>
            </w:r>
          </w:p>
        </w:tc>
        <w:tc>
          <w:tcPr>
            <w:tcW w:w="1841" w:type="dxa"/>
            <w:tcBorders>
              <w:top w:val="single" w:sz="6" w:space="0" w:color="000000"/>
              <w:left w:val="single" w:sz="6" w:space="0" w:color="000000"/>
              <w:bottom w:val="single" w:sz="6" w:space="0" w:color="000000"/>
              <w:right w:val="single" w:sz="6" w:space="0" w:color="000000"/>
            </w:tcBorders>
          </w:tcPr>
          <w:p w14:paraId="6FBE3C09" w14:textId="77777777" w:rsidR="00991DA1" w:rsidRDefault="002A699C">
            <w:pPr>
              <w:pStyle w:val="TableParagraph"/>
              <w:ind w:left="105" w:right="270"/>
              <w:rPr>
                <w:sz w:val="18"/>
              </w:rPr>
            </w:pPr>
            <w:r>
              <w:rPr>
                <w:color w:val="45545F"/>
                <w:sz w:val="18"/>
              </w:rPr>
              <w:t>Part 5: Workplace safety culture</w:t>
            </w:r>
          </w:p>
        </w:tc>
        <w:tc>
          <w:tcPr>
            <w:tcW w:w="5662" w:type="dxa"/>
            <w:tcBorders>
              <w:top w:val="single" w:sz="6" w:space="0" w:color="000000"/>
              <w:left w:val="single" w:sz="6" w:space="0" w:color="000000"/>
              <w:bottom w:val="single" w:sz="6" w:space="0" w:color="000000"/>
              <w:right w:val="nil"/>
            </w:tcBorders>
          </w:tcPr>
          <w:p w14:paraId="70121BA8" w14:textId="77777777" w:rsidR="00991DA1" w:rsidRDefault="002A699C">
            <w:pPr>
              <w:pStyle w:val="TableParagraph"/>
              <w:numPr>
                <w:ilvl w:val="0"/>
                <w:numId w:val="4"/>
              </w:numPr>
              <w:tabs>
                <w:tab w:val="left" w:pos="827"/>
                <w:tab w:val="left" w:pos="828"/>
              </w:tabs>
              <w:spacing w:before="116" w:line="216" w:lineRule="exact"/>
              <w:rPr>
                <w:sz w:val="18"/>
              </w:rPr>
            </w:pPr>
            <w:r>
              <w:rPr>
                <w:color w:val="45545F"/>
                <w:position w:val="1"/>
                <w:sz w:val="18"/>
              </w:rPr>
              <w:t>workplace safety</w:t>
            </w:r>
            <w:r>
              <w:rPr>
                <w:color w:val="45545F"/>
                <w:spacing w:val="-8"/>
                <w:position w:val="1"/>
                <w:sz w:val="18"/>
              </w:rPr>
              <w:t xml:space="preserve"> </w:t>
            </w:r>
            <w:r>
              <w:rPr>
                <w:color w:val="45545F"/>
                <w:position w:val="1"/>
                <w:sz w:val="18"/>
              </w:rPr>
              <w:t>culture</w:t>
            </w:r>
          </w:p>
          <w:p w14:paraId="01BBECA7" w14:textId="77777777" w:rsidR="00991DA1" w:rsidRDefault="002A699C">
            <w:pPr>
              <w:pStyle w:val="TableParagraph"/>
              <w:numPr>
                <w:ilvl w:val="0"/>
                <w:numId w:val="4"/>
              </w:numPr>
              <w:tabs>
                <w:tab w:val="left" w:pos="827"/>
                <w:tab w:val="left" w:pos="828"/>
              </w:tabs>
              <w:spacing w:before="0" w:line="216" w:lineRule="exact"/>
              <w:rPr>
                <w:sz w:val="18"/>
              </w:rPr>
            </w:pPr>
            <w:r>
              <w:rPr>
                <w:color w:val="45545F"/>
                <w:position w:val="1"/>
                <w:sz w:val="18"/>
              </w:rPr>
              <w:t>employer expectations, teamwork and</w:t>
            </w:r>
            <w:r>
              <w:rPr>
                <w:color w:val="45545F"/>
                <w:spacing w:val="-22"/>
                <w:position w:val="1"/>
                <w:sz w:val="18"/>
              </w:rPr>
              <w:t xml:space="preserve"> </w:t>
            </w:r>
            <w:r>
              <w:rPr>
                <w:color w:val="45545F"/>
                <w:position w:val="1"/>
                <w:sz w:val="18"/>
              </w:rPr>
              <w:t>communication</w:t>
            </w:r>
          </w:p>
          <w:p w14:paraId="21727672" w14:textId="77777777" w:rsidR="00991DA1" w:rsidRDefault="002A699C">
            <w:pPr>
              <w:pStyle w:val="TableParagraph"/>
              <w:numPr>
                <w:ilvl w:val="0"/>
                <w:numId w:val="4"/>
              </w:numPr>
              <w:tabs>
                <w:tab w:val="left" w:pos="827"/>
                <w:tab w:val="left" w:pos="828"/>
              </w:tabs>
              <w:spacing w:before="22"/>
              <w:rPr>
                <w:sz w:val="18"/>
              </w:rPr>
            </w:pPr>
            <w:r>
              <w:rPr>
                <w:color w:val="45545F"/>
                <w:position w:val="1"/>
                <w:sz w:val="18"/>
              </w:rPr>
              <w:t>culturally safe tools – medicine</w:t>
            </w:r>
            <w:r>
              <w:rPr>
                <w:color w:val="45545F"/>
                <w:spacing w:val="-19"/>
                <w:position w:val="1"/>
                <w:sz w:val="18"/>
              </w:rPr>
              <w:t xml:space="preserve"> </w:t>
            </w:r>
            <w:r>
              <w:rPr>
                <w:color w:val="45545F"/>
                <w:position w:val="1"/>
                <w:sz w:val="18"/>
              </w:rPr>
              <w:t>wheel</w:t>
            </w:r>
          </w:p>
        </w:tc>
      </w:tr>
      <w:tr w:rsidR="00991DA1" w14:paraId="2C6CE8C3" w14:textId="77777777">
        <w:trPr>
          <w:trHeight w:hRule="exact" w:val="665"/>
        </w:trPr>
        <w:tc>
          <w:tcPr>
            <w:tcW w:w="1135" w:type="dxa"/>
            <w:tcBorders>
              <w:top w:val="single" w:sz="6" w:space="0" w:color="000000"/>
              <w:left w:val="nil"/>
              <w:bottom w:val="single" w:sz="6" w:space="0" w:color="000000"/>
              <w:right w:val="single" w:sz="6" w:space="0" w:color="000000"/>
            </w:tcBorders>
          </w:tcPr>
          <w:p w14:paraId="31A15F7E" w14:textId="77777777" w:rsidR="00991DA1" w:rsidRDefault="002A699C">
            <w:pPr>
              <w:pStyle w:val="TableParagraph"/>
              <w:ind w:left="115"/>
              <w:rPr>
                <w:sz w:val="18"/>
              </w:rPr>
            </w:pPr>
            <w:r>
              <w:rPr>
                <w:color w:val="45545F"/>
                <w:sz w:val="18"/>
              </w:rPr>
              <w:t>5 minutes</w:t>
            </w:r>
          </w:p>
        </w:tc>
        <w:tc>
          <w:tcPr>
            <w:tcW w:w="1841" w:type="dxa"/>
            <w:tcBorders>
              <w:top w:val="single" w:sz="6" w:space="0" w:color="000000"/>
              <w:left w:val="single" w:sz="6" w:space="0" w:color="000000"/>
              <w:bottom w:val="single" w:sz="6" w:space="0" w:color="000000"/>
              <w:right w:val="single" w:sz="6" w:space="0" w:color="000000"/>
            </w:tcBorders>
          </w:tcPr>
          <w:p w14:paraId="16D92B6F" w14:textId="77777777" w:rsidR="00991DA1" w:rsidRDefault="002A699C">
            <w:pPr>
              <w:pStyle w:val="TableParagraph"/>
              <w:ind w:left="105" w:right="330"/>
              <w:rPr>
                <w:sz w:val="18"/>
              </w:rPr>
            </w:pPr>
            <w:r>
              <w:rPr>
                <w:color w:val="45545F"/>
                <w:sz w:val="18"/>
              </w:rPr>
              <w:t>Part 6: Additional resources</w:t>
            </w:r>
          </w:p>
        </w:tc>
        <w:tc>
          <w:tcPr>
            <w:tcW w:w="5662" w:type="dxa"/>
            <w:tcBorders>
              <w:top w:val="single" w:sz="6" w:space="0" w:color="000000"/>
              <w:left w:val="single" w:sz="6" w:space="0" w:color="000000"/>
              <w:bottom w:val="single" w:sz="6" w:space="0" w:color="000000"/>
              <w:right w:val="nil"/>
            </w:tcBorders>
          </w:tcPr>
          <w:p w14:paraId="2463FFD1" w14:textId="77777777" w:rsidR="00991DA1" w:rsidRDefault="002A699C">
            <w:pPr>
              <w:pStyle w:val="TableParagraph"/>
              <w:numPr>
                <w:ilvl w:val="0"/>
                <w:numId w:val="3"/>
              </w:numPr>
              <w:tabs>
                <w:tab w:val="left" w:pos="827"/>
                <w:tab w:val="left" w:pos="828"/>
              </w:tabs>
              <w:spacing w:before="116" w:line="215" w:lineRule="exact"/>
              <w:rPr>
                <w:sz w:val="18"/>
              </w:rPr>
            </w:pPr>
            <w:r>
              <w:rPr>
                <w:color w:val="45545F"/>
                <w:position w:val="1"/>
                <w:sz w:val="18"/>
              </w:rPr>
              <w:t>OHS</w:t>
            </w:r>
            <w:r>
              <w:rPr>
                <w:color w:val="45545F"/>
                <w:spacing w:val="-4"/>
                <w:position w:val="1"/>
                <w:sz w:val="18"/>
              </w:rPr>
              <w:t xml:space="preserve"> </w:t>
            </w:r>
            <w:r>
              <w:rPr>
                <w:color w:val="45545F"/>
                <w:position w:val="1"/>
                <w:sz w:val="18"/>
              </w:rPr>
              <w:t>resources</w:t>
            </w:r>
          </w:p>
          <w:p w14:paraId="2B59BB23" w14:textId="77777777" w:rsidR="00991DA1" w:rsidRDefault="002A699C">
            <w:pPr>
              <w:pStyle w:val="TableParagraph"/>
              <w:numPr>
                <w:ilvl w:val="0"/>
                <w:numId w:val="3"/>
              </w:numPr>
              <w:tabs>
                <w:tab w:val="left" w:pos="827"/>
                <w:tab w:val="left" w:pos="828"/>
              </w:tabs>
              <w:spacing w:before="0" w:line="215" w:lineRule="exact"/>
              <w:rPr>
                <w:sz w:val="18"/>
              </w:rPr>
            </w:pPr>
            <w:r>
              <w:rPr>
                <w:color w:val="45545F"/>
                <w:position w:val="1"/>
                <w:sz w:val="18"/>
              </w:rPr>
              <w:t>review</w:t>
            </w:r>
          </w:p>
        </w:tc>
      </w:tr>
      <w:tr w:rsidR="00991DA1" w14:paraId="78BA8E09" w14:textId="77777777">
        <w:trPr>
          <w:trHeight w:hRule="exact" w:val="660"/>
        </w:trPr>
        <w:tc>
          <w:tcPr>
            <w:tcW w:w="2976" w:type="dxa"/>
            <w:gridSpan w:val="2"/>
            <w:tcBorders>
              <w:top w:val="single" w:sz="6" w:space="0" w:color="000000"/>
              <w:left w:val="nil"/>
              <w:bottom w:val="single" w:sz="6" w:space="0" w:color="000000"/>
              <w:right w:val="single" w:sz="6" w:space="0" w:color="000000"/>
            </w:tcBorders>
            <w:shd w:val="clear" w:color="auto" w:fill="DADADA"/>
          </w:tcPr>
          <w:p w14:paraId="692A3969" w14:textId="77777777" w:rsidR="00991DA1" w:rsidRDefault="002A699C">
            <w:pPr>
              <w:pStyle w:val="TableParagraph"/>
              <w:spacing w:before="116"/>
              <w:ind w:left="115"/>
              <w:rPr>
                <w:sz w:val="18"/>
              </w:rPr>
            </w:pPr>
            <w:r>
              <w:rPr>
                <w:color w:val="45545F"/>
                <w:sz w:val="18"/>
              </w:rPr>
              <w:t>2 minutes</w:t>
            </w:r>
          </w:p>
        </w:tc>
        <w:tc>
          <w:tcPr>
            <w:tcW w:w="5662" w:type="dxa"/>
            <w:tcBorders>
              <w:top w:val="single" w:sz="6" w:space="0" w:color="000000"/>
              <w:left w:val="single" w:sz="6" w:space="0" w:color="000000"/>
              <w:bottom w:val="single" w:sz="6" w:space="0" w:color="000000"/>
              <w:right w:val="nil"/>
            </w:tcBorders>
            <w:shd w:val="clear" w:color="auto" w:fill="DADADA"/>
          </w:tcPr>
          <w:p w14:paraId="13E9504E" w14:textId="77777777" w:rsidR="00991DA1" w:rsidRDefault="002A699C">
            <w:pPr>
              <w:pStyle w:val="TableParagraph"/>
              <w:spacing w:before="116"/>
              <w:ind w:left="107" w:right="504"/>
              <w:rPr>
                <w:sz w:val="18"/>
              </w:rPr>
            </w:pPr>
            <w:r>
              <w:rPr>
                <w:color w:val="45545F"/>
                <w:sz w:val="18"/>
              </w:rPr>
              <w:t>Poll or Q&amp;A box question – what did you find the most useful in today’s webinar?</w:t>
            </w:r>
          </w:p>
        </w:tc>
      </w:tr>
      <w:tr w:rsidR="00991DA1" w14:paraId="270BFEA9" w14:textId="77777777">
        <w:trPr>
          <w:trHeight w:hRule="exact" w:val="504"/>
        </w:trPr>
        <w:tc>
          <w:tcPr>
            <w:tcW w:w="1135" w:type="dxa"/>
            <w:tcBorders>
              <w:top w:val="single" w:sz="6" w:space="0" w:color="000000"/>
              <w:left w:val="nil"/>
              <w:right w:val="single" w:sz="6" w:space="0" w:color="000000"/>
            </w:tcBorders>
          </w:tcPr>
          <w:p w14:paraId="27E7D6F9" w14:textId="77777777" w:rsidR="00991DA1" w:rsidRDefault="002A699C">
            <w:pPr>
              <w:pStyle w:val="TableParagraph"/>
              <w:ind w:left="115"/>
              <w:rPr>
                <w:sz w:val="18"/>
              </w:rPr>
            </w:pPr>
            <w:r>
              <w:rPr>
                <w:color w:val="45545F"/>
                <w:sz w:val="18"/>
              </w:rPr>
              <w:t>2 minutes</w:t>
            </w:r>
          </w:p>
        </w:tc>
        <w:tc>
          <w:tcPr>
            <w:tcW w:w="1841" w:type="dxa"/>
            <w:tcBorders>
              <w:top w:val="single" w:sz="6" w:space="0" w:color="000000"/>
              <w:left w:val="single" w:sz="6" w:space="0" w:color="000000"/>
              <w:right w:val="single" w:sz="6" w:space="0" w:color="000000"/>
            </w:tcBorders>
          </w:tcPr>
          <w:p w14:paraId="042ED0EC" w14:textId="77777777" w:rsidR="00991DA1" w:rsidRDefault="002A699C">
            <w:pPr>
              <w:pStyle w:val="TableParagraph"/>
              <w:ind w:left="105"/>
              <w:rPr>
                <w:sz w:val="18"/>
              </w:rPr>
            </w:pPr>
            <w:r>
              <w:rPr>
                <w:color w:val="45545F"/>
                <w:sz w:val="18"/>
              </w:rPr>
              <w:t>Closing</w:t>
            </w:r>
          </w:p>
        </w:tc>
        <w:tc>
          <w:tcPr>
            <w:tcW w:w="5662" w:type="dxa"/>
            <w:tcBorders>
              <w:top w:val="single" w:sz="6" w:space="0" w:color="000000"/>
              <w:left w:val="single" w:sz="6" w:space="0" w:color="000000"/>
              <w:right w:val="nil"/>
            </w:tcBorders>
          </w:tcPr>
          <w:p w14:paraId="1311A5A2" w14:textId="77777777" w:rsidR="00991DA1" w:rsidRDefault="002A699C">
            <w:pPr>
              <w:pStyle w:val="TableParagraph"/>
              <w:numPr>
                <w:ilvl w:val="0"/>
                <w:numId w:val="2"/>
              </w:numPr>
              <w:tabs>
                <w:tab w:val="left" w:pos="827"/>
                <w:tab w:val="left" w:pos="828"/>
              </w:tabs>
              <w:spacing w:before="116"/>
              <w:rPr>
                <w:sz w:val="18"/>
              </w:rPr>
            </w:pPr>
            <w:r>
              <w:rPr>
                <w:color w:val="45545F"/>
                <w:position w:val="1"/>
                <w:sz w:val="18"/>
              </w:rPr>
              <w:t>thank</w:t>
            </w:r>
            <w:r>
              <w:rPr>
                <w:color w:val="45545F"/>
                <w:spacing w:val="-4"/>
                <w:position w:val="1"/>
                <w:sz w:val="18"/>
              </w:rPr>
              <w:t xml:space="preserve"> </w:t>
            </w:r>
            <w:r>
              <w:rPr>
                <w:color w:val="45545F"/>
                <w:position w:val="1"/>
                <w:sz w:val="18"/>
              </w:rPr>
              <w:t>you</w:t>
            </w:r>
          </w:p>
        </w:tc>
      </w:tr>
    </w:tbl>
    <w:p w14:paraId="123565D3" w14:textId="77777777" w:rsidR="00991DA1" w:rsidRDefault="00991DA1">
      <w:pPr>
        <w:rPr>
          <w:sz w:val="18"/>
        </w:rPr>
        <w:sectPr w:rsidR="00991DA1">
          <w:pgSz w:w="12240" w:h="15840"/>
          <w:pgMar w:top="1500" w:right="0" w:bottom="940" w:left="0" w:header="0" w:footer="567" w:gutter="0"/>
          <w:cols w:space="720"/>
        </w:sectPr>
      </w:pPr>
    </w:p>
    <w:p w14:paraId="6F574779" w14:textId="77777777" w:rsidR="00991DA1" w:rsidRDefault="002A699C">
      <w:pPr>
        <w:spacing w:before="92"/>
        <w:ind w:left="4099" w:right="4099"/>
        <w:jc w:val="center"/>
        <w:rPr>
          <w:sz w:val="28"/>
        </w:rPr>
      </w:pPr>
      <w:r>
        <w:rPr>
          <w:color w:val="00AAD2"/>
          <w:sz w:val="28"/>
        </w:rPr>
        <w:lastRenderedPageBreak/>
        <w:t>Webinar follow-up email</w:t>
      </w:r>
    </w:p>
    <w:p w14:paraId="025DEFA3" w14:textId="77777777" w:rsidR="00991DA1" w:rsidRDefault="00991DA1">
      <w:pPr>
        <w:pStyle w:val="BodyText"/>
        <w:spacing w:before="11"/>
        <w:rPr>
          <w:sz w:val="23"/>
        </w:rPr>
      </w:pPr>
    </w:p>
    <w:p w14:paraId="68BEEB4C" w14:textId="77777777" w:rsidR="00991DA1" w:rsidRDefault="002A699C">
      <w:pPr>
        <w:pStyle w:val="BodyText"/>
        <w:spacing w:line="312" w:lineRule="auto"/>
        <w:ind w:left="1799" w:right="1838"/>
      </w:pPr>
      <w:r>
        <w:rPr>
          <w:color w:val="36424A"/>
        </w:rPr>
        <w:t xml:space="preserve">After the webinar, you are encouraged to </w:t>
      </w:r>
      <w:proofErr w:type="gramStart"/>
      <w:r>
        <w:rPr>
          <w:color w:val="36424A"/>
        </w:rPr>
        <w:t>follow-up</w:t>
      </w:r>
      <w:proofErr w:type="gramEnd"/>
      <w:r>
        <w:rPr>
          <w:color w:val="36424A"/>
        </w:rPr>
        <w:t xml:space="preserve"> with participants through an email. An email will help participants retain important information and resources. Below is a template with key messages and OHS resources. Feel free to expand the email to include more resources included in </w:t>
      </w:r>
      <w:r>
        <w:rPr>
          <w:b/>
          <w:color w:val="36424A"/>
        </w:rPr>
        <w:t>Appendix I</w:t>
      </w:r>
      <w:r>
        <w:rPr>
          <w:color w:val="36424A"/>
        </w:rPr>
        <w:t>.</w:t>
      </w:r>
    </w:p>
    <w:p w14:paraId="7F55AD75" w14:textId="006B404A" w:rsidR="00991DA1" w:rsidRDefault="002A699C">
      <w:pPr>
        <w:pStyle w:val="BodyText"/>
        <w:spacing w:before="8"/>
        <w:rPr>
          <w:sz w:val="12"/>
        </w:rPr>
      </w:pPr>
      <w:r>
        <w:rPr>
          <w:noProof/>
        </w:rPr>
        <mc:AlternateContent>
          <mc:Choice Requires="wpg">
            <w:drawing>
              <wp:anchor distT="0" distB="0" distL="0" distR="0" simplePos="0" relativeHeight="1504" behindDoc="0" locked="0" layoutInCell="1" allowOverlap="1" wp14:anchorId="3DCCA9FC" wp14:editId="6425278D">
                <wp:simplePos x="0" y="0"/>
                <wp:positionH relativeFrom="page">
                  <wp:posOffset>1311910</wp:posOffset>
                </wp:positionH>
                <wp:positionV relativeFrom="paragraph">
                  <wp:posOffset>118110</wp:posOffset>
                </wp:positionV>
                <wp:extent cx="5148580" cy="5347970"/>
                <wp:effectExtent l="0" t="0" r="0" b="0"/>
                <wp:wrapTopAndBottom/>
                <wp:docPr id="12589920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8580" cy="5347970"/>
                          <a:chOff x="2066" y="186"/>
                          <a:chExt cx="8108" cy="8422"/>
                        </a:xfrm>
                      </wpg:grpSpPr>
                      <wps:wsp>
                        <wps:cNvPr id="127452286" name="Rectangle 31"/>
                        <wps:cNvSpPr>
                          <a:spLocks noChangeArrowheads="1"/>
                        </wps:cNvSpPr>
                        <wps:spPr bwMode="auto">
                          <a:xfrm>
                            <a:off x="2066" y="301"/>
                            <a:ext cx="8107" cy="8191"/>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889220" name="Rectangle 30"/>
                        <wps:cNvSpPr>
                          <a:spLocks noChangeArrowheads="1"/>
                        </wps:cNvSpPr>
                        <wps:spPr bwMode="auto">
                          <a:xfrm>
                            <a:off x="2182" y="301"/>
                            <a:ext cx="7877" cy="264"/>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513067" name="Rectangle 29"/>
                        <wps:cNvSpPr>
                          <a:spLocks noChangeArrowheads="1"/>
                        </wps:cNvSpPr>
                        <wps:spPr bwMode="auto">
                          <a:xfrm>
                            <a:off x="2182" y="565"/>
                            <a:ext cx="7877" cy="264"/>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644133" name="Rectangle 28"/>
                        <wps:cNvSpPr>
                          <a:spLocks noChangeArrowheads="1"/>
                        </wps:cNvSpPr>
                        <wps:spPr bwMode="auto">
                          <a:xfrm>
                            <a:off x="2182" y="829"/>
                            <a:ext cx="7877" cy="389"/>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348689" name="Rectangle 27"/>
                        <wps:cNvSpPr>
                          <a:spLocks noChangeArrowheads="1"/>
                        </wps:cNvSpPr>
                        <wps:spPr bwMode="auto">
                          <a:xfrm>
                            <a:off x="2182" y="1218"/>
                            <a:ext cx="7877" cy="48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798962" name="Rectangle 26"/>
                        <wps:cNvSpPr>
                          <a:spLocks noChangeArrowheads="1"/>
                        </wps:cNvSpPr>
                        <wps:spPr bwMode="auto">
                          <a:xfrm>
                            <a:off x="2182" y="1698"/>
                            <a:ext cx="7877" cy="478"/>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677548" name="Rectangle 25"/>
                        <wps:cNvSpPr>
                          <a:spLocks noChangeArrowheads="1"/>
                        </wps:cNvSpPr>
                        <wps:spPr bwMode="auto">
                          <a:xfrm>
                            <a:off x="2182" y="2175"/>
                            <a:ext cx="7877" cy="4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275440" name="Rectangle 24"/>
                        <wps:cNvSpPr>
                          <a:spLocks noChangeArrowheads="1"/>
                        </wps:cNvSpPr>
                        <wps:spPr bwMode="auto">
                          <a:xfrm>
                            <a:off x="2182" y="2590"/>
                            <a:ext cx="7877" cy="413"/>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972525" name="Rectangle 23"/>
                        <wps:cNvSpPr>
                          <a:spLocks noChangeArrowheads="1"/>
                        </wps:cNvSpPr>
                        <wps:spPr bwMode="auto">
                          <a:xfrm>
                            <a:off x="2182" y="3003"/>
                            <a:ext cx="7877" cy="4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404204" name="Rectangle 22"/>
                        <wps:cNvSpPr>
                          <a:spLocks noChangeArrowheads="1"/>
                        </wps:cNvSpPr>
                        <wps:spPr bwMode="auto">
                          <a:xfrm>
                            <a:off x="2182" y="3418"/>
                            <a:ext cx="7877" cy="4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245802" name="Rectangle 21"/>
                        <wps:cNvSpPr>
                          <a:spLocks noChangeArrowheads="1"/>
                        </wps:cNvSpPr>
                        <wps:spPr bwMode="auto">
                          <a:xfrm>
                            <a:off x="2182" y="3834"/>
                            <a:ext cx="7877" cy="413"/>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914567" name="Rectangle 20"/>
                        <wps:cNvSpPr>
                          <a:spLocks noChangeArrowheads="1"/>
                        </wps:cNvSpPr>
                        <wps:spPr bwMode="auto">
                          <a:xfrm>
                            <a:off x="2182" y="4246"/>
                            <a:ext cx="7877" cy="48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033475" name="Rectangle 19"/>
                        <wps:cNvSpPr>
                          <a:spLocks noChangeArrowheads="1"/>
                        </wps:cNvSpPr>
                        <wps:spPr bwMode="auto">
                          <a:xfrm>
                            <a:off x="2182" y="4726"/>
                            <a:ext cx="7877" cy="408"/>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223252" name="Rectangle 18"/>
                        <wps:cNvSpPr>
                          <a:spLocks noChangeArrowheads="1"/>
                        </wps:cNvSpPr>
                        <wps:spPr bwMode="auto">
                          <a:xfrm>
                            <a:off x="2182" y="5134"/>
                            <a:ext cx="7877" cy="35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813391" name="Rectangle 17"/>
                        <wps:cNvSpPr>
                          <a:spLocks noChangeArrowheads="1"/>
                        </wps:cNvSpPr>
                        <wps:spPr bwMode="auto">
                          <a:xfrm>
                            <a:off x="2182" y="5485"/>
                            <a:ext cx="7877" cy="35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353543" name="Rectangle 16"/>
                        <wps:cNvSpPr>
                          <a:spLocks noChangeArrowheads="1"/>
                        </wps:cNvSpPr>
                        <wps:spPr bwMode="auto">
                          <a:xfrm>
                            <a:off x="2182" y="5835"/>
                            <a:ext cx="7877" cy="35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808370" name="Rectangle 15"/>
                        <wps:cNvSpPr>
                          <a:spLocks noChangeArrowheads="1"/>
                        </wps:cNvSpPr>
                        <wps:spPr bwMode="auto">
                          <a:xfrm>
                            <a:off x="2182" y="6186"/>
                            <a:ext cx="7877" cy="41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890656" name="Rectangle 14"/>
                        <wps:cNvSpPr>
                          <a:spLocks noChangeArrowheads="1"/>
                        </wps:cNvSpPr>
                        <wps:spPr bwMode="auto">
                          <a:xfrm>
                            <a:off x="2182" y="6596"/>
                            <a:ext cx="7877" cy="41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528578" name="Rectangle 13"/>
                        <wps:cNvSpPr>
                          <a:spLocks noChangeArrowheads="1"/>
                        </wps:cNvSpPr>
                        <wps:spPr bwMode="auto">
                          <a:xfrm>
                            <a:off x="2182" y="7006"/>
                            <a:ext cx="7877" cy="408"/>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131975" name="Rectangle 12"/>
                        <wps:cNvSpPr>
                          <a:spLocks noChangeArrowheads="1"/>
                        </wps:cNvSpPr>
                        <wps:spPr bwMode="auto">
                          <a:xfrm>
                            <a:off x="2182" y="7414"/>
                            <a:ext cx="7877" cy="30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036540" name="Rectangle 11"/>
                        <wps:cNvSpPr>
                          <a:spLocks noChangeArrowheads="1"/>
                        </wps:cNvSpPr>
                        <wps:spPr bwMode="auto">
                          <a:xfrm>
                            <a:off x="2182" y="7714"/>
                            <a:ext cx="7877" cy="300"/>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21009" name="Rectangle 10"/>
                        <wps:cNvSpPr>
                          <a:spLocks noChangeArrowheads="1"/>
                        </wps:cNvSpPr>
                        <wps:spPr bwMode="auto">
                          <a:xfrm>
                            <a:off x="2182" y="8014"/>
                            <a:ext cx="7877" cy="478"/>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497003" name="Rectangle 9"/>
                        <wps:cNvSpPr>
                          <a:spLocks noChangeArrowheads="1"/>
                        </wps:cNvSpPr>
                        <wps:spPr bwMode="auto">
                          <a:xfrm>
                            <a:off x="2066" y="186"/>
                            <a:ext cx="8107" cy="1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657606" name="Rectangle 8"/>
                        <wps:cNvSpPr>
                          <a:spLocks noChangeArrowheads="1"/>
                        </wps:cNvSpPr>
                        <wps:spPr bwMode="auto">
                          <a:xfrm>
                            <a:off x="2066" y="8492"/>
                            <a:ext cx="8107" cy="115"/>
                          </a:xfrm>
                          <a:prstGeom prst="rect">
                            <a:avLst/>
                          </a:prstGeom>
                          <a:solidFill>
                            <a:srgbClr val="CC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953384" name="Text Box 7"/>
                        <wps:cNvSpPr txBox="1">
                          <a:spLocks noChangeArrowheads="1"/>
                        </wps:cNvSpPr>
                        <wps:spPr bwMode="auto">
                          <a:xfrm>
                            <a:off x="2182" y="308"/>
                            <a:ext cx="7525"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82A03" w14:textId="77777777" w:rsidR="00991DA1" w:rsidRDefault="002A699C">
                              <w:pPr>
                                <w:spacing w:line="223" w:lineRule="exact"/>
                                <w:rPr>
                                  <w:sz w:val="20"/>
                                </w:rPr>
                              </w:pPr>
                              <w:r>
                                <w:rPr>
                                  <w:color w:val="36424A"/>
                                  <w:sz w:val="20"/>
                                </w:rPr>
                                <w:t>Hello,</w:t>
                              </w:r>
                            </w:p>
                            <w:p w14:paraId="2920656C" w14:textId="77777777" w:rsidR="00991DA1" w:rsidRDefault="00991DA1"/>
                            <w:p w14:paraId="5ADF99C7" w14:textId="77777777" w:rsidR="00991DA1" w:rsidRDefault="002A699C">
                              <w:pPr>
                                <w:spacing w:before="134" w:line="312" w:lineRule="auto"/>
                                <w:ind w:right="1"/>
                                <w:rPr>
                                  <w:sz w:val="20"/>
                                </w:rPr>
                              </w:pPr>
                              <w:r>
                                <w:rPr>
                                  <w:color w:val="36424A"/>
                                  <w:sz w:val="20"/>
                                </w:rPr>
                                <w:t>Thank you for attending the Miyo pimatisiwin Indigenous workers’ guide to workplace health and safety webinar.</w:t>
                              </w:r>
                            </w:p>
                            <w:p w14:paraId="4F1B5450" w14:textId="77777777" w:rsidR="00991DA1" w:rsidRDefault="002A699C">
                              <w:pPr>
                                <w:spacing w:before="180"/>
                                <w:rPr>
                                  <w:b/>
                                  <w:sz w:val="20"/>
                                </w:rPr>
                              </w:pPr>
                              <w:r>
                                <w:rPr>
                                  <w:b/>
                                  <w:color w:val="36424A"/>
                                  <w:sz w:val="20"/>
                                </w:rPr>
                                <w:t>Key messages to remember</w:t>
                              </w:r>
                            </w:p>
                          </w:txbxContent>
                        </wps:txbx>
                        <wps:bodyPr rot="0" vert="horz" wrap="square" lIns="0" tIns="0" rIns="0" bIns="0" anchor="t" anchorCtr="0" upright="1">
                          <a:noAutofit/>
                        </wps:bodyPr>
                      </wps:wsp>
                      <wps:wsp>
                        <wps:cNvPr id="247484699" name="Text Box 6"/>
                        <wps:cNvSpPr txBox="1">
                          <a:spLocks noChangeArrowheads="1"/>
                        </wps:cNvSpPr>
                        <wps:spPr bwMode="auto">
                          <a:xfrm>
                            <a:off x="2182" y="2179"/>
                            <a:ext cx="112" cy="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8AE95" w14:textId="77777777" w:rsidR="00991DA1" w:rsidRDefault="002A699C">
                              <w:pPr>
                                <w:spacing w:line="244" w:lineRule="exact"/>
                                <w:rPr>
                                  <w:rFonts w:ascii="Symbol" w:hAnsi="Symbol"/>
                                  <w:sz w:val="20"/>
                                </w:rPr>
                              </w:pPr>
                              <w:r>
                                <w:rPr>
                                  <w:rFonts w:ascii="Symbol" w:hAnsi="Symbol"/>
                                  <w:color w:val="36424A"/>
                                  <w:w w:val="99"/>
                                  <w:sz w:val="20"/>
                                </w:rPr>
                                <w:t></w:t>
                              </w:r>
                            </w:p>
                            <w:p w14:paraId="3FEE452C" w14:textId="77777777" w:rsidR="00991DA1" w:rsidRDefault="002A699C">
                              <w:pPr>
                                <w:spacing w:before="170"/>
                                <w:rPr>
                                  <w:rFonts w:ascii="Symbol" w:hAnsi="Symbol"/>
                                  <w:sz w:val="20"/>
                                </w:rPr>
                              </w:pPr>
                              <w:r>
                                <w:rPr>
                                  <w:rFonts w:ascii="Symbol" w:hAnsi="Symbol"/>
                                  <w:color w:val="36424A"/>
                                  <w:w w:val="99"/>
                                  <w:sz w:val="20"/>
                                </w:rPr>
                                <w:t></w:t>
                              </w:r>
                            </w:p>
                            <w:p w14:paraId="32E087EB" w14:textId="77777777" w:rsidR="00991DA1" w:rsidRDefault="002A699C">
                              <w:pPr>
                                <w:spacing w:before="167"/>
                                <w:rPr>
                                  <w:rFonts w:ascii="Symbol" w:hAnsi="Symbol"/>
                                  <w:sz w:val="20"/>
                                </w:rPr>
                              </w:pPr>
                              <w:r>
                                <w:rPr>
                                  <w:rFonts w:ascii="Symbol" w:hAnsi="Symbol"/>
                                  <w:color w:val="36424A"/>
                                  <w:w w:val="99"/>
                                  <w:sz w:val="20"/>
                                </w:rPr>
                                <w:t></w:t>
                              </w:r>
                            </w:p>
                            <w:p w14:paraId="6ACB2187" w14:textId="77777777" w:rsidR="00991DA1" w:rsidRDefault="002A699C">
                              <w:pPr>
                                <w:spacing w:before="169"/>
                                <w:rPr>
                                  <w:rFonts w:ascii="Symbol" w:hAnsi="Symbol"/>
                                  <w:sz w:val="20"/>
                                </w:rPr>
                              </w:pPr>
                              <w:r>
                                <w:rPr>
                                  <w:rFonts w:ascii="Symbol" w:hAnsi="Symbol"/>
                                  <w:color w:val="36424A"/>
                                  <w:w w:val="99"/>
                                  <w:sz w:val="20"/>
                                </w:rPr>
                                <w:t></w:t>
                              </w:r>
                            </w:p>
                            <w:p w14:paraId="0DD22C1C" w14:textId="77777777" w:rsidR="00991DA1" w:rsidRDefault="002A699C">
                              <w:pPr>
                                <w:spacing w:before="169"/>
                                <w:rPr>
                                  <w:rFonts w:ascii="Symbol" w:hAnsi="Symbol"/>
                                  <w:sz w:val="20"/>
                                </w:rPr>
                              </w:pPr>
                              <w:r>
                                <w:rPr>
                                  <w:rFonts w:ascii="Symbol" w:hAnsi="Symbol"/>
                                  <w:color w:val="36424A"/>
                                  <w:w w:val="99"/>
                                  <w:sz w:val="20"/>
                                </w:rPr>
                                <w:t></w:t>
                              </w:r>
                            </w:p>
                          </w:txbxContent>
                        </wps:txbx>
                        <wps:bodyPr rot="0" vert="horz" wrap="square" lIns="0" tIns="0" rIns="0" bIns="0" anchor="t" anchorCtr="0" upright="1">
                          <a:noAutofit/>
                        </wps:bodyPr>
                      </wps:wsp>
                      <wps:wsp>
                        <wps:cNvPr id="341541584" name="Text Box 5"/>
                        <wps:cNvSpPr txBox="1">
                          <a:spLocks noChangeArrowheads="1"/>
                        </wps:cNvSpPr>
                        <wps:spPr bwMode="auto">
                          <a:xfrm>
                            <a:off x="2542" y="2187"/>
                            <a:ext cx="642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16EC" w14:textId="77777777" w:rsidR="00991DA1" w:rsidRDefault="002A699C">
                              <w:pPr>
                                <w:spacing w:line="223" w:lineRule="exact"/>
                                <w:rPr>
                                  <w:sz w:val="20"/>
                                </w:rPr>
                              </w:pPr>
                              <w:r>
                                <w:rPr>
                                  <w:color w:val="36424A"/>
                                  <w:sz w:val="20"/>
                                </w:rPr>
                                <w:t>Participate in workplace health and safety and fulfill your responsibilities.</w:t>
                              </w:r>
                            </w:p>
                          </w:txbxContent>
                        </wps:txbx>
                        <wps:bodyPr rot="0" vert="horz" wrap="square" lIns="0" tIns="0" rIns="0" bIns="0" anchor="t" anchorCtr="0" upright="1">
                          <a:noAutofit/>
                        </wps:bodyPr>
                      </wps:wsp>
                      <wps:wsp>
                        <wps:cNvPr id="1348682392" name="Text Box 4"/>
                        <wps:cNvSpPr txBox="1">
                          <a:spLocks noChangeArrowheads="1"/>
                        </wps:cNvSpPr>
                        <wps:spPr bwMode="auto">
                          <a:xfrm>
                            <a:off x="2542" y="2602"/>
                            <a:ext cx="5890" cy="1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9998E" w14:textId="77777777" w:rsidR="00991DA1" w:rsidRDefault="002A699C">
                              <w:pPr>
                                <w:spacing w:line="429" w:lineRule="auto"/>
                                <w:ind w:right="-1"/>
                                <w:rPr>
                                  <w:sz w:val="20"/>
                                </w:rPr>
                              </w:pPr>
                              <w:r>
                                <w:rPr>
                                  <w:color w:val="36424A"/>
                                  <w:sz w:val="20"/>
                                </w:rPr>
                                <w:t>You have rights as a worker and can’t be punished for using them. Follow and use your safety tips.</w:t>
                              </w:r>
                            </w:p>
                            <w:p w14:paraId="7A04CC00" w14:textId="77777777" w:rsidR="00991DA1" w:rsidRDefault="002A699C">
                              <w:pPr>
                                <w:spacing w:before="16"/>
                                <w:rPr>
                                  <w:sz w:val="20"/>
                                </w:rPr>
                              </w:pPr>
                              <w:r>
                                <w:rPr>
                                  <w:color w:val="36424A"/>
                                  <w:sz w:val="20"/>
                                </w:rPr>
                                <w:t>Report injuries and incidents.</w:t>
                              </w:r>
                            </w:p>
                            <w:p w14:paraId="25132007" w14:textId="77777777" w:rsidR="00991DA1" w:rsidRDefault="002A699C">
                              <w:pPr>
                                <w:spacing w:before="185"/>
                                <w:rPr>
                                  <w:sz w:val="20"/>
                                </w:rPr>
                              </w:pPr>
                              <w:r>
                                <w:rPr>
                                  <w:color w:val="36424A"/>
                                  <w:sz w:val="20"/>
                                </w:rPr>
                                <w:t>Contribute to a healthy workplace safety culture.</w:t>
                              </w:r>
                            </w:p>
                          </w:txbxContent>
                        </wps:txbx>
                        <wps:bodyPr rot="0" vert="horz" wrap="square" lIns="0" tIns="0" rIns="0" bIns="0" anchor="t" anchorCtr="0" upright="1">
                          <a:noAutofit/>
                        </wps:bodyPr>
                      </wps:wsp>
                      <wps:wsp>
                        <wps:cNvPr id="977160026" name="Text Box 3"/>
                        <wps:cNvSpPr txBox="1">
                          <a:spLocks noChangeArrowheads="1"/>
                        </wps:cNvSpPr>
                        <wps:spPr bwMode="auto">
                          <a:xfrm>
                            <a:off x="2182" y="4251"/>
                            <a:ext cx="7844" cy="3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EDDF" w14:textId="77777777" w:rsidR="00991DA1" w:rsidRDefault="002A699C">
                              <w:pPr>
                                <w:spacing w:line="223" w:lineRule="exact"/>
                                <w:rPr>
                                  <w:b/>
                                  <w:sz w:val="20"/>
                                </w:rPr>
                              </w:pPr>
                              <w:r>
                                <w:rPr>
                                  <w:b/>
                                  <w:color w:val="36424A"/>
                                  <w:sz w:val="20"/>
                                </w:rPr>
                                <w:t>Key resources</w:t>
                              </w:r>
                            </w:p>
                            <w:p w14:paraId="313236BD" w14:textId="77777777" w:rsidR="00991DA1" w:rsidRDefault="00991DA1">
                              <w:pPr>
                                <w:spacing w:before="8"/>
                                <w:rPr>
                                  <w:sz w:val="21"/>
                                </w:rPr>
                              </w:pPr>
                            </w:p>
                            <w:p w14:paraId="6E6AC95F" w14:textId="77777777" w:rsidR="00991DA1" w:rsidRDefault="002A699C">
                              <w:pPr>
                                <w:rPr>
                                  <w:b/>
                                  <w:sz w:val="20"/>
                                </w:rPr>
                              </w:pPr>
                              <w:r>
                                <w:rPr>
                                  <w:b/>
                                  <w:color w:val="36424A"/>
                                  <w:sz w:val="20"/>
                                </w:rPr>
                                <w:t>OHS Contact Centre</w:t>
                              </w:r>
                            </w:p>
                            <w:p w14:paraId="11BC441D" w14:textId="77777777" w:rsidR="00991DA1" w:rsidRDefault="002A699C">
                              <w:pPr>
                                <w:spacing w:before="180"/>
                                <w:rPr>
                                  <w:sz w:val="20"/>
                                </w:rPr>
                              </w:pPr>
                              <w:r>
                                <w:rPr>
                                  <w:color w:val="36424A"/>
                                  <w:sz w:val="20"/>
                                </w:rPr>
                                <w:t>Phone: 780-415-8690 (Edmonton)</w:t>
                              </w:r>
                            </w:p>
                            <w:p w14:paraId="7E8DD716" w14:textId="77777777" w:rsidR="00991DA1" w:rsidRDefault="002A699C">
                              <w:pPr>
                                <w:spacing w:before="120"/>
                                <w:rPr>
                                  <w:sz w:val="20"/>
                                </w:rPr>
                              </w:pPr>
                              <w:r>
                                <w:rPr>
                                  <w:color w:val="36424A"/>
                                  <w:sz w:val="20"/>
                                </w:rPr>
                                <w:t>Toll free: 1-866-415-8690</w:t>
                              </w:r>
                            </w:p>
                            <w:p w14:paraId="22815CEE" w14:textId="77777777" w:rsidR="00991DA1" w:rsidRDefault="002A699C">
                              <w:pPr>
                                <w:spacing w:before="120"/>
                                <w:rPr>
                                  <w:sz w:val="20"/>
                                </w:rPr>
                              </w:pPr>
                              <w:r>
                                <w:rPr>
                                  <w:color w:val="36424A"/>
                                  <w:sz w:val="20"/>
                                </w:rPr>
                                <w:t>TTY: 780-427-9999 (Edmonton)</w:t>
                              </w:r>
                            </w:p>
                            <w:p w14:paraId="57D6ECB4" w14:textId="77777777" w:rsidR="00991DA1" w:rsidRDefault="002A699C">
                              <w:pPr>
                                <w:spacing w:before="120"/>
                                <w:rPr>
                                  <w:sz w:val="20"/>
                                </w:rPr>
                              </w:pPr>
                              <w:r>
                                <w:rPr>
                                  <w:color w:val="36424A"/>
                                  <w:sz w:val="20"/>
                                </w:rPr>
                                <w:t>TTY: 1-800-232-7215</w:t>
                              </w:r>
                            </w:p>
                            <w:p w14:paraId="6B4391DA" w14:textId="77777777" w:rsidR="00991DA1" w:rsidRDefault="002A699C">
                              <w:pPr>
                                <w:spacing w:before="177"/>
                                <w:rPr>
                                  <w:b/>
                                  <w:sz w:val="20"/>
                                </w:rPr>
                              </w:pPr>
                              <w:r>
                                <w:rPr>
                                  <w:b/>
                                  <w:color w:val="36424A"/>
                                  <w:sz w:val="20"/>
                                </w:rPr>
                                <w:t>Miyo pimatisiwin Indigenous workers’ mini guide to workplace health and safety</w:t>
                              </w:r>
                            </w:p>
                            <w:p w14:paraId="1A3F3795" w14:textId="77777777" w:rsidR="00991DA1" w:rsidRDefault="002A699C">
                              <w:pPr>
                                <w:spacing w:before="182"/>
                                <w:rPr>
                                  <w:sz w:val="20"/>
                                </w:rPr>
                              </w:pPr>
                              <w:hyperlink r:id="rId50">
                                <w:r>
                                  <w:rPr>
                                    <w:color w:val="0000FF"/>
                                    <w:sz w:val="20"/>
                                    <w:u w:val="single" w:color="0000FF"/>
                                  </w:rPr>
                                  <w:t>ohs-pubstore.labour.alberta.ca/IWR003J</w:t>
                                </w:r>
                              </w:hyperlink>
                            </w:p>
                            <w:p w14:paraId="06440B73" w14:textId="77777777" w:rsidR="00991DA1" w:rsidRDefault="002A699C">
                              <w:pPr>
                                <w:spacing w:before="107" w:line="300" w:lineRule="atLeast"/>
                                <w:ind w:right="6"/>
                                <w:rPr>
                                  <w:sz w:val="20"/>
                                </w:rPr>
                              </w:pPr>
                              <w:r>
                                <w:rPr>
                                  <w:color w:val="36424A"/>
                                  <w:sz w:val="20"/>
                                </w:rPr>
                                <w:t xml:space="preserve">For more resources developed to help Indigenous workers, organizations, employers and communities, or to become a miyo pimatisiwin tool kit facilitator, visit the OHS </w:t>
                              </w:r>
                              <w:hyperlink r:id="rId51">
                                <w:r>
                                  <w:rPr>
                                    <w:color w:val="0081AB"/>
                                    <w:sz w:val="20"/>
                                    <w:u w:val="single" w:color="0081AB"/>
                                  </w:rPr>
                                  <w:t>online</w:t>
                                </w:r>
                              </w:hyperlink>
                              <w:r>
                                <w:rPr>
                                  <w:color w:val="0081AB"/>
                                  <w:sz w:val="20"/>
                                  <w:u w:val="single" w:color="0081AB"/>
                                </w:rPr>
                                <w:t xml:space="preserve"> </w:t>
                              </w:r>
                              <w:hyperlink r:id="rId52">
                                <w:r>
                                  <w:rPr>
                                    <w:color w:val="0081AB"/>
                                    <w:sz w:val="20"/>
                                    <w:u w:val="single" w:color="0081AB"/>
                                  </w:rPr>
                                  <w:t>resource portal</w:t>
                                </w:r>
                                <w:r>
                                  <w:rPr>
                                    <w:color w:val="36424A"/>
                                    <w:sz w:val="20"/>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CA9FC" id="Group 2" o:spid="_x0000_s1057" style="position:absolute;margin-left:103.3pt;margin-top:9.3pt;width:405.4pt;height:421.1pt;z-index:1504;mso-wrap-distance-left:0;mso-wrap-distance-right:0;mso-position-horizontal-relative:page" coordorigin="2066,186" coordsize="8108,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">
                <v:rect id="Rectangle 31" o:spid="_x0000_s1058" style="position:absolute;left:2066;top:301;width:8107;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" fillcolor="#cceef6" stroked="f"/>
                <v:rect id="Rectangle 30" o:spid="_x0000_s1059" style="position:absolute;left:2182;top:301;width:787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" fillcolor="#cceef6" stroked="f"/>
                <v:rect id="Rectangle 29" o:spid="_x0000_s1060" style="position:absolute;left:2182;top:565;width:787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" fillcolor="#cceef6" stroked="f"/>
                <v:rect id="Rectangle 28" o:spid="_x0000_s1061" style="position:absolute;left:2182;top:829;width:787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" fillcolor="#cceef6" stroked="f"/>
                <v:rect id="Rectangle 27" o:spid="_x0000_s1062" style="position:absolute;left:2182;top:1218;width:7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" fillcolor="#cceef6" stroked="f"/>
                <v:rect id="Rectangle 26" o:spid="_x0000_s1063" style="position:absolute;left:2182;top:1698;width:787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" fillcolor="#cceef6" stroked="f"/>
                <v:rect id="Rectangle 25" o:spid="_x0000_s1064" style="position:absolute;left:2182;top:2175;width:787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" fillcolor="#cceef6" stroked="f"/>
                <v:rect id="Rectangle 24" o:spid="_x0000_s1065" style="position:absolute;left:2182;top:2590;width:787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" fillcolor="#cceef6" stroked="f"/>
                <v:rect id="Rectangle 23" o:spid="_x0000_s1066" style="position:absolute;left:2182;top:3003;width:787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" fillcolor="#cceef6" stroked="f"/>
                <v:rect id="Rectangle 22" o:spid="_x0000_s1067" style="position:absolute;left:2182;top:3418;width:787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" fillcolor="#cceef6" stroked="f"/>
                <v:rect id="Rectangle 21" o:spid="_x0000_s1068" style="position:absolute;left:2182;top:3834;width:787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" fillcolor="#cceef6" stroked="f"/>
                <v:rect id="Rectangle 20" o:spid="_x0000_s1069" style="position:absolute;left:2182;top:4246;width:7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" fillcolor="#cceef6" stroked="f"/>
                <v:rect id="Rectangle 19" o:spid="_x0000_s1070" style="position:absolute;left:2182;top:4726;width:787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" fillcolor="#cceef6" stroked="f"/>
                <v:rect id="Rectangle 18" o:spid="_x0000_s1071" style="position:absolute;left:2182;top:5134;width:787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" fillcolor="#cceef6" stroked="f"/>
                <v:rect id="Rectangle 17" o:spid="_x0000_s1072" style="position:absolute;left:2182;top:5485;width:787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" fillcolor="#cceef6" stroked="f"/>
                <v:rect id="Rectangle 16" o:spid="_x0000_s1073" style="position:absolute;left:2182;top:5835;width:787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" fillcolor="#cceef6" stroked="f"/>
                <v:rect id="Rectangle 15" o:spid="_x0000_s1074" style="position:absolute;left:2182;top:6186;width:7877;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" fillcolor="#cceef6" stroked="f"/>
                <v:rect id="Rectangle 14" o:spid="_x0000_s1075" style="position:absolute;left:2182;top:6596;width:7877;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" fillcolor="#cceef6" stroked="f"/>
                <v:rect id="Rectangle 13" o:spid="_x0000_s1076" style="position:absolute;left:2182;top:7006;width:787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" fillcolor="#cceef6" stroked="f"/>
                <v:rect id="Rectangle 12" o:spid="_x0000_s1077" style="position:absolute;left:2182;top:7414;width:787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" fillcolor="#cceef6" stroked="f"/>
                <v:rect id="Rectangle 11" o:spid="_x0000_s1078" style="position:absolute;left:2182;top:7714;width:787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" fillcolor="#cceef6" stroked="f"/>
                <v:rect id="Rectangle 10" o:spid="_x0000_s1079" style="position:absolute;left:2182;top:8014;width:787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" fillcolor="#cceef6" stroked="f"/>
                <v:rect id="Rectangle 9" o:spid="_x0000_s1080" style="position:absolute;left:2066;top:186;width:8107;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" fillcolor="#cceef6" stroked="f"/>
                <v:rect id="Rectangle 8" o:spid="_x0000_s1081" style="position:absolute;left:2066;top:8492;width:8107;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" fillcolor="#cceef6" stroked="f"/>
                <v:shape id="Text Box 7" o:spid="_x0000_s1082" type="#_x0000_t202" style="position:absolute;left:2182;top:308;width:7525;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" filled="f" stroked="f">
                  <v:textbox inset="0,0,0,0">
                    <w:txbxContent>
                      <w:p w14:paraId="1A682A03" w14:textId="77777777" w:rsidR="00991DA1" w:rsidRDefault="002A699C">
                        <w:pPr>
                          <w:spacing w:line="223" w:lineRule="exact"/>
                          <w:rPr>
                            <w:sz w:val="20"/>
                          </w:rPr>
                        </w:pPr>
                        <w:r>
                          <w:rPr>
                            <w:color w:val="36424A"/>
                            <w:sz w:val="20"/>
                          </w:rPr>
                          <w:t>Hello,</w:t>
                        </w:r>
                      </w:p>
                      <w:p w14:paraId="2920656C" w14:textId="77777777" w:rsidR="00991DA1" w:rsidRDefault="00991DA1"/>
                      <w:p w14:paraId="5ADF99C7" w14:textId="77777777" w:rsidR="00991DA1" w:rsidRDefault="002A699C">
                        <w:pPr>
                          <w:spacing w:before="134" w:line="312" w:lineRule="auto"/>
                          <w:ind w:right="1"/>
                          <w:rPr>
                            <w:sz w:val="20"/>
                          </w:rPr>
                        </w:pPr>
                        <w:r>
                          <w:rPr>
                            <w:color w:val="36424A"/>
                            <w:sz w:val="20"/>
                          </w:rPr>
                          <w:t>Thank you for attending the Miyo pimatisiwin Indigenous workers’ guide to workplace health and safety webinar.</w:t>
                        </w:r>
                      </w:p>
                      <w:p w14:paraId="4F1B5450" w14:textId="77777777" w:rsidR="00991DA1" w:rsidRDefault="002A699C">
                        <w:pPr>
                          <w:spacing w:before="180"/>
                          <w:rPr>
                            <w:b/>
                            <w:sz w:val="20"/>
                          </w:rPr>
                        </w:pPr>
                        <w:r>
                          <w:rPr>
                            <w:b/>
                            <w:color w:val="36424A"/>
                            <w:sz w:val="20"/>
                          </w:rPr>
                          <w:t>Key messages to remember</w:t>
                        </w:r>
                      </w:p>
                    </w:txbxContent>
                  </v:textbox>
                </v:shape>
                <v:shape id="Text Box 6" o:spid="_x0000_s1083" type="#_x0000_t202" style="position:absolute;left:2182;top:2179;width:112;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" filled="f" stroked="f">
                  <v:textbox inset="0,0,0,0">
                    <w:txbxContent>
                      <w:p w14:paraId="1A18AE95" w14:textId="77777777" w:rsidR="00991DA1" w:rsidRDefault="002A699C">
                        <w:pPr>
                          <w:spacing w:line="244" w:lineRule="exact"/>
                          <w:rPr>
                            <w:rFonts w:ascii="Symbol" w:hAnsi="Symbol"/>
                            <w:sz w:val="20"/>
                          </w:rPr>
                        </w:pPr>
                        <w:r>
                          <w:rPr>
                            <w:rFonts w:ascii="Symbol" w:hAnsi="Symbol"/>
                            <w:color w:val="36424A"/>
                            <w:w w:val="99"/>
                            <w:sz w:val="20"/>
                          </w:rPr>
                          <w:t></w:t>
                        </w:r>
                      </w:p>
                      <w:p w14:paraId="3FEE452C" w14:textId="77777777" w:rsidR="00991DA1" w:rsidRDefault="002A699C">
                        <w:pPr>
                          <w:spacing w:before="170"/>
                          <w:rPr>
                            <w:rFonts w:ascii="Symbol" w:hAnsi="Symbol"/>
                            <w:sz w:val="20"/>
                          </w:rPr>
                        </w:pPr>
                        <w:r>
                          <w:rPr>
                            <w:rFonts w:ascii="Symbol" w:hAnsi="Symbol"/>
                            <w:color w:val="36424A"/>
                            <w:w w:val="99"/>
                            <w:sz w:val="20"/>
                          </w:rPr>
                          <w:t></w:t>
                        </w:r>
                      </w:p>
                      <w:p w14:paraId="32E087EB" w14:textId="77777777" w:rsidR="00991DA1" w:rsidRDefault="002A699C">
                        <w:pPr>
                          <w:spacing w:before="167"/>
                          <w:rPr>
                            <w:rFonts w:ascii="Symbol" w:hAnsi="Symbol"/>
                            <w:sz w:val="20"/>
                          </w:rPr>
                        </w:pPr>
                        <w:r>
                          <w:rPr>
                            <w:rFonts w:ascii="Symbol" w:hAnsi="Symbol"/>
                            <w:color w:val="36424A"/>
                            <w:w w:val="99"/>
                            <w:sz w:val="20"/>
                          </w:rPr>
                          <w:t></w:t>
                        </w:r>
                      </w:p>
                      <w:p w14:paraId="6ACB2187" w14:textId="77777777" w:rsidR="00991DA1" w:rsidRDefault="002A699C">
                        <w:pPr>
                          <w:spacing w:before="169"/>
                          <w:rPr>
                            <w:rFonts w:ascii="Symbol" w:hAnsi="Symbol"/>
                            <w:sz w:val="20"/>
                          </w:rPr>
                        </w:pPr>
                        <w:r>
                          <w:rPr>
                            <w:rFonts w:ascii="Symbol" w:hAnsi="Symbol"/>
                            <w:color w:val="36424A"/>
                            <w:w w:val="99"/>
                            <w:sz w:val="20"/>
                          </w:rPr>
                          <w:t></w:t>
                        </w:r>
                      </w:p>
                      <w:p w14:paraId="0DD22C1C" w14:textId="77777777" w:rsidR="00991DA1" w:rsidRDefault="002A699C">
                        <w:pPr>
                          <w:spacing w:before="169"/>
                          <w:rPr>
                            <w:rFonts w:ascii="Symbol" w:hAnsi="Symbol"/>
                            <w:sz w:val="20"/>
                          </w:rPr>
                        </w:pPr>
                        <w:r>
                          <w:rPr>
                            <w:rFonts w:ascii="Symbol" w:hAnsi="Symbol"/>
                            <w:color w:val="36424A"/>
                            <w:w w:val="99"/>
                            <w:sz w:val="20"/>
                          </w:rPr>
                          <w:t></w:t>
                        </w:r>
                      </w:p>
                    </w:txbxContent>
                  </v:textbox>
                </v:shape>
                <v:shape id="_x0000_s1084" type="#_x0000_t202" style="position:absolute;left:2542;top:2187;width:642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" filled="f" stroked="f">
                  <v:textbox inset="0,0,0,0">
                    <w:txbxContent>
                      <w:p w14:paraId="4CDE16EC" w14:textId="77777777" w:rsidR="00991DA1" w:rsidRDefault="002A699C">
                        <w:pPr>
                          <w:spacing w:line="223" w:lineRule="exact"/>
                          <w:rPr>
                            <w:sz w:val="20"/>
                          </w:rPr>
                        </w:pPr>
                        <w:r>
                          <w:rPr>
                            <w:color w:val="36424A"/>
                            <w:sz w:val="20"/>
                          </w:rPr>
                          <w:t>Participate in workplace health and safety and fulfill your responsibilities.</w:t>
                        </w:r>
                      </w:p>
                    </w:txbxContent>
                  </v:textbox>
                </v:shape>
                <v:shape id="Text Box 4" o:spid="_x0000_s1085" type="#_x0000_t202" style="position:absolute;left:2542;top:2602;width:5890;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" filled="f" stroked="f">
                  <v:textbox inset="0,0,0,0">
                    <w:txbxContent>
                      <w:p w14:paraId="5E79998E" w14:textId="77777777" w:rsidR="00991DA1" w:rsidRDefault="002A699C">
                        <w:pPr>
                          <w:spacing w:line="429" w:lineRule="auto"/>
                          <w:ind w:right="-1"/>
                          <w:rPr>
                            <w:sz w:val="20"/>
                          </w:rPr>
                        </w:pPr>
                        <w:r>
                          <w:rPr>
                            <w:color w:val="36424A"/>
                            <w:sz w:val="20"/>
                          </w:rPr>
                          <w:t>You have rights as a worker and can’t be punished for using them. Follow and use your safety tips.</w:t>
                        </w:r>
                      </w:p>
                      <w:p w14:paraId="7A04CC00" w14:textId="77777777" w:rsidR="00991DA1" w:rsidRDefault="002A699C">
                        <w:pPr>
                          <w:spacing w:before="16"/>
                          <w:rPr>
                            <w:sz w:val="20"/>
                          </w:rPr>
                        </w:pPr>
                        <w:r>
                          <w:rPr>
                            <w:color w:val="36424A"/>
                            <w:sz w:val="20"/>
                          </w:rPr>
                          <w:t>Report injuries and incidents.</w:t>
                        </w:r>
                      </w:p>
                      <w:p w14:paraId="25132007" w14:textId="77777777" w:rsidR="00991DA1" w:rsidRDefault="002A699C">
                        <w:pPr>
                          <w:spacing w:before="185"/>
                          <w:rPr>
                            <w:sz w:val="20"/>
                          </w:rPr>
                        </w:pPr>
                        <w:r>
                          <w:rPr>
                            <w:color w:val="36424A"/>
                            <w:sz w:val="20"/>
                          </w:rPr>
                          <w:t>Contribute to a healthy workplace safety culture.</w:t>
                        </w:r>
                      </w:p>
                    </w:txbxContent>
                  </v:textbox>
                </v:shape>
                <v:shape id="Text Box 3" o:spid="_x0000_s1086" type="#_x0000_t202" style="position:absolute;left:2182;top:4251;width:7844;height:3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" filled="f" stroked="f">
                  <v:textbox inset="0,0,0,0">
                    <w:txbxContent>
                      <w:p w14:paraId="1480EDDF" w14:textId="77777777" w:rsidR="00991DA1" w:rsidRDefault="002A699C">
                        <w:pPr>
                          <w:spacing w:line="223" w:lineRule="exact"/>
                          <w:rPr>
                            <w:b/>
                            <w:sz w:val="20"/>
                          </w:rPr>
                        </w:pPr>
                        <w:r>
                          <w:rPr>
                            <w:b/>
                            <w:color w:val="36424A"/>
                            <w:sz w:val="20"/>
                          </w:rPr>
                          <w:t>Key resources</w:t>
                        </w:r>
                      </w:p>
                      <w:p w14:paraId="313236BD" w14:textId="77777777" w:rsidR="00991DA1" w:rsidRDefault="00991DA1">
                        <w:pPr>
                          <w:spacing w:before="8"/>
                          <w:rPr>
                            <w:sz w:val="21"/>
                          </w:rPr>
                        </w:pPr>
                      </w:p>
                      <w:p w14:paraId="6E6AC95F" w14:textId="77777777" w:rsidR="00991DA1" w:rsidRDefault="002A699C">
                        <w:pPr>
                          <w:rPr>
                            <w:b/>
                            <w:sz w:val="20"/>
                          </w:rPr>
                        </w:pPr>
                        <w:r>
                          <w:rPr>
                            <w:b/>
                            <w:color w:val="36424A"/>
                            <w:sz w:val="20"/>
                          </w:rPr>
                          <w:t>OHS Contact Centre</w:t>
                        </w:r>
                      </w:p>
                      <w:p w14:paraId="11BC441D" w14:textId="77777777" w:rsidR="00991DA1" w:rsidRDefault="002A699C">
                        <w:pPr>
                          <w:spacing w:before="180"/>
                          <w:rPr>
                            <w:sz w:val="20"/>
                          </w:rPr>
                        </w:pPr>
                        <w:r>
                          <w:rPr>
                            <w:color w:val="36424A"/>
                            <w:sz w:val="20"/>
                          </w:rPr>
                          <w:t>Phone: 780-415-8690 (Edmonton)</w:t>
                        </w:r>
                      </w:p>
                      <w:p w14:paraId="7E8DD716" w14:textId="77777777" w:rsidR="00991DA1" w:rsidRDefault="002A699C">
                        <w:pPr>
                          <w:spacing w:before="120"/>
                          <w:rPr>
                            <w:sz w:val="20"/>
                          </w:rPr>
                        </w:pPr>
                        <w:r>
                          <w:rPr>
                            <w:color w:val="36424A"/>
                            <w:sz w:val="20"/>
                          </w:rPr>
                          <w:t>Toll free: 1-866-415-8690</w:t>
                        </w:r>
                      </w:p>
                      <w:p w14:paraId="22815CEE" w14:textId="77777777" w:rsidR="00991DA1" w:rsidRDefault="002A699C">
                        <w:pPr>
                          <w:spacing w:before="120"/>
                          <w:rPr>
                            <w:sz w:val="20"/>
                          </w:rPr>
                        </w:pPr>
                        <w:r>
                          <w:rPr>
                            <w:color w:val="36424A"/>
                            <w:sz w:val="20"/>
                          </w:rPr>
                          <w:t>TTY: 780-427-9999 (Edmonton)</w:t>
                        </w:r>
                      </w:p>
                      <w:p w14:paraId="57D6ECB4" w14:textId="77777777" w:rsidR="00991DA1" w:rsidRDefault="002A699C">
                        <w:pPr>
                          <w:spacing w:before="120"/>
                          <w:rPr>
                            <w:sz w:val="20"/>
                          </w:rPr>
                        </w:pPr>
                        <w:r>
                          <w:rPr>
                            <w:color w:val="36424A"/>
                            <w:sz w:val="20"/>
                          </w:rPr>
                          <w:t>TTY: 1-800-232-7215</w:t>
                        </w:r>
                      </w:p>
                      <w:p w14:paraId="6B4391DA" w14:textId="77777777" w:rsidR="00991DA1" w:rsidRDefault="002A699C">
                        <w:pPr>
                          <w:spacing w:before="177"/>
                          <w:rPr>
                            <w:b/>
                            <w:sz w:val="20"/>
                          </w:rPr>
                        </w:pPr>
                        <w:r>
                          <w:rPr>
                            <w:b/>
                            <w:color w:val="36424A"/>
                            <w:sz w:val="20"/>
                          </w:rPr>
                          <w:t>Miyo pimatisiwin Indigenous workers’ mini guide to workplace health and safety</w:t>
                        </w:r>
                      </w:p>
                      <w:p w14:paraId="1A3F3795" w14:textId="77777777" w:rsidR="00991DA1" w:rsidRDefault="002A699C">
                        <w:pPr>
                          <w:spacing w:before="182"/>
                          <w:rPr>
                            <w:sz w:val="20"/>
                          </w:rPr>
                        </w:pPr>
                        <w:hyperlink r:id="rId53">
                          <w:r>
                            <w:rPr>
                              <w:color w:val="0000FF"/>
                              <w:sz w:val="20"/>
                              <w:u w:val="single" w:color="0000FF"/>
                            </w:rPr>
                            <w:t>ohs-pubstore.labour.alberta.ca/IWR003J</w:t>
                          </w:r>
                        </w:hyperlink>
                      </w:p>
                      <w:p w14:paraId="06440B73" w14:textId="77777777" w:rsidR="00991DA1" w:rsidRDefault="002A699C">
                        <w:pPr>
                          <w:spacing w:before="107" w:line="300" w:lineRule="atLeast"/>
                          <w:ind w:right="6"/>
                          <w:rPr>
                            <w:sz w:val="20"/>
                          </w:rPr>
                        </w:pPr>
                        <w:r>
                          <w:rPr>
                            <w:color w:val="36424A"/>
                            <w:sz w:val="20"/>
                          </w:rPr>
                          <w:t xml:space="preserve">For more resources developed to help Indigenous workers, organizations, employers and communities, or to become a miyo pimatisiwin tool kit facilitator, visit the OHS </w:t>
                        </w:r>
                        <w:hyperlink r:id="rId54">
                          <w:r>
                            <w:rPr>
                              <w:color w:val="0081AB"/>
                              <w:sz w:val="20"/>
                              <w:u w:val="single" w:color="0081AB"/>
                            </w:rPr>
                            <w:t>online</w:t>
                          </w:r>
                        </w:hyperlink>
                        <w:r>
                          <w:rPr>
                            <w:color w:val="0081AB"/>
                            <w:sz w:val="20"/>
                            <w:u w:val="single" w:color="0081AB"/>
                          </w:rPr>
                          <w:t xml:space="preserve"> </w:t>
                        </w:r>
                        <w:hyperlink r:id="rId55">
                          <w:r>
                            <w:rPr>
                              <w:color w:val="0081AB"/>
                              <w:sz w:val="20"/>
                              <w:u w:val="single" w:color="0081AB"/>
                            </w:rPr>
                            <w:t>resource portal</w:t>
                          </w:r>
                          <w:r>
                            <w:rPr>
                              <w:color w:val="36424A"/>
                              <w:sz w:val="20"/>
                            </w:rPr>
                            <w:t>.</w:t>
                          </w:r>
                        </w:hyperlink>
                      </w:p>
                    </w:txbxContent>
                  </v:textbox>
                </v:shape>
                <w10:wrap type="topAndBottom" anchorx="page"/>
              </v:group>
            </w:pict>
          </mc:Fallback>
        </mc:AlternateContent>
      </w:r>
    </w:p>
    <w:p w14:paraId="14EC5319" w14:textId="77777777" w:rsidR="00991DA1" w:rsidRDefault="00991DA1">
      <w:pPr>
        <w:rPr>
          <w:sz w:val="12"/>
        </w:rPr>
        <w:sectPr w:rsidR="00991DA1">
          <w:pgSz w:w="12240" w:h="15840"/>
          <w:pgMar w:top="1500" w:right="0" w:bottom="940" w:left="0" w:header="0" w:footer="567" w:gutter="0"/>
          <w:cols w:space="720"/>
        </w:sectPr>
      </w:pPr>
    </w:p>
    <w:p w14:paraId="6C2E7498" w14:textId="77777777" w:rsidR="00991DA1" w:rsidRDefault="002A699C">
      <w:pPr>
        <w:pStyle w:val="Heading1"/>
        <w:numPr>
          <w:ilvl w:val="1"/>
          <w:numId w:val="1"/>
        </w:numPr>
        <w:tabs>
          <w:tab w:val="left" w:pos="2636"/>
        </w:tabs>
        <w:ind w:hanging="835"/>
        <w:rPr>
          <w:color w:val="00AAD2"/>
        </w:rPr>
      </w:pPr>
      <w:bookmarkStart w:id="45" w:name="5.0_Appendices"/>
      <w:bookmarkStart w:id="46" w:name="_bookmark22"/>
      <w:bookmarkEnd w:id="45"/>
      <w:bookmarkEnd w:id="46"/>
      <w:r>
        <w:rPr>
          <w:color w:val="00AAD2"/>
        </w:rPr>
        <w:lastRenderedPageBreak/>
        <w:t>Appendices</w:t>
      </w:r>
    </w:p>
    <w:bookmarkStart w:id="47" w:name="5.1_Appendix_A_–_In-person_presentation"/>
    <w:bookmarkEnd w:id="47"/>
    <w:p w14:paraId="4D3BD983" w14:textId="77777777" w:rsidR="00991DA1" w:rsidRDefault="002A699C">
      <w:pPr>
        <w:pStyle w:val="Heading3"/>
        <w:numPr>
          <w:ilvl w:val="1"/>
          <w:numId w:val="1"/>
        </w:numPr>
        <w:tabs>
          <w:tab w:val="left" w:pos="2237"/>
        </w:tabs>
        <w:spacing w:before="177"/>
        <w:ind w:left="2236" w:hanging="436"/>
        <w:rPr>
          <w:color w:val="36424A"/>
        </w:rPr>
      </w:pPr>
      <w:r>
        <w:fldChar w:fldCharType="begin"/>
      </w:r>
      <w:r>
        <w:instrText>HYPERLINK "https://ohs-pubstore.labour.alberta.ca/iwr003apxa" \h</w:instrText>
      </w:r>
      <w:r>
        <w:fldChar w:fldCharType="separate"/>
      </w:r>
      <w:bookmarkStart w:id="48" w:name="_bookmark23"/>
      <w:bookmarkEnd w:id="48"/>
      <w:r>
        <w:rPr>
          <w:color w:val="36424A"/>
        </w:rPr>
        <w:t>Appendix A – In-person</w:t>
      </w:r>
      <w:r>
        <w:rPr>
          <w:color w:val="36424A"/>
          <w:spacing w:val="-13"/>
        </w:rPr>
        <w:t xml:space="preserve"> </w:t>
      </w:r>
      <w:r>
        <w:rPr>
          <w:color w:val="36424A"/>
        </w:rPr>
        <w:t>presentation</w:t>
      </w:r>
      <w:r>
        <w:fldChar w:fldCharType="end"/>
      </w:r>
    </w:p>
    <w:p w14:paraId="0C145ED2" w14:textId="77777777" w:rsidR="00991DA1" w:rsidRDefault="00991DA1">
      <w:pPr>
        <w:pStyle w:val="BodyText"/>
        <w:spacing w:before="4"/>
        <w:rPr>
          <w:b/>
          <w:sz w:val="23"/>
        </w:rPr>
      </w:pPr>
    </w:p>
    <w:bookmarkStart w:id="49" w:name="5.2_Appendix_B_–_In-person_speaking_note"/>
    <w:bookmarkEnd w:id="49"/>
    <w:p w14:paraId="048644CE"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"https://ohs-pubstore.labour.alberta.ca/iwr003apxb" \h</w:instrText>
      </w:r>
      <w:r>
        <w:fldChar w:fldCharType="separate"/>
      </w:r>
      <w:bookmarkStart w:id="50" w:name="_bookmark24"/>
      <w:bookmarkEnd w:id="50"/>
      <w:r>
        <w:rPr>
          <w:color w:val="36424A"/>
        </w:rPr>
        <w:t>Appendix B – In-person speaking</w:t>
      </w:r>
      <w:r>
        <w:rPr>
          <w:color w:val="36424A"/>
          <w:spacing w:val="-14"/>
        </w:rPr>
        <w:t xml:space="preserve"> </w:t>
      </w:r>
      <w:r>
        <w:rPr>
          <w:color w:val="36424A"/>
        </w:rPr>
        <w:t>notes</w:t>
      </w:r>
      <w:r>
        <w:fldChar w:fldCharType="end"/>
      </w:r>
    </w:p>
    <w:p w14:paraId="2E0A5440" w14:textId="77777777" w:rsidR="00991DA1" w:rsidRDefault="00991DA1">
      <w:pPr>
        <w:pStyle w:val="BodyText"/>
        <w:spacing w:before="2"/>
        <w:rPr>
          <w:b/>
          <w:sz w:val="23"/>
        </w:rPr>
      </w:pPr>
    </w:p>
    <w:bookmarkStart w:id="51" w:name="5.3_Appendix_C_–_Knowledge_sharing_activ"/>
    <w:bookmarkEnd w:id="51"/>
    <w:p w14:paraId="5D4EE4AE"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"https://ohs-pubstore.labour.alberta.ca/iwr003apxc" \h</w:instrText>
      </w:r>
      <w:r>
        <w:fldChar w:fldCharType="separate"/>
      </w:r>
      <w:bookmarkStart w:id="52" w:name="_bookmark25"/>
      <w:bookmarkEnd w:id="52"/>
      <w:r>
        <w:rPr>
          <w:color w:val="36424A"/>
        </w:rPr>
        <w:t>Appendix C – Knowledge sharing activities and</w:t>
      </w:r>
      <w:r>
        <w:rPr>
          <w:color w:val="36424A"/>
          <w:spacing w:val="-19"/>
        </w:rPr>
        <w:t xml:space="preserve"> </w:t>
      </w:r>
      <w:r>
        <w:rPr>
          <w:color w:val="36424A"/>
        </w:rPr>
        <w:t>materials</w:t>
      </w:r>
      <w:r>
        <w:fldChar w:fldCharType="end"/>
      </w:r>
    </w:p>
    <w:p w14:paraId="36A7C15A" w14:textId="77777777" w:rsidR="00991DA1" w:rsidRDefault="00991DA1">
      <w:pPr>
        <w:pStyle w:val="BodyText"/>
        <w:spacing w:before="5"/>
        <w:rPr>
          <w:b/>
          <w:sz w:val="23"/>
        </w:rPr>
      </w:pPr>
    </w:p>
    <w:bookmarkStart w:id="53" w:name="5.4_Appendix_D_–_Pre-_and_post-learning_"/>
    <w:bookmarkEnd w:id="53"/>
    <w:p w14:paraId="5CB160E0"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"https://ohs-pubstore.labour.alberta.ca/iwr003apxd" \h</w:instrText>
      </w:r>
      <w:r>
        <w:fldChar w:fldCharType="separate"/>
      </w:r>
      <w:bookmarkStart w:id="54" w:name="_bookmark26"/>
      <w:bookmarkEnd w:id="54"/>
      <w:r>
        <w:rPr>
          <w:color w:val="36424A"/>
        </w:rPr>
        <w:t>Appendix D – Pre- and post-learning</w:t>
      </w:r>
      <w:r>
        <w:rPr>
          <w:color w:val="36424A"/>
          <w:spacing w:val="-17"/>
        </w:rPr>
        <w:t xml:space="preserve"> </w:t>
      </w:r>
      <w:r>
        <w:rPr>
          <w:color w:val="36424A"/>
        </w:rPr>
        <w:t>evaluation</w:t>
      </w:r>
      <w:r>
        <w:fldChar w:fldCharType="end"/>
      </w:r>
    </w:p>
    <w:p w14:paraId="1BDE60A5" w14:textId="77777777" w:rsidR="00991DA1" w:rsidRDefault="00991DA1">
      <w:pPr>
        <w:pStyle w:val="BodyText"/>
        <w:spacing w:before="5"/>
        <w:rPr>
          <w:b/>
          <w:sz w:val="23"/>
        </w:rPr>
      </w:pPr>
    </w:p>
    <w:bookmarkStart w:id="55" w:name="5.5_Appendix_E_–_Webinar_presentation"/>
    <w:bookmarkEnd w:id="55"/>
    <w:p w14:paraId="3D2E69AA"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"https://ohs-pubstore.labour.alberta.ca/iwr003apxe" \h</w:instrText>
      </w:r>
      <w:r>
        <w:fldChar w:fldCharType="separate"/>
      </w:r>
      <w:bookmarkStart w:id="56" w:name="_bookmark27"/>
      <w:bookmarkEnd w:id="56"/>
      <w:r>
        <w:rPr>
          <w:color w:val="36424A"/>
        </w:rPr>
        <w:t>Appendix E – Webinar</w:t>
      </w:r>
      <w:r>
        <w:rPr>
          <w:color w:val="36424A"/>
          <w:spacing w:val="-15"/>
        </w:rPr>
        <w:t xml:space="preserve"> </w:t>
      </w:r>
      <w:r>
        <w:rPr>
          <w:color w:val="36424A"/>
        </w:rPr>
        <w:t>presentation</w:t>
      </w:r>
      <w:r>
        <w:fldChar w:fldCharType="end"/>
      </w:r>
    </w:p>
    <w:p w14:paraId="389882CA" w14:textId="77777777" w:rsidR="00991DA1" w:rsidRDefault="00991DA1">
      <w:pPr>
        <w:pStyle w:val="BodyText"/>
        <w:spacing w:before="5"/>
        <w:rPr>
          <w:b/>
          <w:sz w:val="23"/>
        </w:rPr>
      </w:pPr>
    </w:p>
    <w:bookmarkStart w:id="57" w:name="5.6_Appendix_F_–_Webinar_speaking_notes"/>
    <w:bookmarkEnd w:id="57"/>
    <w:p w14:paraId="4DDE45AA"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"https://ohs-pubstore.labour.alberta.ca/iwr003apxf" \h</w:instrText>
      </w:r>
      <w:r>
        <w:fldChar w:fldCharType="separate"/>
      </w:r>
      <w:bookmarkStart w:id="58" w:name="_bookmark28"/>
      <w:bookmarkEnd w:id="58"/>
      <w:r>
        <w:rPr>
          <w:color w:val="36424A"/>
        </w:rPr>
        <w:t>Appendix F – Webinar speaking</w:t>
      </w:r>
      <w:r>
        <w:rPr>
          <w:color w:val="36424A"/>
          <w:spacing w:val="-13"/>
        </w:rPr>
        <w:t xml:space="preserve"> </w:t>
      </w:r>
      <w:r>
        <w:rPr>
          <w:color w:val="36424A"/>
        </w:rPr>
        <w:t>notes</w:t>
      </w:r>
      <w:r>
        <w:fldChar w:fldCharType="end"/>
      </w:r>
    </w:p>
    <w:p w14:paraId="63237322" w14:textId="77777777" w:rsidR="00991DA1" w:rsidRDefault="00991DA1">
      <w:pPr>
        <w:pStyle w:val="BodyText"/>
        <w:spacing w:before="5"/>
        <w:rPr>
          <w:b/>
          <w:sz w:val="23"/>
        </w:rPr>
      </w:pPr>
    </w:p>
    <w:bookmarkStart w:id="59" w:name="5.7_Appendix_G_–_Webinar_planning_and_en"/>
    <w:bookmarkEnd w:id="59"/>
    <w:p w14:paraId="6204BA2A"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"https://ohs-pubstore.labour.alberta.ca/iwr003apxg" \h</w:instrText>
      </w:r>
      <w:r>
        <w:fldChar w:fldCharType="separate"/>
      </w:r>
      <w:bookmarkStart w:id="60" w:name="_bookmark29"/>
      <w:bookmarkEnd w:id="60"/>
      <w:r>
        <w:rPr>
          <w:color w:val="36424A"/>
        </w:rPr>
        <w:t>Appendix G – Webinar planning and</w:t>
      </w:r>
      <w:r>
        <w:rPr>
          <w:color w:val="36424A"/>
          <w:spacing w:val="-16"/>
        </w:rPr>
        <w:t xml:space="preserve"> </w:t>
      </w:r>
      <w:r>
        <w:rPr>
          <w:color w:val="36424A"/>
        </w:rPr>
        <w:t>engagement</w:t>
      </w:r>
      <w:r>
        <w:fldChar w:fldCharType="end"/>
      </w:r>
    </w:p>
    <w:p w14:paraId="6A66BCCA" w14:textId="77777777" w:rsidR="00991DA1" w:rsidRDefault="00991DA1">
      <w:pPr>
        <w:pStyle w:val="BodyText"/>
        <w:spacing w:before="5"/>
        <w:rPr>
          <w:b/>
          <w:sz w:val="23"/>
        </w:rPr>
      </w:pPr>
    </w:p>
    <w:bookmarkStart w:id="61" w:name="5.8_Appendix_H_–_Frequently_asked_questi"/>
    <w:bookmarkEnd w:id="61"/>
    <w:p w14:paraId="026581EE"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"https://ohs-pubstore.labour.alberta.ca/iwr003apxh" \h</w:instrText>
      </w:r>
      <w:r>
        <w:fldChar w:fldCharType="separate"/>
      </w:r>
      <w:bookmarkStart w:id="62" w:name="_bookmark30"/>
      <w:bookmarkEnd w:id="62"/>
      <w:r>
        <w:rPr>
          <w:color w:val="36424A"/>
        </w:rPr>
        <w:t>Appendix H – Frequently asked questions</w:t>
      </w:r>
      <w:r>
        <w:rPr>
          <w:color w:val="36424A"/>
          <w:spacing w:val="-18"/>
        </w:rPr>
        <w:t xml:space="preserve"> </w:t>
      </w:r>
      <w:r>
        <w:rPr>
          <w:color w:val="36424A"/>
        </w:rPr>
        <w:t>(FAQ)</w:t>
      </w:r>
      <w:r>
        <w:fldChar w:fldCharType="end"/>
      </w:r>
    </w:p>
    <w:p w14:paraId="0B363432" w14:textId="77777777" w:rsidR="00991DA1" w:rsidRDefault="00991DA1">
      <w:pPr>
        <w:pStyle w:val="BodyText"/>
        <w:spacing w:before="5"/>
        <w:rPr>
          <w:b/>
          <w:sz w:val="23"/>
        </w:rPr>
      </w:pPr>
    </w:p>
    <w:bookmarkStart w:id="63" w:name="5.9_Appendix_I_–_Additional_resources"/>
    <w:bookmarkEnd w:id="63"/>
    <w:p w14:paraId="397D2680" w14:textId="77777777" w:rsidR="00991DA1" w:rsidRDefault="002A699C">
      <w:pPr>
        <w:pStyle w:val="Heading3"/>
        <w:numPr>
          <w:ilvl w:val="1"/>
          <w:numId w:val="1"/>
        </w:numPr>
        <w:tabs>
          <w:tab w:val="left" w:pos="2237"/>
        </w:tabs>
        <w:ind w:left="2236" w:hanging="436"/>
        <w:rPr>
          <w:color w:val="36424A"/>
        </w:rPr>
      </w:pPr>
      <w:r>
        <w:fldChar w:fldCharType="begin"/>
      </w:r>
      <w:r>
        <w:instrText>HYPERLINK "https://ohs-pubstore.labour.alberta.ca/iwr003apxi" \h</w:instrText>
      </w:r>
      <w:r>
        <w:fldChar w:fldCharType="separate"/>
      </w:r>
      <w:bookmarkStart w:id="64" w:name="_bookmark31"/>
      <w:bookmarkEnd w:id="64"/>
      <w:r>
        <w:rPr>
          <w:color w:val="36424A"/>
        </w:rPr>
        <w:t>Appendix I – Additional</w:t>
      </w:r>
      <w:r>
        <w:rPr>
          <w:color w:val="36424A"/>
          <w:spacing w:val="-14"/>
        </w:rPr>
        <w:t xml:space="preserve"> </w:t>
      </w:r>
      <w:r>
        <w:rPr>
          <w:color w:val="36424A"/>
        </w:rPr>
        <w:t>resources</w:t>
      </w:r>
      <w:r>
        <w:fldChar w:fldCharType="end"/>
      </w:r>
    </w:p>
    <w:p w14:paraId="113AE026" w14:textId="77777777" w:rsidR="00991DA1" w:rsidRDefault="00991DA1">
      <w:pPr>
        <w:pStyle w:val="BodyText"/>
        <w:spacing w:before="4"/>
        <w:rPr>
          <w:b/>
          <w:sz w:val="23"/>
        </w:rPr>
      </w:pPr>
    </w:p>
    <w:bookmarkStart w:id="65" w:name="5.10_Appendix_J_–_Workers’_mini_guide"/>
    <w:bookmarkEnd w:id="65"/>
    <w:p w14:paraId="1AB5CC54" w14:textId="77777777" w:rsidR="00991DA1" w:rsidRDefault="002A699C">
      <w:pPr>
        <w:pStyle w:val="Heading3"/>
        <w:numPr>
          <w:ilvl w:val="1"/>
          <w:numId w:val="1"/>
        </w:numPr>
        <w:tabs>
          <w:tab w:val="left" w:pos="2381"/>
        </w:tabs>
        <w:spacing w:before="1"/>
        <w:ind w:left="2380" w:hanging="581"/>
        <w:rPr>
          <w:color w:val="4F565C"/>
        </w:rPr>
      </w:pPr>
      <w:r>
        <w:fldChar w:fldCharType="begin"/>
      </w:r>
      <w:r>
        <w:instrText>HYPERLINK "https://ohs-pubstore.labour.alberta.ca/iwr003j" \h</w:instrText>
      </w:r>
      <w:r>
        <w:fldChar w:fldCharType="separate"/>
      </w:r>
      <w:bookmarkStart w:id="66" w:name="_bookmark32"/>
      <w:bookmarkEnd w:id="66"/>
      <w:r>
        <w:rPr>
          <w:color w:val="36424A"/>
        </w:rPr>
        <w:t>Appendix J – Workers’ mini</w:t>
      </w:r>
      <w:r>
        <w:rPr>
          <w:color w:val="36424A"/>
          <w:spacing w:val="-13"/>
        </w:rPr>
        <w:t xml:space="preserve"> </w:t>
      </w:r>
      <w:r>
        <w:rPr>
          <w:color w:val="36424A"/>
        </w:rPr>
        <w:t>guide</w:t>
      </w:r>
      <w:r>
        <w:fldChar w:fldCharType="end"/>
      </w:r>
    </w:p>
    <w:sectPr w:rsidR="00991DA1">
      <w:pgSz w:w="12240" w:h="15840"/>
      <w:pgMar w:top="1500" w:right="0" w:bottom="940" w:left="0"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5846" w14:textId="77777777" w:rsidR="00AE1E05" w:rsidRDefault="00AE1E05">
      <w:r>
        <w:separator/>
      </w:r>
    </w:p>
  </w:endnote>
  <w:endnote w:type="continuationSeparator" w:id="0">
    <w:p w14:paraId="09F09978" w14:textId="77777777" w:rsidR="00AE1E05" w:rsidRDefault="00AE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56C7" w14:textId="34B37311" w:rsidR="00991DA1" w:rsidRDefault="002A699C">
    <w:pPr>
      <w:pStyle w:val="BodyText"/>
      <w:spacing w:line="14" w:lineRule="auto"/>
    </w:pPr>
    <w:r>
      <w:rPr>
        <w:noProof/>
      </w:rPr>
      <mc:AlternateContent>
        <mc:Choice Requires="wps">
          <w:drawing>
            <wp:anchor distT="0" distB="0" distL="114300" distR="114300" simplePos="0" relativeHeight="503284280" behindDoc="1" locked="0" layoutInCell="1" allowOverlap="1" wp14:anchorId="457781A5" wp14:editId="54A0B7AE">
              <wp:simplePos x="0" y="0"/>
              <wp:positionH relativeFrom="page">
                <wp:posOffset>245110</wp:posOffset>
              </wp:positionH>
              <wp:positionV relativeFrom="page">
                <wp:posOffset>9658350</wp:posOffset>
              </wp:positionV>
              <wp:extent cx="1178560" cy="165735"/>
              <wp:effectExtent l="0" t="0" r="0" b="0"/>
              <wp:wrapNone/>
              <wp:docPr id="1374926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858A2" w14:textId="77777777" w:rsidR="00991DA1" w:rsidRDefault="002A699C">
                          <w:pPr>
                            <w:spacing w:line="245" w:lineRule="exact"/>
                            <w:ind w:left="20"/>
                            <w:rPr>
                              <w:rFonts w:ascii="Calibri"/>
                            </w:rPr>
                          </w:pPr>
                          <w:r>
                            <w:rPr>
                              <w:rFonts w:ascii="Calibri"/>
                            </w:rPr>
                            <w:t>Classification: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81A5" id="_x0000_t202" coordsize="21600,21600" o:spt="202" path="m,l,21600r21600,l21600,xe">
              <v:stroke joinstyle="miter"/>
              <v:path gradientshapeok="t" o:connecttype="rect"/>
            </v:shapetype>
            <v:shape id="Text Box 5" o:spid="_x0000_s1087" type="#_x0000_t202" style="position:absolute;margin-left:19.3pt;margin-top:760.5pt;width:92.8pt;height:13.05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" filled="f" stroked="f">
              <v:textbox inset="0,0,0,0">
                <w:txbxContent>
                  <w:p w14:paraId="067858A2" w14:textId="77777777" w:rsidR="00991DA1" w:rsidRDefault="002A699C">
                    <w:pPr>
                      <w:spacing w:line="245" w:lineRule="exact"/>
                      <w:ind w:left="20"/>
                      <w:rPr>
                        <w:rFonts w:ascii="Calibri"/>
                      </w:rPr>
                    </w:pPr>
                    <w:r>
                      <w:rPr>
                        <w:rFonts w:ascii="Calibri"/>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BE3F" w14:textId="77777777" w:rsidR="00F2621A" w:rsidRDefault="00F26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8DC1" w14:textId="77777777" w:rsidR="00E8657E" w:rsidRDefault="00E8657E" w:rsidP="00E8657E">
    <w:pPr>
      <w:spacing w:before="15" w:line="181" w:lineRule="exact"/>
      <w:ind w:left="1414"/>
      <w:rPr>
        <w:color w:val="36424A"/>
        <w:sz w:val="16"/>
      </w:rPr>
    </w:pPr>
  </w:p>
  <w:p w14:paraId="6374FB92" w14:textId="12B48F67" w:rsidR="00E8657E" w:rsidRDefault="00E8657E" w:rsidP="00E8657E">
    <w:pPr>
      <w:spacing w:before="15" w:line="181" w:lineRule="exact"/>
      <w:ind w:left="1414"/>
      <w:rPr>
        <w:sz w:val="16"/>
      </w:rPr>
    </w:pPr>
    <w:r>
      <w:rPr>
        <w:color w:val="36424A"/>
        <w:sz w:val="16"/>
      </w:rPr>
      <w:t xml:space="preserve">Miyo </w:t>
    </w:r>
    <w:proofErr w:type="spellStart"/>
    <w:r>
      <w:rPr>
        <w:color w:val="36424A"/>
        <w:sz w:val="16"/>
      </w:rPr>
      <w:t>pimatisiwin</w:t>
    </w:r>
    <w:proofErr w:type="spellEnd"/>
    <w:r>
      <w:rPr>
        <w:color w:val="36424A"/>
        <w:sz w:val="16"/>
      </w:rPr>
      <w:t xml:space="preserve"> health and safety tool kit | </w:t>
    </w:r>
    <w:r>
      <w:rPr>
        <w:color w:val="00AAD2"/>
        <w:sz w:val="16"/>
      </w:rPr>
      <w:t xml:space="preserve">Facilitation guide </w:t>
    </w:r>
    <w:r w:rsidRPr="00E8657E">
      <w:rPr>
        <w:sz w:val="16"/>
      </w:rPr>
      <w:t xml:space="preserve">| </w:t>
    </w:r>
    <w:r w:rsidR="00716B5B">
      <w:rPr>
        <w:sz w:val="16"/>
      </w:rPr>
      <w:t>May</w:t>
    </w:r>
    <w:r w:rsidRPr="00E8657E">
      <w:rPr>
        <w:sz w:val="16"/>
      </w:rPr>
      <w:t xml:space="preserve"> 2026 | IWR003</w:t>
    </w:r>
  </w:p>
  <w:p w14:paraId="7915676C" w14:textId="292807CE" w:rsidR="00991DA1" w:rsidRDefault="00E8657E">
    <w:pPr>
      <w:pStyle w:val="BodyText"/>
      <w:spacing w:line="14" w:lineRule="auto"/>
    </w:pPr>
    <w:r>
      <w:rPr>
        <w:noProof/>
      </w:rPr>
      <mc:AlternateContent>
        <mc:Choice Requires="wps">
          <w:drawing>
            <wp:anchor distT="0" distB="0" distL="114300" distR="114300" simplePos="0" relativeHeight="503284352" behindDoc="1" locked="0" layoutInCell="1" allowOverlap="1" wp14:anchorId="70DC23B5" wp14:editId="29DE1E8D">
              <wp:simplePos x="0" y="0"/>
              <wp:positionH relativeFrom="page">
                <wp:posOffset>242570</wp:posOffset>
              </wp:positionH>
              <wp:positionV relativeFrom="page">
                <wp:posOffset>9714609</wp:posOffset>
              </wp:positionV>
              <wp:extent cx="3793490" cy="611505"/>
              <wp:effectExtent l="0" t="0" r="16510" b="17145"/>
              <wp:wrapNone/>
              <wp:docPr id="179799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3490"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91BD0" w14:textId="77777777" w:rsidR="00991DA1" w:rsidRDefault="002A699C">
                          <w:pPr>
                            <w:spacing w:line="266" w:lineRule="exact"/>
                            <w:ind w:left="20"/>
                            <w:rPr>
                              <w:rFonts w:ascii="Calibri"/>
                            </w:rPr>
                          </w:pPr>
                          <w:r>
                            <w:rPr>
                              <w:rFonts w:ascii="Calibri"/>
                            </w:rPr>
                            <w:t>Classification: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C23B5" id="_x0000_t202" coordsize="21600,21600" o:spt="202" path="m,l,21600r21600,l21600,xe">
              <v:stroke joinstyle="miter"/>
              <v:path gradientshapeok="t" o:connecttype="rect"/>
            </v:shapetype>
            <v:shape id="Text Box 2" o:spid="_x0000_s1088" type="#_x0000_t202" style="position:absolute;margin-left:19.1pt;margin-top:764.95pt;width:298.7pt;height:48.15pt;z-index:-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" filled="f" stroked="f">
              <v:textbox inset="0,0,0,0">
                <w:txbxContent>
                  <w:p w14:paraId="27F91BD0" w14:textId="77777777" w:rsidR="00991DA1" w:rsidRDefault="002A699C">
                    <w:pPr>
                      <w:spacing w:line="266" w:lineRule="exact"/>
                      <w:ind w:left="20"/>
                      <w:rPr>
                        <w:rFonts w:ascii="Calibri"/>
                      </w:rPr>
                    </w:pPr>
                    <w:r>
                      <w:rPr>
                        <w:rFonts w:ascii="Calibri"/>
                      </w:rPr>
                      <w:t>Classification: Public</w:t>
                    </w:r>
                  </w:p>
                </w:txbxContent>
              </v:textbox>
              <w10:wrap anchorx="page" anchory="page"/>
            </v:shape>
          </w:pict>
        </mc:Fallback>
      </mc:AlternateContent>
    </w:r>
    <w:r w:rsidR="002A699C">
      <w:rPr>
        <w:noProof/>
      </w:rPr>
      <mc:AlternateContent>
        <mc:Choice Requires="wps">
          <w:drawing>
            <wp:anchor distT="0" distB="0" distL="114300" distR="114300" simplePos="0" relativeHeight="503284304" behindDoc="1" locked="0" layoutInCell="1" allowOverlap="1" wp14:anchorId="14B55F1A" wp14:editId="542A63E2">
              <wp:simplePos x="0" y="0"/>
              <wp:positionH relativeFrom="page">
                <wp:posOffset>0</wp:posOffset>
              </wp:positionH>
              <wp:positionV relativeFrom="page">
                <wp:posOffset>9948545</wp:posOffset>
              </wp:positionV>
              <wp:extent cx="7772400" cy="109855"/>
              <wp:effectExtent l="0" t="4445" r="0" b="0"/>
              <wp:wrapNone/>
              <wp:docPr id="1614920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9855"/>
                      </a:xfrm>
                      <a:prstGeom prst="rect">
                        <a:avLst/>
                      </a:prstGeom>
                      <a:solidFill>
                        <a:srgbClr val="00A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3AFB5" id="Rectangle 4" o:spid="_x0000_s1026" style="position:absolute;margin-left:0;margin-top:783.35pt;width:612pt;height:8.65pt;z-index:-3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" fillcolor="#00aad2" stroked="f">
              <w10:wrap anchorx="page" anchory="page"/>
            </v:rect>
          </w:pict>
        </mc:Fallback>
      </mc:AlternateContent>
    </w:r>
    <w:r w:rsidR="002A699C">
      <w:rPr>
        <w:noProof/>
      </w:rPr>
      <mc:AlternateContent>
        <mc:Choice Requires="wps">
          <w:drawing>
            <wp:anchor distT="0" distB="0" distL="114300" distR="114300" simplePos="0" relativeHeight="503284328" behindDoc="1" locked="0" layoutInCell="1" allowOverlap="1" wp14:anchorId="0D0E18DA" wp14:editId="12779C45">
              <wp:simplePos x="0" y="0"/>
              <wp:positionH relativeFrom="page">
                <wp:posOffset>1143000</wp:posOffset>
              </wp:positionH>
              <wp:positionV relativeFrom="page">
                <wp:posOffset>9418320</wp:posOffset>
              </wp:positionV>
              <wp:extent cx="5486400" cy="0"/>
              <wp:effectExtent l="9525" t="7620" r="9525" b="11430"/>
              <wp:wrapNone/>
              <wp:docPr id="7474726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36424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7C653" id="Line 3" o:spid="_x0000_s1026" style="position:absolute;z-index:-3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741.6pt" to="52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" strokecolor="#36424a" strokeweight="1pt">
              <w10:wrap anchorx="page" anchory="page"/>
            </v:line>
          </w:pict>
        </mc:Fallback>
      </mc:AlternateContent>
    </w:r>
    <w:r w:rsidR="002A699C">
      <w:rPr>
        <w:noProof/>
      </w:rPr>
      <mc:AlternateContent>
        <mc:Choice Requires="wps">
          <w:drawing>
            <wp:anchor distT="0" distB="0" distL="114300" distR="114300" simplePos="0" relativeHeight="503284376" behindDoc="1" locked="0" layoutInCell="1" allowOverlap="1" wp14:anchorId="4852BFA7" wp14:editId="2D2F5129">
              <wp:simplePos x="0" y="0"/>
              <wp:positionH relativeFrom="page">
                <wp:posOffset>6491605</wp:posOffset>
              </wp:positionH>
              <wp:positionV relativeFrom="page">
                <wp:posOffset>9520555</wp:posOffset>
              </wp:positionV>
              <wp:extent cx="164465" cy="139700"/>
              <wp:effectExtent l="0" t="0" r="1905" b="0"/>
              <wp:wrapNone/>
              <wp:docPr id="423519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5EF4" w14:textId="77777777" w:rsidR="00991DA1" w:rsidRDefault="002A699C">
                          <w:pPr>
                            <w:spacing w:before="15"/>
                            <w:ind w:left="40"/>
                            <w:rPr>
                              <w:sz w:val="16"/>
                            </w:rPr>
                          </w:pPr>
                          <w:r>
                            <w:fldChar w:fldCharType="begin"/>
                          </w:r>
                          <w:r>
                            <w:rPr>
                              <w:color w:val="36424A"/>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BFA7" id="Text Box 1" o:spid="_x0000_s1089" type="#_x0000_t202" style="position:absolute;margin-left:511.15pt;margin-top:749.65pt;width:12.95pt;height:11pt;z-index:-32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" filled="f" stroked="f">
              <v:textbox inset="0,0,0,0">
                <w:txbxContent>
                  <w:p w14:paraId="711E5EF4" w14:textId="77777777" w:rsidR="00991DA1" w:rsidRDefault="002A699C">
                    <w:pPr>
                      <w:spacing w:before="15"/>
                      <w:ind w:left="40"/>
                      <w:rPr>
                        <w:sz w:val="16"/>
                      </w:rPr>
                    </w:pPr>
                    <w:r>
                      <w:fldChar w:fldCharType="begin"/>
                    </w:r>
                    <w:r>
                      <w:rPr>
                        <w:color w:val="36424A"/>
                        <w:sz w:val="16"/>
                      </w:rP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19D" w14:textId="77777777" w:rsidR="00F2621A" w:rsidRDefault="00F2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427E" w14:textId="77777777" w:rsidR="00AE1E05" w:rsidRDefault="00AE1E05">
      <w:r>
        <w:separator/>
      </w:r>
    </w:p>
  </w:footnote>
  <w:footnote w:type="continuationSeparator" w:id="0">
    <w:p w14:paraId="61C34131" w14:textId="77777777" w:rsidR="00AE1E05" w:rsidRDefault="00AE1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C16"/>
    <w:multiLevelType w:val="multilevel"/>
    <w:tmpl w:val="33DE2CCA"/>
    <w:lvl w:ilvl="0">
      <w:start w:val="5"/>
      <w:numFmt w:val="decimal"/>
      <w:lvlText w:val="%1"/>
      <w:lvlJc w:val="left"/>
      <w:pPr>
        <w:ind w:left="2635" w:hanging="836"/>
        <w:jc w:val="left"/>
      </w:pPr>
      <w:rPr>
        <w:rFonts w:hint="default"/>
      </w:rPr>
    </w:lvl>
    <w:lvl w:ilvl="1">
      <w:numFmt w:val="decimal"/>
      <w:lvlText w:val="%1.%2"/>
      <w:lvlJc w:val="left"/>
      <w:pPr>
        <w:ind w:left="2635" w:hanging="836"/>
        <w:jc w:val="left"/>
      </w:pPr>
      <w:rPr>
        <w:rFonts w:hint="default"/>
        <w:spacing w:val="0"/>
        <w:w w:val="99"/>
      </w:rPr>
    </w:lvl>
    <w:lvl w:ilvl="2">
      <w:numFmt w:val="bullet"/>
      <w:lvlText w:val="•"/>
      <w:lvlJc w:val="left"/>
      <w:pPr>
        <w:ind w:left="4560" w:hanging="836"/>
      </w:pPr>
      <w:rPr>
        <w:rFonts w:hint="default"/>
      </w:rPr>
    </w:lvl>
    <w:lvl w:ilvl="3">
      <w:numFmt w:val="bullet"/>
      <w:lvlText w:val="•"/>
      <w:lvlJc w:val="left"/>
      <w:pPr>
        <w:ind w:left="5520" w:hanging="836"/>
      </w:pPr>
      <w:rPr>
        <w:rFonts w:hint="default"/>
      </w:rPr>
    </w:lvl>
    <w:lvl w:ilvl="4">
      <w:numFmt w:val="bullet"/>
      <w:lvlText w:val="•"/>
      <w:lvlJc w:val="left"/>
      <w:pPr>
        <w:ind w:left="6480" w:hanging="836"/>
      </w:pPr>
      <w:rPr>
        <w:rFonts w:hint="default"/>
      </w:rPr>
    </w:lvl>
    <w:lvl w:ilvl="5">
      <w:numFmt w:val="bullet"/>
      <w:lvlText w:val="•"/>
      <w:lvlJc w:val="left"/>
      <w:pPr>
        <w:ind w:left="7440" w:hanging="836"/>
      </w:pPr>
      <w:rPr>
        <w:rFonts w:hint="default"/>
      </w:rPr>
    </w:lvl>
    <w:lvl w:ilvl="6">
      <w:numFmt w:val="bullet"/>
      <w:lvlText w:val="•"/>
      <w:lvlJc w:val="left"/>
      <w:pPr>
        <w:ind w:left="8400" w:hanging="836"/>
      </w:pPr>
      <w:rPr>
        <w:rFonts w:hint="default"/>
      </w:rPr>
    </w:lvl>
    <w:lvl w:ilvl="7">
      <w:numFmt w:val="bullet"/>
      <w:lvlText w:val="•"/>
      <w:lvlJc w:val="left"/>
      <w:pPr>
        <w:ind w:left="9360" w:hanging="836"/>
      </w:pPr>
      <w:rPr>
        <w:rFonts w:hint="default"/>
      </w:rPr>
    </w:lvl>
    <w:lvl w:ilvl="8">
      <w:numFmt w:val="bullet"/>
      <w:lvlText w:val="•"/>
      <w:lvlJc w:val="left"/>
      <w:pPr>
        <w:ind w:left="10320" w:hanging="836"/>
      </w:pPr>
      <w:rPr>
        <w:rFonts w:hint="default"/>
      </w:rPr>
    </w:lvl>
  </w:abstractNum>
  <w:abstractNum w:abstractNumId="1" w15:restartNumberingAfterBreak="0">
    <w:nsid w:val="03BD2743"/>
    <w:multiLevelType w:val="hybridMultilevel"/>
    <w:tmpl w:val="CCD81F46"/>
    <w:lvl w:ilvl="0" w:tplc="13FC0E6C">
      <w:numFmt w:val="bullet"/>
      <w:lvlText w:val=""/>
      <w:lvlJc w:val="left"/>
      <w:pPr>
        <w:ind w:left="609" w:hanging="360"/>
      </w:pPr>
      <w:rPr>
        <w:rFonts w:ascii="Symbol" w:eastAsia="Symbol" w:hAnsi="Symbol" w:cs="Symbol" w:hint="default"/>
        <w:color w:val="45545F"/>
        <w:w w:val="99"/>
        <w:sz w:val="20"/>
        <w:szCs w:val="20"/>
      </w:rPr>
    </w:lvl>
    <w:lvl w:ilvl="1" w:tplc="8B1E9F7E">
      <w:numFmt w:val="bullet"/>
      <w:lvlText w:val="•"/>
      <w:lvlJc w:val="left"/>
      <w:pPr>
        <w:ind w:left="949" w:hanging="360"/>
      </w:pPr>
      <w:rPr>
        <w:rFonts w:hint="default"/>
      </w:rPr>
    </w:lvl>
    <w:lvl w:ilvl="2" w:tplc="2C2262A4">
      <w:numFmt w:val="bullet"/>
      <w:lvlText w:val="•"/>
      <w:lvlJc w:val="left"/>
      <w:pPr>
        <w:ind w:left="1299" w:hanging="360"/>
      </w:pPr>
      <w:rPr>
        <w:rFonts w:hint="default"/>
      </w:rPr>
    </w:lvl>
    <w:lvl w:ilvl="3" w:tplc="B9521526">
      <w:numFmt w:val="bullet"/>
      <w:lvlText w:val="•"/>
      <w:lvlJc w:val="left"/>
      <w:pPr>
        <w:ind w:left="1649" w:hanging="360"/>
      </w:pPr>
      <w:rPr>
        <w:rFonts w:hint="default"/>
      </w:rPr>
    </w:lvl>
    <w:lvl w:ilvl="4" w:tplc="D2B02A0E">
      <w:numFmt w:val="bullet"/>
      <w:lvlText w:val="•"/>
      <w:lvlJc w:val="left"/>
      <w:pPr>
        <w:ind w:left="1998" w:hanging="360"/>
      </w:pPr>
      <w:rPr>
        <w:rFonts w:hint="default"/>
      </w:rPr>
    </w:lvl>
    <w:lvl w:ilvl="5" w:tplc="A622DABE">
      <w:numFmt w:val="bullet"/>
      <w:lvlText w:val="•"/>
      <w:lvlJc w:val="left"/>
      <w:pPr>
        <w:ind w:left="2348" w:hanging="360"/>
      </w:pPr>
      <w:rPr>
        <w:rFonts w:hint="default"/>
      </w:rPr>
    </w:lvl>
    <w:lvl w:ilvl="6" w:tplc="3CA8644E">
      <w:numFmt w:val="bullet"/>
      <w:lvlText w:val="•"/>
      <w:lvlJc w:val="left"/>
      <w:pPr>
        <w:ind w:left="2698" w:hanging="360"/>
      </w:pPr>
      <w:rPr>
        <w:rFonts w:hint="default"/>
      </w:rPr>
    </w:lvl>
    <w:lvl w:ilvl="7" w:tplc="765C3508">
      <w:numFmt w:val="bullet"/>
      <w:lvlText w:val="•"/>
      <w:lvlJc w:val="left"/>
      <w:pPr>
        <w:ind w:left="3047" w:hanging="360"/>
      </w:pPr>
      <w:rPr>
        <w:rFonts w:hint="default"/>
      </w:rPr>
    </w:lvl>
    <w:lvl w:ilvl="8" w:tplc="EDEAA9E2">
      <w:numFmt w:val="bullet"/>
      <w:lvlText w:val="•"/>
      <w:lvlJc w:val="left"/>
      <w:pPr>
        <w:ind w:left="3397" w:hanging="360"/>
      </w:pPr>
      <w:rPr>
        <w:rFonts w:hint="default"/>
      </w:rPr>
    </w:lvl>
  </w:abstractNum>
  <w:abstractNum w:abstractNumId="2" w15:restartNumberingAfterBreak="0">
    <w:nsid w:val="03FC1BD1"/>
    <w:multiLevelType w:val="hybridMultilevel"/>
    <w:tmpl w:val="C290BB08"/>
    <w:lvl w:ilvl="0" w:tplc="A9A4A0F2">
      <w:numFmt w:val="bullet"/>
      <w:lvlText w:val=""/>
      <w:lvlJc w:val="left"/>
      <w:pPr>
        <w:ind w:left="828" w:hanging="360"/>
      </w:pPr>
      <w:rPr>
        <w:rFonts w:ascii="Symbol" w:eastAsia="Symbol" w:hAnsi="Symbol" w:cs="Symbol" w:hint="default"/>
        <w:color w:val="45545F"/>
        <w:w w:val="100"/>
        <w:sz w:val="18"/>
        <w:szCs w:val="18"/>
      </w:rPr>
    </w:lvl>
    <w:lvl w:ilvl="1" w:tplc="F9500CC8">
      <w:numFmt w:val="bullet"/>
      <w:lvlText w:val="•"/>
      <w:lvlJc w:val="left"/>
      <w:pPr>
        <w:ind w:left="1303" w:hanging="360"/>
      </w:pPr>
      <w:rPr>
        <w:rFonts w:hint="default"/>
      </w:rPr>
    </w:lvl>
    <w:lvl w:ilvl="2" w:tplc="B3AECAF6">
      <w:numFmt w:val="bullet"/>
      <w:lvlText w:val="•"/>
      <w:lvlJc w:val="left"/>
      <w:pPr>
        <w:ind w:left="1786" w:hanging="360"/>
      </w:pPr>
      <w:rPr>
        <w:rFonts w:hint="default"/>
      </w:rPr>
    </w:lvl>
    <w:lvl w:ilvl="3" w:tplc="EF76322E">
      <w:numFmt w:val="bullet"/>
      <w:lvlText w:val="•"/>
      <w:lvlJc w:val="left"/>
      <w:pPr>
        <w:ind w:left="2270" w:hanging="360"/>
      </w:pPr>
      <w:rPr>
        <w:rFonts w:hint="default"/>
      </w:rPr>
    </w:lvl>
    <w:lvl w:ilvl="4" w:tplc="7A44E246">
      <w:numFmt w:val="bullet"/>
      <w:lvlText w:val="•"/>
      <w:lvlJc w:val="left"/>
      <w:pPr>
        <w:ind w:left="2753" w:hanging="360"/>
      </w:pPr>
      <w:rPr>
        <w:rFonts w:hint="default"/>
      </w:rPr>
    </w:lvl>
    <w:lvl w:ilvl="5" w:tplc="3A76535A">
      <w:numFmt w:val="bullet"/>
      <w:lvlText w:val="•"/>
      <w:lvlJc w:val="left"/>
      <w:pPr>
        <w:ind w:left="3237" w:hanging="360"/>
      </w:pPr>
      <w:rPr>
        <w:rFonts w:hint="default"/>
      </w:rPr>
    </w:lvl>
    <w:lvl w:ilvl="6" w:tplc="11F8C33E">
      <w:numFmt w:val="bullet"/>
      <w:lvlText w:val="•"/>
      <w:lvlJc w:val="left"/>
      <w:pPr>
        <w:ind w:left="3720" w:hanging="360"/>
      </w:pPr>
      <w:rPr>
        <w:rFonts w:hint="default"/>
      </w:rPr>
    </w:lvl>
    <w:lvl w:ilvl="7" w:tplc="C0643160">
      <w:numFmt w:val="bullet"/>
      <w:lvlText w:val="•"/>
      <w:lvlJc w:val="left"/>
      <w:pPr>
        <w:ind w:left="4204" w:hanging="360"/>
      </w:pPr>
      <w:rPr>
        <w:rFonts w:hint="default"/>
      </w:rPr>
    </w:lvl>
    <w:lvl w:ilvl="8" w:tplc="7736B91C">
      <w:numFmt w:val="bullet"/>
      <w:lvlText w:val="•"/>
      <w:lvlJc w:val="left"/>
      <w:pPr>
        <w:ind w:left="4687" w:hanging="360"/>
      </w:pPr>
      <w:rPr>
        <w:rFonts w:hint="default"/>
      </w:rPr>
    </w:lvl>
  </w:abstractNum>
  <w:abstractNum w:abstractNumId="3" w15:restartNumberingAfterBreak="0">
    <w:nsid w:val="05E85155"/>
    <w:multiLevelType w:val="hybridMultilevel"/>
    <w:tmpl w:val="00228782"/>
    <w:lvl w:ilvl="0" w:tplc="1194B752">
      <w:numFmt w:val="bullet"/>
      <w:lvlText w:val=""/>
      <w:lvlJc w:val="left"/>
      <w:pPr>
        <w:ind w:left="465" w:hanging="358"/>
      </w:pPr>
      <w:rPr>
        <w:rFonts w:ascii="Symbol" w:eastAsia="Symbol" w:hAnsi="Symbol" w:cs="Symbol" w:hint="default"/>
        <w:color w:val="36424A"/>
        <w:w w:val="100"/>
        <w:sz w:val="18"/>
        <w:szCs w:val="18"/>
      </w:rPr>
    </w:lvl>
    <w:lvl w:ilvl="1" w:tplc="5070625E">
      <w:numFmt w:val="bullet"/>
      <w:lvlText w:val="•"/>
      <w:lvlJc w:val="left"/>
      <w:pPr>
        <w:ind w:left="1016" w:hanging="358"/>
      </w:pPr>
      <w:rPr>
        <w:rFonts w:hint="default"/>
      </w:rPr>
    </w:lvl>
    <w:lvl w:ilvl="2" w:tplc="097659C0">
      <w:numFmt w:val="bullet"/>
      <w:lvlText w:val="•"/>
      <w:lvlJc w:val="left"/>
      <w:pPr>
        <w:ind w:left="1572" w:hanging="358"/>
      </w:pPr>
      <w:rPr>
        <w:rFonts w:hint="default"/>
      </w:rPr>
    </w:lvl>
    <w:lvl w:ilvl="3" w:tplc="7F0A0990">
      <w:numFmt w:val="bullet"/>
      <w:lvlText w:val="•"/>
      <w:lvlJc w:val="left"/>
      <w:pPr>
        <w:ind w:left="2128" w:hanging="358"/>
      </w:pPr>
      <w:rPr>
        <w:rFonts w:hint="default"/>
      </w:rPr>
    </w:lvl>
    <w:lvl w:ilvl="4" w:tplc="26D2AB9C">
      <w:numFmt w:val="bullet"/>
      <w:lvlText w:val="•"/>
      <w:lvlJc w:val="left"/>
      <w:pPr>
        <w:ind w:left="2684" w:hanging="358"/>
      </w:pPr>
      <w:rPr>
        <w:rFonts w:hint="default"/>
      </w:rPr>
    </w:lvl>
    <w:lvl w:ilvl="5" w:tplc="09AC6C88">
      <w:numFmt w:val="bullet"/>
      <w:lvlText w:val="•"/>
      <w:lvlJc w:val="left"/>
      <w:pPr>
        <w:ind w:left="3240" w:hanging="358"/>
      </w:pPr>
      <w:rPr>
        <w:rFonts w:hint="default"/>
      </w:rPr>
    </w:lvl>
    <w:lvl w:ilvl="6" w:tplc="FE50E100">
      <w:numFmt w:val="bullet"/>
      <w:lvlText w:val="•"/>
      <w:lvlJc w:val="left"/>
      <w:pPr>
        <w:ind w:left="3796" w:hanging="358"/>
      </w:pPr>
      <w:rPr>
        <w:rFonts w:hint="default"/>
      </w:rPr>
    </w:lvl>
    <w:lvl w:ilvl="7" w:tplc="737E1A08">
      <w:numFmt w:val="bullet"/>
      <w:lvlText w:val="•"/>
      <w:lvlJc w:val="left"/>
      <w:pPr>
        <w:ind w:left="4353" w:hanging="358"/>
      </w:pPr>
      <w:rPr>
        <w:rFonts w:hint="default"/>
      </w:rPr>
    </w:lvl>
    <w:lvl w:ilvl="8" w:tplc="29AAD696">
      <w:numFmt w:val="bullet"/>
      <w:lvlText w:val="•"/>
      <w:lvlJc w:val="left"/>
      <w:pPr>
        <w:ind w:left="4909" w:hanging="358"/>
      </w:pPr>
      <w:rPr>
        <w:rFonts w:hint="default"/>
      </w:rPr>
    </w:lvl>
  </w:abstractNum>
  <w:abstractNum w:abstractNumId="4" w15:restartNumberingAfterBreak="0">
    <w:nsid w:val="0917765F"/>
    <w:multiLevelType w:val="multilevel"/>
    <w:tmpl w:val="EF58C134"/>
    <w:lvl w:ilvl="0">
      <w:start w:val="2"/>
      <w:numFmt w:val="decimal"/>
      <w:lvlText w:val="%1"/>
      <w:lvlJc w:val="left"/>
      <w:pPr>
        <w:ind w:left="2635" w:hanging="836"/>
        <w:jc w:val="left"/>
      </w:pPr>
      <w:rPr>
        <w:rFonts w:hint="default"/>
      </w:rPr>
    </w:lvl>
    <w:lvl w:ilvl="1">
      <w:numFmt w:val="decimal"/>
      <w:lvlText w:val="%1.%2"/>
      <w:lvlJc w:val="left"/>
      <w:pPr>
        <w:ind w:left="2635" w:hanging="836"/>
        <w:jc w:val="left"/>
      </w:pPr>
      <w:rPr>
        <w:rFonts w:hint="default"/>
        <w:spacing w:val="0"/>
        <w:w w:val="99"/>
      </w:rPr>
    </w:lvl>
    <w:lvl w:ilvl="2">
      <w:numFmt w:val="bullet"/>
      <w:lvlText w:val="•"/>
      <w:lvlJc w:val="left"/>
      <w:pPr>
        <w:ind w:left="4560" w:hanging="836"/>
      </w:pPr>
      <w:rPr>
        <w:rFonts w:hint="default"/>
      </w:rPr>
    </w:lvl>
    <w:lvl w:ilvl="3">
      <w:numFmt w:val="bullet"/>
      <w:lvlText w:val="•"/>
      <w:lvlJc w:val="left"/>
      <w:pPr>
        <w:ind w:left="5520" w:hanging="836"/>
      </w:pPr>
      <w:rPr>
        <w:rFonts w:hint="default"/>
      </w:rPr>
    </w:lvl>
    <w:lvl w:ilvl="4">
      <w:numFmt w:val="bullet"/>
      <w:lvlText w:val="•"/>
      <w:lvlJc w:val="left"/>
      <w:pPr>
        <w:ind w:left="6480" w:hanging="836"/>
      </w:pPr>
      <w:rPr>
        <w:rFonts w:hint="default"/>
      </w:rPr>
    </w:lvl>
    <w:lvl w:ilvl="5">
      <w:numFmt w:val="bullet"/>
      <w:lvlText w:val="•"/>
      <w:lvlJc w:val="left"/>
      <w:pPr>
        <w:ind w:left="7440" w:hanging="836"/>
      </w:pPr>
      <w:rPr>
        <w:rFonts w:hint="default"/>
      </w:rPr>
    </w:lvl>
    <w:lvl w:ilvl="6">
      <w:numFmt w:val="bullet"/>
      <w:lvlText w:val="•"/>
      <w:lvlJc w:val="left"/>
      <w:pPr>
        <w:ind w:left="8400" w:hanging="836"/>
      </w:pPr>
      <w:rPr>
        <w:rFonts w:hint="default"/>
      </w:rPr>
    </w:lvl>
    <w:lvl w:ilvl="7">
      <w:numFmt w:val="bullet"/>
      <w:lvlText w:val="•"/>
      <w:lvlJc w:val="left"/>
      <w:pPr>
        <w:ind w:left="9360" w:hanging="836"/>
      </w:pPr>
      <w:rPr>
        <w:rFonts w:hint="default"/>
      </w:rPr>
    </w:lvl>
    <w:lvl w:ilvl="8">
      <w:numFmt w:val="bullet"/>
      <w:lvlText w:val="•"/>
      <w:lvlJc w:val="left"/>
      <w:pPr>
        <w:ind w:left="10320" w:hanging="836"/>
      </w:pPr>
      <w:rPr>
        <w:rFonts w:hint="default"/>
      </w:rPr>
    </w:lvl>
  </w:abstractNum>
  <w:abstractNum w:abstractNumId="5" w15:restartNumberingAfterBreak="0">
    <w:nsid w:val="0CC62735"/>
    <w:multiLevelType w:val="hybridMultilevel"/>
    <w:tmpl w:val="97CAA5D8"/>
    <w:lvl w:ilvl="0" w:tplc="DA6E640E">
      <w:numFmt w:val="bullet"/>
      <w:lvlText w:val=""/>
      <w:lvlJc w:val="left"/>
      <w:pPr>
        <w:ind w:left="828" w:hanging="360"/>
      </w:pPr>
      <w:rPr>
        <w:rFonts w:ascii="Symbol" w:eastAsia="Symbol" w:hAnsi="Symbol" w:cs="Symbol" w:hint="default"/>
        <w:color w:val="45545F"/>
        <w:w w:val="100"/>
        <w:sz w:val="18"/>
        <w:szCs w:val="18"/>
      </w:rPr>
    </w:lvl>
    <w:lvl w:ilvl="1" w:tplc="DA9A0310">
      <w:numFmt w:val="bullet"/>
      <w:lvlText w:val="•"/>
      <w:lvlJc w:val="left"/>
      <w:pPr>
        <w:ind w:left="1303" w:hanging="360"/>
      </w:pPr>
      <w:rPr>
        <w:rFonts w:hint="default"/>
      </w:rPr>
    </w:lvl>
    <w:lvl w:ilvl="2" w:tplc="E03CE5D0">
      <w:numFmt w:val="bullet"/>
      <w:lvlText w:val="•"/>
      <w:lvlJc w:val="left"/>
      <w:pPr>
        <w:ind w:left="1786" w:hanging="360"/>
      </w:pPr>
      <w:rPr>
        <w:rFonts w:hint="default"/>
      </w:rPr>
    </w:lvl>
    <w:lvl w:ilvl="3" w:tplc="F4305A6A">
      <w:numFmt w:val="bullet"/>
      <w:lvlText w:val="•"/>
      <w:lvlJc w:val="left"/>
      <w:pPr>
        <w:ind w:left="2270" w:hanging="360"/>
      </w:pPr>
      <w:rPr>
        <w:rFonts w:hint="default"/>
      </w:rPr>
    </w:lvl>
    <w:lvl w:ilvl="4" w:tplc="0352CBB8">
      <w:numFmt w:val="bullet"/>
      <w:lvlText w:val="•"/>
      <w:lvlJc w:val="left"/>
      <w:pPr>
        <w:ind w:left="2753" w:hanging="360"/>
      </w:pPr>
      <w:rPr>
        <w:rFonts w:hint="default"/>
      </w:rPr>
    </w:lvl>
    <w:lvl w:ilvl="5" w:tplc="CEDC4DD8">
      <w:numFmt w:val="bullet"/>
      <w:lvlText w:val="•"/>
      <w:lvlJc w:val="left"/>
      <w:pPr>
        <w:ind w:left="3237" w:hanging="360"/>
      </w:pPr>
      <w:rPr>
        <w:rFonts w:hint="default"/>
      </w:rPr>
    </w:lvl>
    <w:lvl w:ilvl="6" w:tplc="AB4CF358">
      <w:numFmt w:val="bullet"/>
      <w:lvlText w:val="•"/>
      <w:lvlJc w:val="left"/>
      <w:pPr>
        <w:ind w:left="3720" w:hanging="360"/>
      </w:pPr>
      <w:rPr>
        <w:rFonts w:hint="default"/>
      </w:rPr>
    </w:lvl>
    <w:lvl w:ilvl="7" w:tplc="0D7A5238">
      <w:numFmt w:val="bullet"/>
      <w:lvlText w:val="•"/>
      <w:lvlJc w:val="left"/>
      <w:pPr>
        <w:ind w:left="4204" w:hanging="360"/>
      </w:pPr>
      <w:rPr>
        <w:rFonts w:hint="default"/>
      </w:rPr>
    </w:lvl>
    <w:lvl w:ilvl="8" w:tplc="7F8EE10C">
      <w:numFmt w:val="bullet"/>
      <w:lvlText w:val="•"/>
      <w:lvlJc w:val="left"/>
      <w:pPr>
        <w:ind w:left="4687" w:hanging="360"/>
      </w:pPr>
      <w:rPr>
        <w:rFonts w:hint="default"/>
      </w:rPr>
    </w:lvl>
  </w:abstractNum>
  <w:abstractNum w:abstractNumId="6" w15:restartNumberingAfterBreak="0">
    <w:nsid w:val="0ED667EF"/>
    <w:multiLevelType w:val="hybridMultilevel"/>
    <w:tmpl w:val="F04A0182"/>
    <w:lvl w:ilvl="0" w:tplc="4DF66C3C">
      <w:numFmt w:val="bullet"/>
      <w:lvlText w:val=""/>
      <w:lvlJc w:val="left"/>
      <w:pPr>
        <w:ind w:left="465" w:hanging="358"/>
      </w:pPr>
      <w:rPr>
        <w:rFonts w:ascii="Symbol" w:eastAsia="Symbol" w:hAnsi="Symbol" w:cs="Symbol" w:hint="default"/>
        <w:color w:val="36424A"/>
        <w:w w:val="100"/>
        <w:sz w:val="18"/>
        <w:szCs w:val="18"/>
      </w:rPr>
    </w:lvl>
    <w:lvl w:ilvl="1" w:tplc="CE005252">
      <w:numFmt w:val="bullet"/>
      <w:lvlText w:val="•"/>
      <w:lvlJc w:val="left"/>
      <w:pPr>
        <w:ind w:left="1016" w:hanging="358"/>
      </w:pPr>
      <w:rPr>
        <w:rFonts w:hint="default"/>
      </w:rPr>
    </w:lvl>
    <w:lvl w:ilvl="2" w:tplc="6EE2765A">
      <w:numFmt w:val="bullet"/>
      <w:lvlText w:val="•"/>
      <w:lvlJc w:val="left"/>
      <w:pPr>
        <w:ind w:left="1572" w:hanging="358"/>
      </w:pPr>
      <w:rPr>
        <w:rFonts w:hint="default"/>
      </w:rPr>
    </w:lvl>
    <w:lvl w:ilvl="3" w:tplc="BE380154">
      <w:numFmt w:val="bullet"/>
      <w:lvlText w:val="•"/>
      <w:lvlJc w:val="left"/>
      <w:pPr>
        <w:ind w:left="2128" w:hanging="358"/>
      </w:pPr>
      <w:rPr>
        <w:rFonts w:hint="default"/>
      </w:rPr>
    </w:lvl>
    <w:lvl w:ilvl="4" w:tplc="3C8AD626">
      <w:numFmt w:val="bullet"/>
      <w:lvlText w:val="•"/>
      <w:lvlJc w:val="left"/>
      <w:pPr>
        <w:ind w:left="2684" w:hanging="358"/>
      </w:pPr>
      <w:rPr>
        <w:rFonts w:hint="default"/>
      </w:rPr>
    </w:lvl>
    <w:lvl w:ilvl="5" w:tplc="EAE4ADC6">
      <w:numFmt w:val="bullet"/>
      <w:lvlText w:val="•"/>
      <w:lvlJc w:val="left"/>
      <w:pPr>
        <w:ind w:left="3240" w:hanging="358"/>
      </w:pPr>
      <w:rPr>
        <w:rFonts w:hint="default"/>
      </w:rPr>
    </w:lvl>
    <w:lvl w:ilvl="6" w:tplc="042E9CCE">
      <w:numFmt w:val="bullet"/>
      <w:lvlText w:val="•"/>
      <w:lvlJc w:val="left"/>
      <w:pPr>
        <w:ind w:left="3796" w:hanging="358"/>
      </w:pPr>
      <w:rPr>
        <w:rFonts w:hint="default"/>
      </w:rPr>
    </w:lvl>
    <w:lvl w:ilvl="7" w:tplc="382443A0">
      <w:numFmt w:val="bullet"/>
      <w:lvlText w:val="•"/>
      <w:lvlJc w:val="left"/>
      <w:pPr>
        <w:ind w:left="4353" w:hanging="358"/>
      </w:pPr>
      <w:rPr>
        <w:rFonts w:hint="default"/>
      </w:rPr>
    </w:lvl>
    <w:lvl w:ilvl="8" w:tplc="DFF0B9DE">
      <w:numFmt w:val="bullet"/>
      <w:lvlText w:val="•"/>
      <w:lvlJc w:val="left"/>
      <w:pPr>
        <w:ind w:left="4909" w:hanging="358"/>
      </w:pPr>
      <w:rPr>
        <w:rFonts w:hint="default"/>
      </w:rPr>
    </w:lvl>
  </w:abstractNum>
  <w:abstractNum w:abstractNumId="7" w15:restartNumberingAfterBreak="0">
    <w:nsid w:val="0EDE163A"/>
    <w:multiLevelType w:val="multilevel"/>
    <w:tmpl w:val="ACA25EB0"/>
    <w:lvl w:ilvl="0">
      <w:start w:val="3"/>
      <w:numFmt w:val="decimal"/>
      <w:lvlText w:val="%1"/>
      <w:lvlJc w:val="left"/>
      <w:pPr>
        <w:ind w:left="1814" w:hanging="317"/>
        <w:jc w:val="left"/>
      </w:pPr>
      <w:rPr>
        <w:rFonts w:hint="default"/>
      </w:rPr>
    </w:lvl>
    <w:lvl w:ilvl="1">
      <w:numFmt w:val="decimal"/>
      <w:lvlText w:val="%1.%2"/>
      <w:lvlJc w:val="left"/>
      <w:pPr>
        <w:ind w:left="1814" w:hanging="317"/>
        <w:jc w:val="right"/>
      </w:pPr>
      <w:rPr>
        <w:rFonts w:hint="default"/>
        <w:b/>
        <w:bCs/>
        <w:w w:val="99"/>
      </w:rPr>
    </w:lvl>
    <w:lvl w:ilvl="2">
      <w:numFmt w:val="bullet"/>
      <w:lvlText w:val="•"/>
      <w:lvlJc w:val="left"/>
      <w:pPr>
        <w:ind w:left="3504" w:hanging="317"/>
      </w:pPr>
      <w:rPr>
        <w:rFonts w:hint="default"/>
      </w:rPr>
    </w:lvl>
    <w:lvl w:ilvl="3">
      <w:numFmt w:val="bullet"/>
      <w:lvlText w:val="•"/>
      <w:lvlJc w:val="left"/>
      <w:pPr>
        <w:ind w:left="4346" w:hanging="317"/>
      </w:pPr>
      <w:rPr>
        <w:rFonts w:hint="default"/>
      </w:rPr>
    </w:lvl>
    <w:lvl w:ilvl="4">
      <w:numFmt w:val="bullet"/>
      <w:lvlText w:val="•"/>
      <w:lvlJc w:val="left"/>
      <w:pPr>
        <w:ind w:left="5188" w:hanging="317"/>
      </w:pPr>
      <w:rPr>
        <w:rFonts w:hint="default"/>
      </w:rPr>
    </w:lvl>
    <w:lvl w:ilvl="5">
      <w:numFmt w:val="bullet"/>
      <w:lvlText w:val="•"/>
      <w:lvlJc w:val="left"/>
      <w:pPr>
        <w:ind w:left="6030" w:hanging="317"/>
      </w:pPr>
      <w:rPr>
        <w:rFonts w:hint="default"/>
      </w:rPr>
    </w:lvl>
    <w:lvl w:ilvl="6">
      <w:numFmt w:val="bullet"/>
      <w:lvlText w:val="•"/>
      <w:lvlJc w:val="left"/>
      <w:pPr>
        <w:ind w:left="6872" w:hanging="317"/>
      </w:pPr>
      <w:rPr>
        <w:rFonts w:hint="default"/>
      </w:rPr>
    </w:lvl>
    <w:lvl w:ilvl="7">
      <w:numFmt w:val="bullet"/>
      <w:lvlText w:val="•"/>
      <w:lvlJc w:val="left"/>
      <w:pPr>
        <w:ind w:left="7714" w:hanging="317"/>
      </w:pPr>
      <w:rPr>
        <w:rFonts w:hint="default"/>
      </w:rPr>
    </w:lvl>
    <w:lvl w:ilvl="8">
      <w:numFmt w:val="bullet"/>
      <w:lvlText w:val="•"/>
      <w:lvlJc w:val="left"/>
      <w:pPr>
        <w:ind w:left="8556" w:hanging="317"/>
      </w:pPr>
      <w:rPr>
        <w:rFonts w:hint="default"/>
      </w:rPr>
    </w:lvl>
  </w:abstractNum>
  <w:abstractNum w:abstractNumId="8" w15:restartNumberingAfterBreak="0">
    <w:nsid w:val="11EE1D0D"/>
    <w:multiLevelType w:val="multilevel"/>
    <w:tmpl w:val="515C9070"/>
    <w:lvl w:ilvl="0">
      <w:start w:val="4"/>
      <w:numFmt w:val="decimal"/>
      <w:lvlText w:val="%1"/>
      <w:lvlJc w:val="left"/>
      <w:pPr>
        <w:ind w:left="1813" w:hanging="317"/>
        <w:jc w:val="left"/>
      </w:pPr>
      <w:rPr>
        <w:rFonts w:hint="default"/>
      </w:rPr>
    </w:lvl>
    <w:lvl w:ilvl="1">
      <w:numFmt w:val="decimal"/>
      <w:lvlText w:val="%1.%2"/>
      <w:lvlJc w:val="left"/>
      <w:pPr>
        <w:ind w:left="1813" w:hanging="317"/>
        <w:jc w:val="right"/>
      </w:pPr>
      <w:rPr>
        <w:rFonts w:hint="default"/>
        <w:b/>
        <w:bCs/>
        <w:w w:val="99"/>
      </w:rPr>
    </w:lvl>
    <w:lvl w:ilvl="2">
      <w:numFmt w:val="bullet"/>
      <w:lvlText w:val="•"/>
      <w:lvlJc w:val="left"/>
      <w:pPr>
        <w:ind w:left="3504" w:hanging="317"/>
      </w:pPr>
      <w:rPr>
        <w:rFonts w:hint="default"/>
      </w:rPr>
    </w:lvl>
    <w:lvl w:ilvl="3">
      <w:numFmt w:val="bullet"/>
      <w:lvlText w:val="•"/>
      <w:lvlJc w:val="left"/>
      <w:pPr>
        <w:ind w:left="4346" w:hanging="317"/>
      </w:pPr>
      <w:rPr>
        <w:rFonts w:hint="default"/>
      </w:rPr>
    </w:lvl>
    <w:lvl w:ilvl="4">
      <w:numFmt w:val="bullet"/>
      <w:lvlText w:val="•"/>
      <w:lvlJc w:val="left"/>
      <w:pPr>
        <w:ind w:left="5188" w:hanging="317"/>
      </w:pPr>
      <w:rPr>
        <w:rFonts w:hint="default"/>
      </w:rPr>
    </w:lvl>
    <w:lvl w:ilvl="5">
      <w:numFmt w:val="bullet"/>
      <w:lvlText w:val="•"/>
      <w:lvlJc w:val="left"/>
      <w:pPr>
        <w:ind w:left="6030" w:hanging="317"/>
      </w:pPr>
      <w:rPr>
        <w:rFonts w:hint="default"/>
      </w:rPr>
    </w:lvl>
    <w:lvl w:ilvl="6">
      <w:numFmt w:val="bullet"/>
      <w:lvlText w:val="•"/>
      <w:lvlJc w:val="left"/>
      <w:pPr>
        <w:ind w:left="6872" w:hanging="317"/>
      </w:pPr>
      <w:rPr>
        <w:rFonts w:hint="default"/>
      </w:rPr>
    </w:lvl>
    <w:lvl w:ilvl="7">
      <w:numFmt w:val="bullet"/>
      <w:lvlText w:val="•"/>
      <w:lvlJc w:val="left"/>
      <w:pPr>
        <w:ind w:left="7714" w:hanging="317"/>
      </w:pPr>
      <w:rPr>
        <w:rFonts w:hint="default"/>
      </w:rPr>
    </w:lvl>
    <w:lvl w:ilvl="8">
      <w:numFmt w:val="bullet"/>
      <w:lvlText w:val="•"/>
      <w:lvlJc w:val="left"/>
      <w:pPr>
        <w:ind w:left="8556" w:hanging="317"/>
      </w:pPr>
      <w:rPr>
        <w:rFonts w:hint="default"/>
      </w:rPr>
    </w:lvl>
  </w:abstractNum>
  <w:abstractNum w:abstractNumId="9" w15:restartNumberingAfterBreak="0">
    <w:nsid w:val="12C250F9"/>
    <w:multiLevelType w:val="hybridMultilevel"/>
    <w:tmpl w:val="708C1A26"/>
    <w:lvl w:ilvl="0" w:tplc="76263482">
      <w:numFmt w:val="bullet"/>
      <w:lvlText w:val=""/>
      <w:lvlJc w:val="left"/>
      <w:pPr>
        <w:ind w:left="828" w:hanging="360"/>
      </w:pPr>
      <w:rPr>
        <w:rFonts w:ascii="Symbol" w:eastAsia="Symbol" w:hAnsi="Symbol" w:cs="Symbol" w:hint="default"/>
        <w:color w:val="45545F"/>
        <w:w w:val="100"/>
        <w:sz w:val="18"/>
        <w:szCs w:val="18"/>
      </w:rPr>
    </w:lvl>
    <w:lvl w:ilvl="1" w:tplc="E416C370">
      <w:numFmt w:val="bullet"/>
      <w:lvlText w:val="•"/>
      <w:lvlJc w:val="left"/>
      <w:pPr>
        <w:ind w:left="1303" w:hanging="360"/>
      </w:pPr>
      <w:rPr>
        <w:rFonts w:hint="default"/>
      </w:rPr>
    </w:lvl>
    <w:lvl w:ilvl="2" w:tplc="4A56583C">
      <w:numFmt w:val="bullet"/>
      <w:lvlText w:val="•"/>
      <w:lvlJc w:val="left"/>
      <w:pPr>
        <w:ind w:left="1786" w:hanging="360"/>
      </w:pPr>
      <w:rPr>
        <w:rFonts w:hint="default"/>
      </w:rPr>
    </w:lvl>
    <w:lvl w:ilvl="3" w:tplc="6F06DA2E">
      <w:numFmt w:val="bullet"/>
      <w:lvlText w:val="•"/>
      <w:lvlJc w:val="left"/>
      <w:pPr>
        <w:ind w:left="2270" w:hanging="360"/>
      </w:pPr>
      <w:rPr>
        <w:rFonts w:hint="default"/>
      </w:rPr>
    </w:lvl>
    <w:lvl w:ilvl="4" w:tplc="962CAF52">
      <w:numFmt w:val="bullet"/>
      <w:lvlText w:val="•"/>
      <w:lvlJc w:val="left"/>
      <w:pPr>
        <w:ind w:left="2753" w:hanging="360"/>
      </w:pPr>
      <w:rPr>
        <w:rFonts w:hint="default"/>
      </w:rPr>
    </w:lvl>
    <w:lvl w:ilvl="5" w:tplc="88A0EE48">
      <w:numFmt w:val="bullet"/>
      <w:lvlText w:val="•"/>
      <w:lvlJc w:val="left"/>
      <w:pPr>
        <w:ind w:left="3237" w:hanging="360"/>
      </w:pPr>
      <w:rPr>
        <w:rFonts w:hint="default"/>
      </w:rPr>
    </w:lvl>
    <w:lvl w:ilvl="6" w:tplc="DA2E9B90">
      <w:numFmt w:val="bullet"/>
      <w:lvlText w:val="•"/>
      <w:lvlJc w:val="left"/>
      <w:pPr>
        <w:ind w:left="3720" w:hanging="360"/>
      </w:pPr>
      <w:rPr>
        <w:rFonts w:hint="default"/>
      </w:rPr>
    </w:lvl>
    <w:lvl w:ilvl="7" w:tplc="8B78FE86">
      <w:numFmt w:val="bullet"/>
      <w:lvlText w:val="•"/>
      <w:lvlJc w:val="left"/>
      <w:pPr>
        <w:ind w:left="4204" w:hanging="360"/>
      </w:pPr>
      <w:rPr>
        <w:rFonts w:hint="default"/>
      </w:rPr>
    </w:lvl>
    <w:lvl w:ilvl="8" w:tplc="082E377C">
      <w:numFmt w:val="bullet"/>
      <w:lvlText w:val="•"/>
      <w:lvlJc w:val="left"/>
      <w:pPr>
        <w:ind w:left="4687" w:hanging="360"/>
      </w:pPr>
      <w:rPr>
        <w:rFonts w:hint="default"/>
      </w:rPr>
    </w:lvl>
  </w:abstractNum>
  <w:abstractNum w:abstractNumId="10" w15:restartNumberingAfterBreak="0">
    <w:nsid w:val="19CA2382"/>
    <w:multiLevelType w:val="hybridMultilevel"/>
    <w:tmpl w:val="EE6ADA4A"/>
    <w:lvl w:ilvl="0" w:tplc="F7EEFF5E">
      <w:numFmt w:val="bullet"/>
      <w:lvlText w:val=""/>
      <w:lvlJc w:val="left"/>
      <w:pPr>
        <w:ind w:left="2159" w:hanging="360"/>
      </w:pPr>
      <w:rPr>
        <w:rFonts w:ascii="Symbol" w:eastAsia="Symbol" w:hAnsi="Symbol" w:cs="Symbol" w:hint="default"/>
        <w:color w:val="36424A"/>
        <w:w w:val="99"/>
        <w:sz w:val="20"/>
        <w:szCs w:val="20"/>
      </w:rPr>
    </w:lvl>
    <w:lvl w:ilvl="1" w:tplc="4DF4DDDA">
      <w:numFmt w:val="bullet"/>
      <w:lvlText w:val="•"/>
      <w:lvlJc w:val="left"/>
      <w:pPr>
        <w:ind w:left="3168" w:hanging="360"/>
      </w:pPr>
      <w:rPr>
        <w:rFonts w:hint="default"/>
      </w:rPr>
    </w:lvl>
    <w:lvl w:ilvl="2" w:tplc="9746C256">
      <w:numFmt w:val="bullet"/>
      <w:lvlText w:val="•"/>
      <w:lvlJc w:val="left"/>
      <w:pPr>
        <w:ind w:left="4176" w:hanging="360"/>
      </w:pPr>
      <w:rPr>
        <w:rFonts w:hint="default"/>
      </w:rPr>
    </w:lvl>
    <w:lvl w:ilvl="3" w:tplc="13063658">
      <w:numFmt w:val="bullet"/>
      <w:lvlText w:val="•"/>
      <w:lvlJc w:val="left"/>
      <w:pPr>
        <w:ind w:left="5184" w:hanging="360"/>
      </w:pPr>
      <w:rPr>
        <w:rFonts w:hint="default"/>
      </w:rPr>
    </w:lvl>
    <w:lvl w:ilvl="4" w:tplc="5C1C363C">
      <w:numFmt w:val="bullet"/>
      <w:lvlText w:val="•"/>
      <w:lvlJc w:val="left"/>
      <w:pPr>
        <w:ind w:left="6192" w:hanging="360"/>
      </w:pPr>
      <w:rPr>
        <w:rFonts w:hint="default"/>
      </w:rPr>
    </w:lvl>
    <w:lvl w:ilvl="5" w:tplc="FB8AA696">
      <w:numFmt w:val="bullet"/>
      <w:lvlText w:val="•"/>
      <w:lvlJc w:val="left"/>
      <w:pPr>
        <w:ind w:left="7200" w:hanging="360"/>
      </w:pPr>
      <w:rPr>
        <w:rFonts w:hint="default"/>
      </w:rPr>
    </w:lvl>
    <w:lvl w:ilvl="6" w:tplc="413020BA">
      <w:numFmt w:val="bullet"/>
      <w:lvlText w:val="•"/>
      <w:lvlJc w:val="left"/>
      <w:pPr>
        <w:ind w:left="8208" w:hanging="360"/>
      </w:pPr>
      <w:rPr>
        <w:rFonts w:hint="default"/>
      </w:rPr>
    </w:lvl>
    <w:lvl w:ilvl="7" w:tplc="D01C4524">
      <w:numFmt w:val="bullet"/>
      <w:lvlText w:val="•"/>
      <w:lvlJc w:val="left"/>
      <w:pPr>
        <w:ind w:left="9216" w:hanging="360"/>
      </w:pPr>
      <w:rPr>
        <w:rFonts w:hint="default"/>
      </w:rPr>
    </w:lvl>
    <w:lvl w:ilvl="8" w:tplc="DB643CC6">
      <w:numFmt w:val="bullet"/>
      <w:lvlText w:val="•"/>
      <w:lvlJc w:val="left"/>
      <w:pPr>
        <w:ind w:left="10224" w:hanging="360"/>
      </w:pPr>
      <w:rPr>
        <w:rFonts w:hint="default"/>
      </w:rPr>
    </w:lvl>
  </w:abstractNum>
  <w:abstractNum w:abstractNumId="11" w15:restartNumberingAfterBreak="0">
    <w:nsid w:val="1A810DAC"/>
    <w:multiLevelType w:val="multilevel"/>
    <w:tmpl w:val="68C0051E"/>
    <w:lvl w:ilvl="0">
      <w:start w:val="1"/>
      <w:numFmt w:val="decimal"/>
      <w:lvlText w:val="%1"/>
      <w:lvlJc w:val="left"/>
      <w:pPr>
        <w:ind w:left="2635" w:hanging="836"/>
        <w:jc w:val="left"/>
      </w:pPr>
      <w:rPr>
        <w:rFonts w:hint="default"/>
      </w:rPr>
    </w:lvl>
    <w:lvl w:ilvl="1">
      <w:numFmt w:val="decimal"/>
      <w:lvlText w:val="%1.%2"/>
      <w:lvlJc w:val="left"/>
      <w:pPr>
        <w:ind w:left="2635" w:hanging="836"/>
        <w:jc w:val="left"/>
      </w:pPr>
      <w:rPr>
        <w:rFonts w:hint="default"/>
        <w:spacing w:val="0"/>
        <w:w w:val="99"/>
      </w:rPr>
    </w:lvl>
    <w:lvl w:ilvl="2">
      <w:numFmt w:val="bullet"/>
      <w:lvlText w:val="•"/>
      <w:lvlJc w:val="left"/>
      <w:pPr>
        <w:ind w:left="4560" w:hanging="836"/>
      </w:pPr>
      <w:rPr>
        <w:rFonts w:hint="default"/>
      </w:rPr>
    </w:lvl>
    <w:lvl w:ilvl="3">
      <w:numFmt w:val="bullet"/>
      <w:lvlText w:val="•"/>
      <w:lvlJc w:val="left"/>
      <w:pPr>
        <w:ind w:left="5520" w:hanging="836"/>
      </w:pPr>
      <w:rPr>
        <w:rFonts w:hint="default"/>
      </w:rPr>
    </w:lvl>
    <w:lvl w:ilvl="4">
      <w:numFmt w:val="bullet"/>
      <w:lvlText w:val="•"/>
      <w:lvlJc w:val="left"/>
      <w:pPr>
        <w:ind w:left="6480" w:hanging="836"/>
      </w:pPr>
      <w:rPr>
        <w:rFonts w:hint="default"/>
      </w:rPr>
    </w:lvl>
    <w:lvl w:ilvl="5">
      <w:numFmt w:val="bullet"/>
      <w:lvlText w:val="•"/>
      <w:lvlJc w:val="left"/>
      <w:pPr>
        <w:ind w:left="7440" w:hanging="836"/>
      </w:pPr>
      <w:rPr>
        <w:rFonts w:hint="default"/>
      </w:rPr>
    </w:lvl>
    <w:lvl w:ilvl="6">
      <w:numFmt w:val="bullet"/>
      <w:lvlText w:val="•"/>
      <w:lvlJc w:val="left"/>
      <w:pPr>
        <w:ind w:left="8400" w:hanging="836"/>
      </w:pPr>
      <w:rPr>
        <w:rFonts w:hint="default"/>
      </w:rPr>
    </w:lvl>
    <w:lvl w:ilvl="7">
      <w:numFmt w:val="bullet"/>
      <w:lvlText w:val="•"/>
      <w:lvlJc w:val="left"/>
      <w:pPr>
        <w:ind w:left="9360" w:hanging="836"/>
      </w:pPr>
      <w:rPr>
        <w:rFonts w:hint="default"/>
      </w:rPr>
    </w:lvl>
    <w:lvl w:ilvl="8">
      <w:numFmt w:val="bullet"/>
      <w:lvlText w:val="•"/>
      <w:lvlJc w:val="left"/>
      <w:pPr>
        <w:ind w:left="10320" w:hanging="836"/>
      </w:pPr>
      <w:rPr>
        <w:rFonts w:hint="default"/>
      </w:rPr>
    </w:lvl>
  </w:abstractNum>
  <w:abstractNum w:abstractNumId="12" w15:restartNumberingAfterBreak="0">
    <w:nsid w:val="1D807F1C"/>
    <w:multiLevelType w:val="hybridMultilevel"/>
    <w:tmpl w:val="50F07906"/>
    <w:lvl w:ilvl="0" w:tplc="574EC0E8">
      <w:numFmt w:val="bullet"/>
      <w:lvlText w:val=""/>
      <w:lvlJc w:val="left"/>
      <w:pPr>
        <w:ind w:left="828" w:hanging="360"/>
      </w:pPr>
      <w:rPr>
        <w:rFonts w:ascii="Symbol" w:eastAsia="Symbol" w:hAnsi="Symbol" w:cs="Symbol" w:hint="default"/>
        <w:color w:val="45545F"/>
        <w:w w:val="100"/>
        <w:sz w:val="18"/>
        <w:szCs w:val="18"/>
      </w:rPr>
    </w:lvl>
    <w:lvl w:ilvl="1" w:tplc="2AB252D2">
      <w:numFmt w:val="bullet"/>
      <w:lvlText w:val="•"/>
      <w:lvlJc w:val="left"/>
      <w:pPr>
        <w:ind w:left="1304" w:hanging="360"/>
      </w:pPr>
      <w:rPr>
        <w:rFonts w:hint="default"/>
      </w:rPr>
    </w:lvl>
    <w:lvl w:ilvl="2" w:tplc="B53C2E90">
      <w:numFmt w:val="bullet"/>
      <w:lvlText w:val="•"/>
      <w:lvlJc w:val="left"/>
      <w:pPr>
        <w:ind w:left="1788" w:hanging="360"/>
      </w:pPr>
      <w:rPr>
        <w:rFonts w:hint="default"/>
      </w:rPr>
    </w:lvl>
    <w:lvl w:ilvl="3" w:tplc="D7CC35BA">
      <w:numFmt w:val="bullet"/>
      <w:lvlText w:val="•"/>
      <w:lvlJc w:val="left"/>
      <w:pPr>
        <w:ind w:left="2272" w:hanging="360"/>
      </w:pPr>
      <w:rPr>
        <w:rFonts w:hint="default"/>
      </w:rPr>
    </w:lvl>
    <w:lvl w:ilvl="4" w:tplc="ACE44D02">
      <w:numFmt w:val="bullet"/>
      <w:lvlText w:val="•"/>
      <w:lvlJc w:val="left"/>
      <w:pPr>
        <w:ind w:left="2756" w:hanging="360"/>
      </w:pPr>
      <w:rPr>
        <w:rFonts w:hint="default"/>
      </w:rPr>
    </w:lvl>
    <w:lvl w:ilvl="5" w:tplc="DC46FAC6">
      <w:numFmt w:val="bullet"/>
      <w:lvlText w:val="•"/>
      <w:lvlJc w:val="left"/>
      <w:pPr>
        <w:ind w:left="3240" w:hanging="360"/>
      </w:pPr>
      <w:rPr>
        <w:rFonts w:hint="default"/>
      </w:rPr>
    </w:lvl>
    <w:lvl w:ilvl="6" w:tplc="0C1CDFB6">
      <w:numFmt w:val="bullet"/>
      <w:lvlText w:val="•"/>
      <w:lvlJc w:val="left"/>
      <w:pPr>
        <w:ind w:left="3724" w:hanging="360"/>
      </w:pPr>
      <w:rPr>
        <w:rFonts w:hint="default"/>
      </w:rPr>
    </w:lvl>
    <w:lvl w:ilvl="7" w:tplc="FBDA65BA">
      <w:numFmt w:val="bullet"/>
      <w:lvlText w:val="•"/>
      <w:lvlJc w:val="left"/>
      <w:pPr>
        <w:ind w:left="4209" w:hanging="360"/>
      </w:pPr>
      <w:rPr>
        <w:rFonts w:hint="default"/>
      </w:rPr>
    </w:lvl>
    <w:lvl w:ilvl="8" w:tplc="EE0CE91E">
      <w:numFmt w:val="bullet"/>
      <w:lvlText w:val="•"/>
      <w:lvlJc w:val="left"/>
      <w:pPr>
        <w:ind w:left="4693" w:hanging="360"/>
      </w:pPr>
      <w:rPr>
        <w:rFonts w:hint="default"/>
      </w:rPr>
    </w:lvl>
  </w:abstractNum>
  <w:abstractNum w:abstractNumId="13" w15:restartNumberingAfterBreak="0">
    <w:nsid w:val="1F5C3DAB"/>
    <w:multiLevelType w:val="hybridMultilevel"/>
    <w:tmpl w:val="F1D2B42A"/>
    <w:lvl w:ilvl="0" w:tplc="4252CF10">
      <w:numFmt w:val="bullet"/>
      <w:lvlText w:val=""/>
      <w:lvlJc w:val="left"/>
      <w:pPr>
        <w:ind w:left="465" w:hanging="358"/>
      </w:pPr>
      <w:rPr>
        <w:rFonts w:ascii="Symbol" w:eastAsia="Symbol" w:hAnsi="Symbol" w:cs="Symbol" w:hint="default"/>
        <w:color w:val="36424A"/>
        <w:w w:val="100"/>
        <w:sz w:val="18"/>
        <w:szCs w:val="18"/>
      </w:rPr>
    </w:lvl>
    <w:lvl w:ilvl="1" w:tplc="34D64A14">
      <w:numFmt w:val="bullet"/>
      <w:lvlText w:val="•"/>
      <w:lvlJc w:val="left"/>
      <w:pPr>
        <w:ind w:left="1016" w:hanging="358"/>
      </w:pPr>
      <w:rPr>
        <w:rFonts w:hint="default"/>
      </w:rPr>
    </w:lvl>
    <w:lvl w:ilvl="2" w:tplc="453A2688">
      <w:numFmt w:val="bullet"/>
      <w:lvlText w:val="•"/>
      <w:lvlJc w:val="left"/>
      <w:pPr>
        <w:ind w:left="1572" w:hanging="358"/>
      </w:pPr>
      <w:rPr>
        <w:rFonts w:hint="default"/>
      </w:rPr>
    </w:lvl>
    <w:lvl w:ilvl="3" w:tplc="9D50700A">
      <w:numFmt w:val="bullet"/>
      <w:lvlText w:val="•"/>
      <w:lvlJc w:val="left"/>
      <w:pPr>
        <w:ind w:left="2128" w:hanging="358"/>
      </w:pPr>
      <w:rPr>
        <w:rFonts w:hint="default"/>
      </w:rPr>
    </w:lvl>
    <w:lvl w:ilvl="4" w:tplc="BED20AB0">
      <w:numFmt w:val="bullet"/>
      <w:lvlText w:val="•"/>
      <w:lvlJc w:val="left"/>
      <w:pPr>
        <w:ind w:left="2684" w:hanging="358"/>
      </w:pPr>
      <w:rPr>
        <w:rFonts w:hint="default"/>
      </w:rPr>
    </w:lvl>
    <w:lvl w:ilvl="5" w:tplc="567E790C">
      <w:numFmt w:val="bullet"/>
      <w:lvlText w:val="•"/>
      <w:lvlJc w:val="left"/>
      <w:pPr>
        <w:ind w:left="3240" w:hanging="358"/>
      </w:pPr>
      <w:rPr>
        <w:rFonts w:hint="default"/>
      </w:rPr>
    </w:lvl>
    <w:lvl w:ilvl="6" w:tplc="3BE297BE">
      <w:numFmt w:val="bullet"/>
      <w:lvlText w:val="•"/>
      <w:lvlJc w:val="left"/>
      <w:pPr>
        <w:ind w:left="3796" w:hanging="358"/>
      </w:pPr>
      <w:rPr>
        <w:rFonts w:hint="default"/>
      </w:rPr>
    </w:lvl>
    <w:lvl w:ilvl="7" w:tplc="BABEA134">
      <w:numFmt w:val="bullet"/>
      <w:lvlText w:val="•"/>
      <w:lvlJc w:val="left"/>
      <w:pPr>
        <w:ind w:left="4353" w:hanging="358"/>
      </w:pPr>
      <w:rPr>
        <w:rFonts w:hint="default"/>
      </w:rPr>
    </w:lvl>
    <w:lvl w:ilvl="8" w:tplc="D10A1BE2">
      <w:numFmt w:val="bullet"/>
      <w:lvlText w:val="•"/>
      <w:lvlJc w:val="left"/>
      <w:pPr>
        <w:ind w:left="4909" w:hanging="358"/>
      </w:pPr>
      <w:rPr>
        <w:rFonts w:hint="default"/>
      </w:rPr>
    </w:lvl>
  </w:abstractNum>
  <w:abstractNum w:abstractNumId="14" w15:restartNumberingAfterBreak="0">
    <w:nsid w:val="26D86A8D"/>
    <w:multiLevelType w:val="hybridMultilevel"/>
    <w:tmpl w:val="FDC039A6"/>
    <w:lvl w:ilvl="0" w:tplc="ED849EA2">
      <w:numFmt w:val="bullet"/>
      <w:lvlText w:val=""/>
      <w:lvlJc w:val="left"/>
      <w:pPr>
        <w:ind w:left="828" w:hanging="360"/>
      </w:pPr>
      <w:rPr>
        <w:rFonts w:ascii="Symbol" w:eastAsia="Symbol" w:hAnsi="Symbol" w:cs="Symbol" w:hint="default"/>
        <w:color w:val="45545F"/>
        <w:w w:val="100"/>
        <w:sz w:val="18"/>
        <w:szCs w:val="18"/>
      </w:rPr>
    </w:lvl>
    <w:lvl w:ilvl="1" w:tplc="257EC7B0">
      <w:numFmt w:val="bullet"/>
      <w:lvlText w:val="•"/>
      <w:lvlJc w:val="left"/>
      <w:pPr>
        <w:ind w:left="1304" w:hanging="360"/>
      </w:pPr>
      <w:rPr>
        <w:rFonts w:hint="default"/>
      </w:rPr>
    </w:lvl>
    <w:lvl w:ilvl="2" w:tplc="4C441B9C">
      <w:numFmt w:val="bullet"/>
      <w:lvlText w:val="•"/>
      <w:lvlJc w:val="left"/>
      <w:pPr>
        <w:ind w:left="1788" w:hanging="360"/>
      </w:pPr>
      <w:rPr>
        <w:rFonts w:hint="default"/>
      </w:rPr>
    </w:lvl>
    <w:lvl w:ilvl="3" w:tplc="B3F202FC">
      <w:numFmt w:val="bullet"/>
      <w:lvlText w:val="•"/>
      <w:lvlJc w:val="left"/>
      <w:pPr>
        <w:ind w:left="2272" w:hanging="360"/>
      </w:pPr>
      <w:rPr>
        <w:rFonts w:hint="default"/>
      </w:rPr>
    </w:lvl>
    <w:lvl w:ilvl="4" w:tplc="D0CC9F18">
      <w:numFmt w:val="bullet"/>
      <w:lvlText w:val="•"/>
      <w:lvlJc w:val="left"/>
      <w:pPr>
        <w:ind w:left="2756" w:hanging="360"/>
      </w:pPr>
      <w:rPr>
        <w:rFonts w:hint="default"/>
      </w:rPr>
    </w:lvl>
    <w:lvl w:ilvl="5" w:tplc="E4A64786">
      <w:numFmt w:val="bullet"/>
      <w:lvlText w:val="•"/>
      <w:lvlJc w:val="left"/>
      <w:pPr>
        <w:ind w:left="3240" w:hanging="360"/>
      </w:pPr>
      <w:rPr>
        <w:rFonts w:hint="default"/>
      </w:rPr>
    </w:lvl>
    <w:lvl w:ilvl="6" w:tplc="5A1E8894">
      <w:numFmt w:val="bullet"/>
      <w:lvlText w:val="•"/>
      <w:lvlJc w:val="left"/>
      <w:pPr>
        <w:ind w:left="3724" w:hanging="360"/>
      </w:pPr>
      <w:rPr>
        <w:rFonts w:hint="default"/>
      </w:rPr>
    </w:lvl>
    <w:lvl w:ilvl="7" w:tplc="F814E04C">
      <w:numFmt w:val="bullet"/>
      <w:lvlText w:val="•"/>
      <w:lvlJc w:val="left"/>
      <w:pPr>
        <w:ind w:left="4209" w:hanging="360"/>
      </w:pPr>
      <w:rPr>
        <w:rFonts w:hint="default"/>
      </w:rPr>
    </w:lvl>
    <w:lvl w:ilvl="8" w:tplc="784A4C46">
      <w:numFmt w:val="bullet"/>
      <w:lvlText w:val="•"/>
      <w:lvlJc w:val="left"/>
      <w:pPr>
        <w:ind w:left="4693" w:hanging="360"/>
      </w:pPr>
      <w:rPr>
        <w:rFonts w:hint="default"/>
      </w:rPr>
    </w:lvl>
  </w:abstractNum>
  <w:abstractNum w:abstractNumId="15" w15:restartNumberingAfterBreak="0">
    <w:nsid w:val="2EA227A5"/>
    <w:multiLevelType w:val="hybridMultilevel"/>
    <w:tmpl w:val="5136F620"/>
    <w:lvl w:ilvl="0" w:tplc="D11EF5E4">
      <w:numFmt w:val="bullet"/>
      <w:lvlText w:val=""/>
      <w:lvlJc w:val="left"/>
      <w:pPr>
        <w:ind w:left="828" w:hanging="360"/>
      </w:pPr>
      <w:rPr>
        <w:rFonts w:ascii="Symbol" w:eastAsia="Symbol" w:hAnsi="Symbol" w:cs="Symbol" w:hint="default"/>
        <w:color w:val="45545F"/>
        <w:w w:val="100"/>
        <w:sz w:val="18"/>
        <w:szCs w:val="18"/>
      </w:rPr>
    </w:lvl>
    <w:lvl w:ilvl="1" w:tplc="E892ECC6">
      <w:numFmt w:val="bullet"/>
      <w:lvlText w:val="•"/>
      <w:lvlJc w:val="left"/>
      <w:pPr>
        <w:ind w:left="1304" w:hanging="360"/>
      </w:pPr>
      <w:rPr>
        <w:rFonts w:hint="default"/>
      </w:rPr>
    </w:lvl>
    <w:lvl w:ilvl="2" w:tplc="FDD8E818">
      <w:numFmt w:val="bullet"/>
      <w:lvlText w:val="•"/>
      <w:lvlJc w:val="left"/>
      <w:pPr>
        <w:ind w:left="1788" w:hanging="360"/>
      </w:pPr>
      <w:rPr>
        <w:rFonts w:hint="default"/>
      </w:rPr>
    </w:lvl>
    <w:lvl w:ilvl="3" w:tplc="9258DA90">
      <w:numFmt w:val="bullet"/>
      <w:lvlText w:val="•"/>
      <w:lvlJc w:val="left"/>
      <w:pPr>
        <w:ind w:left="2272" w:hanging="360"/>
      </w:pPr>
      <w:rPr>
        <w:rFonts w:hint="default"/>
      </w:rPr>
    </w:lvl>
    <w:lvl w:ilvl="4" w:tplc="6FEABE5A">
      <w:numFmt w:val="bullet"/>
      <w:lvlText w:val="•"/>
      <w:lvlJc w:val="left"/>
      <w:pPr>
        <w:ind w:left="2756" w:hanging="360"/>
      </w:pPr>
      <w:rPr>
        <w:rFonts w:hint="default"/>
      </w:rPr>
    </w:lvl>
    <w:lvl w:ilvl="5" w:tplc="F6CED8A0">
      <w:numFmt w:val="bullet"/>
      <w:lvlText w:val="•"/>
      <w:lvlJc w:val="left"/>
      <w:pPr>
        <w:ind w:left="3240" w:hanging="360"/>
      </w:pPr>
      <w:rPr>
        <w:rFonts w:hint="default"/>
      </w:rPr>
    </w:lvl>
    <w:lvl w:ilvl="6" w:tplc="2C983906">
      <w:numFmt w:val="bullet"/>
      <w:lvlText w:val="•"/>
      <w:lvlJc w:val="left"/>
      <w:pPr>
        <w:ind w:left="3724" w:hanging="360"/>
      </w:pPr>
      <w:rPr>
        <w:rFonts w:hint="default"/>
      </w:rPr>
    </w:lvl>
    <w:lvl w:ilvl="7" w:tplc="15AAA212">
      <w:numFmt w:val="bullet"/>
      <w:lvlText w:val="•"/>
      <w:lvlJc w:val="left"/>
      <w:pPr>
        <w:ind w:left="4209" w:hanging="360"/>
      </w:pPr>
      <w:rPr>
        <w:rFonts w:hint="default"/>
      </w:rPr>
    </w:lvl>
    <w:lvl w:ilvl="8" w:tplc="378C6664">
      <w:numFmt w:val="bullet"/>
      <w:lvlText w:val="•"/>
      <w:lvlJc w:val="left"/>
      <w:pPr>
        <w:ind w:left="4693" w:hanging="360"/>
      </w:pPr>
      <w:rPr>
        <w:rFonts w:hint="default"/>
      </w:rPr>
    </w:lvl>
  </w:abstractNum>
  <w:abstractNum w:abstractNumId="16" w15:restartNumberingAfterBreak="0">
    <w:nsid w:val="30AE393C"/>
    <w:multiLevelType w:val="hybridMultilevel"/>
    <w:tmpl w:val="C212C2AC"/>
    <w:lvl w:ilvl="0" w:tplc="E8C69256">
      <w:numFmt w:val="bullet"/>
      <w:lvlText w:val=""/>
      <w:lvlJc w:val="left"/>
      <w:pPr>
        <w:ind w:left="828" w:hanging="360"/>
      </w:pPr>
      <w:rPr>
        <w:rFonts w:ascii="Symbol" w:eastAsia="Symbol" w:hAnsi="Symbol" w:cs="Symbol" w:hint="default"/>
        <w:color w:val="45545F"/>
        <w:w w:val="100"/>
        <w:sz w:val="18"/>
        <w:szCs w:val="18"/>
      </w:rPr>
    </w:lvl>
    <w:lvl w:ilvl="1" w:tplc="6F965AA0">
      <w:numFmt w:val="bullet"/>
      <w:lvlText w:val="•"/>
      <w:lvlJc w:val="left"/>
      <w:pPr>
        <w:ind w:left="1303" w:hanging="360"/>
      </w:pPr>
      <w:rPr>
        <w:rFonts w:hint="default"/>
      </w:rPr>
    </w:lvl>
    <w:lvl w:ilvl="2" w:tplc="3BBADBDE">
      <w:numFmt w:val="bullet"/>
      <w:lvlText w:val="•"/>
      <w:lvlJc w:val="left"/>
      <w:pPr>
        <w:ind w:left="1786" w:hanging="360"/>
      </w:pPr>
      <w:rPr>
        <w:rFonts w:hint="default"/>
      </w:rPr>
    </w:lvl>
    <w:lvl w:ilvl="3" w:tplc="4EB626D2">
      <w:numFmt w:val="bullet"/>
      <w:lvlText w:val="•"/>
      <w:lvlJc w:val="left"/>
      <w:pPr>
        <w:ind w:left="2270" w:hanging="360"/>
      </w:pPr>
      <w:rPr>
        <w:rFonts w:hint="default"/>
      </w:rPr>
    </w:lvl>
    <w:lvl w:ilvl="4" w:tplc="973078C0">
      <w:numFmt w:val="bullet"/>
      <w:lvlText w:val="•"/>
      <w:lvlJc w:val="left"/>
      <w:pPr>
        <w:ind w:left="2753" w:hanging="360"/>
      </w:pPr>
      <w:rPr>
        <w:rFonts w:hint="default"/>
      </w:rPr>
    </w:lvl>
    <w:lvl w:ilvl="5" w:tplc="FBBE6B9A">
      <w:numFmt w:val="bullet"/>
      <w:lvlText w:val="•"/>
      <w:lvlJc w:val="left"/>
      <w:pPr>
        <w:ind w:left="3237" w:hanging="360"/>
      </w:pPr>
      <w:rPr>
        <w:rFonts w:hint="default"/>
      </w:rPr>
    </w:lvl>
    <w:lvl w:ilvl="6" w:tplc="774292CC">
      <w:numFmt w:val="bullet"/>
      <w:lvlText w:val="•"/>
      <w:lvlJc w:val="left"/>
      <w:pPr>
        <w:ind w:left="3720" w:hanging="360"/>
      </w:pPr>
      <w:rPr>
        <w:rFonts w:hint="default"/>
      </w:rPr>
    </w:lvl>
    <w:lvl w:ilvl="7" w:tplc="0E74FC74">
      <w:numFmt w:val="bullet"/>
      <w:lvlText w:val="•"/>
      <w:lvlJc w:val="left"/>
      <w:pPr>
        <w:ind w:left="4204" w:hanging="360"/>
      </w:pPr>
      <w:rPr>
        <w:rFonts w:hint="default"/>
      </w:rPr>
    </w:lvl>
    <w:lvl w:ilvl="8" w:tplc="BA1A07E2">
      <w:numFmt w:val="bullet"/>
      <w:lvlText w:val="•"/>
      <w:lvlJc w:val="left"/>
      <w:pPr>
        <w:ind w:left="4687" w:hanging="360"/>
      </w:pPr>
      <w:rPr>
        <w:rFonts w:hint="default"/>
      </w:rPr>
    </w:lvl>
  </w:abstractNum>
  <w:abstractNum w:abstractNumId="17" w15:restartNumberingAfterBreak="0">
    <w:nsid w:val="37225923"/>
    <w:multiLevelType w:val="multilevel"/>
    <w:tmpl w:val="D4F2D736"/>
    <w:lvl w:ilvl="0">
      <w:start w:val="4"/>
      <w:numFmt w:val="decimal"/>
      <w:lvlText w:val="%1"/>
      <w:lvlJc w:val="left"/>
      <w:pPr>
        <w:ind w:left="2635" w:hanging="836"/>
        <w:jc w:val="left"/>
      </w:pPr>
      <w:rPr>
        <w:rFonts w:hint="default"/>
      </w:rPr>
    </w:lvl>
    <w:lvl w:ilvl="1">
      <w:numFmt w:val="decimal"/>
      <w:lvlText w:val="%1.%2"/>
      <w:lvlJc w:val="left"/>
      <w:pPr>
        <w:ind w:left="2635" w:hanging="836"/>
        <w:jc w:val="left"/>
      </w:pPr>
      <w:rPr>
        <w:rFonts w:hint="default"/>
        <w:spacing w:val="0"/>
        <w:w w:val="99"/>
      </w:rPr>
    </w:lvl>
    <w:lvl w:ilvl="2">
      <w:numFmt w:val="bullet"/>
      <w:lvlText w:val="•"/>
      <w:lvlJc w:val="left"/>
      <w:pPr>
        <w:ind w:left="4560" w:hanging="836"/>
      </w:pPr>
      <w:rPr>
        <w:rFonts w:hint="default"/>
      </w:rPr>
    </w:lvl>
    <w:lvl w:ilvl="3">
      <w:numFmt w:val="bullet"/>
      <w:lvlText w:val="•"/>
      <w:lvlJc w:val="left"/>
      <w:pPr>
        <w:ind w:left="5520" w:hanging="836"/>
      </w:pPr>
      <w:rPr>
        <w:rFonts w:hint="default"/>
      </w:rPr>
    </w:lvl>
    <w:lvl w:ilvl="4">
      <w:numFmt w:val="bullet"/>
      <w:lvlText w:val="•"/>
      <w:lvlJc w:val="left"/>
      <w:pPr>
        <w:ind w:left="6480" w:hanging="836"/>
      </w:pPr>
      <w:rPr>
        <w:rFonts w:hint="default"/>
      </w:rPr>
    </w:lvl>
    <w:lvl w:ilvl="5">
      <w:numFmt w:val="bullet"/>
      <w:lvlText w:val="•"/>
      <w:lvlJc w:val="left"/>
      <w:pPr>
        <w:ind w:left="7440" w:hanging="836"/>
      </w:pPr>
      <w:rPr>
        <w:rFonts w:hint="default"/>
      </w:rPr>
    </w:lvl>
    <w:lvl w:ilvl="6">
      <w:numFmt w:val="bullet"/>
      <w:lvlText w:val="•"/>
      <w:lvlJc w:val="left"/>
      <w:pPr>
        <w:ind w:left="8400" w:hanging="836"/>
      </w:pPr>
      <w:rPr>
        <w:rFonts w:hint="default"/>
      </w:rPr>
    </w:lvl>
    <w:lvl w:ilvl="7">
      <w:numFmt w:val="bullet"/>
      <w:lvlText w:val="•"/>
      <w:lvlJc w:val="left"/>
      <w:pPr>
        <w:ind w:left="9360" w:hanging="836"/>
      </w:pPr>
      <w:rPr>
        <w:rFonts w:hint="default"/>
      </w:rPr>
    </w:lvl>
    <w:lvl w:ilvl="8">
      <w:numFmt w:val="bullet"/>
      <w:lvlText w:val="•"/>
      <w:lvlJc w:val="left"/>
      <w:pPr>
        <w:ind w:left="10320" w:hanging="836"/>
      </w:pPr>
      <w:rPr>
        <w:rFonts w:hint="default"/>
      </w:rPr>
    </w:lvl>
  </w:abstractNum>
  <w:abstractNum w:abstractNumId="18" w15:restartNumberingAfterBreak="0">
    <w:nsid w:val="375B6C71"/>
    <w:multiLevelType w:val="multilevel"/>
    <w:tmpl w:val="012A1BE8"/>
    <w:lvl w:ilvl="0">
      <w:start w:val="3"/>
      <w:numFmt w:val="decimal"/>
      <w:lvlText w:val="%1"/>
      <w:lvlJc w:val="left"/>
      <w:pPr>
        <w:ind w:left="2635" w:hanging="836"/>
        <w:jc w:val="left"/>
      </w:pPr>
      <w:rPr>
        <w:rFonts w:hint="default"/>
      </w:rPr>
    </w:lvl>
    <w:lvl w:ilvl="1">
      <w:numFmt w:val="decimal"/>
      <w:lvlText w:val="%1.%2"/>
      <w:lvlJc w:val="left"/>
      <w:pPr>
        <w:ind w:left="2635" w:hanging="836"/>
        <w:jc w:val="left"/>
      </w:pPr>
      <w:rPr>
        <w:rFonts w:hint="default"/>
        <w:w w:val="99"/>
      </w:rPr>
    </w:lvl>
    <w:lvl w:ilvl="2">
      <w:numFmt w:val="bullet"/>
      <w:lvlText w:val="•"/>
      <w:lvlJc w:val="left"/>
      <w:pPr>
        <w:ind w:left="4560" w:hanging="836"/>
      </w:pPr>
      <w:rPr>
        <w:rFonts w:hint="default"/>
      </w:rPr>
    </w:lvl>
    <w:lvl w:ilvl="3">
      <w:numFmt w:val="bullet"/>
      <w:lvlText w:val="•"/>
      <w:lvlJc w:val="left"/>
      <w:pPr>
        <w:ind w:left="5520" w:hanging="836"/>
      </w:pPr>
      <w:rPr>
        <w:rFonts w:hint="default"/>
      </w:rPr>
    </w:lvl>
    <w:lvl w:ilvl="4">
      <w:numFmt w:val="bullet"/>
      <w:lvlText w:val="•"/>
      <w:lvlJc w:val="left"/>
      <w:pPr>
        <w:ind w:left="6480" w:hanging="836"/>
      </w:pPr>
      <w:rPr>
        <w:rFonts w:hint="default"/>
      </w:rPr>
    </w:lvl>
    <w:lvl w:ilvl="5">
      <w:numFmt w:val="bullet"/>
      <w:lvlText w:val="•"/>
      <w:lvlJc w:val="left"/>
      <w:pPr>
        <w:ind w:left="7440" w:hanging="836"/>
      </w:pPr>
      <w:rPr>
        <w:rFonts w:hint="default"/>
      </w:rPr>
    </w:lvl>
    <w:lvl w:ilvl="6">
      <w:numFmt w:val="bullet"/>
      <w:lvlText w:val="•"/>
      <w:lvlJc w:val="left"/>
      <w:pPr>
        <w:ind w:left="8400" w:hanging="836"/>
      </w:pPr>
      <w:rPr>
        <w:rFonts w:hint="default"/>
      </w:rPr>
    </w:lvl>
    <w:lvl w:ilvl="7">
      <w:numFmt w:val="bullet"/>
      <w:lvlText w:val="•"/>
      <w:lvlJc w:val="left"/>
      <w:pPr>
        <w:ind w:left="9360" w:hanging="836"/>
      </w:pPr>
      <w:rPr>
        <w:rFonts w:hint="default"/>
      </w:rPr>
    </w:lvl>
    <w:lvl w:ilvl="8">
      <w:numFmt w:val="bullet"/>
      <w:lvlText w:val="•"/>
      <w:lvlJc w:val="left"/>
      <w:pPr>
        <w:ind w:left="10320" w:hanging="836"/>
      </w:pPr>
      <w:rPr>
        <w:rFonts w:hint="default"/>
      </w:rPr>
    </w:lvl>
  </w:abstractNum>
  <w:abstractNum w:abstractNumId="19" w15:restartNumberingAfterBreak="0">
    <w:nsid w:val="37655E21"/>
    <w:multiLevelType w:val="multilevel"/>
    <w:tmpl w:val="A0461AB0"/>
    <w:lvl w:ilvl="0">
      <w:start w:val="5"/>
      <w:numFmt w:val="decimal"/>
      <w:lvlText w:val="%1"/>
      <w:lvlJc w:val="left"/>
      <w:pPr>
        <w:ind w:left="1815" w:hanging="320"/>
        <w:jc w:val="left"/>
      </w:pPr>
      <w:rPr>
        <w:rFonts w:hint="default"/>
      </w:rPr>
    </w:lvl>
    <w:lvl w:ilvl="1">
      <w:numFmt w:val="decimal"/>
      <w:lvlText w:val="%1.%2"/>
      <w:lvlJc w:val="left"/>
      <w:pPr>
        <w:ind w:left="1815" w:hanging="320"/>
        <w:jc w:val="right"/>
      </w:pPr>
      <w:rPr>
        <w:rFonts w:hint="default"/>
        <w:b/>
        <w:bCs/>
        <w:w w:val="99"/>
      </w:rPr>
    </w:lvl>
    <w:lvl w:ilvl="2">
      <w:numFmt w:val="bullet"/>
      <w:lvlText w:val="•"/>
      <w:lvlJc w:val="left"/>
      <w:pPr>
        <w:ind w:left="3504" w:hanging="320"/>
      </w:pPr>
      <w:rPr>
        <w:rFonts w:hint="default"/>
      </w:rPr>
    </w:lvl>
    <w:lvl w:ilvl="3">
      <w:numFmt w:val="bullet"/>
      <w:lvlText w:val="•"/>
      <w:lvlJc w:val="left"/>
      <w:pPr>
        <w:ind w:left="4346" w:hanging="320"/>
      </w:pPr>
      <w:rPr>
        <w:rFonts w:hint="default"/>
      </w:rPr>
    </w:lvl>
    <w:lvl w:ilvl="4">
      <w:numFmt w:val="bullet"/>
      <w:lvlText w:val="•"/>
      <w:lvlJc w:val="left"/>
      <w:pPr>
        <w:ind w:left="5188" w:hanging="320"/>
      </w:pPr>
      <w:rPr>
        <w:rFonts w:hint="default"/>
      </w:rPr>
    </w:lvl>
    <w:lvl w:ilvl="5">
      <w:numFmt w:val="bullet"/>
      <w:lvlText w:val="•"/>
      <w:lvlJc w:val="left"/>
      <w:pPr>
        <w:ind w:left="6030" w:hanging="320"/>
      </w:pPr>
      <w:rPr>
        <w:rFonts w:hint="default"/>
      </w:rPr>
    </w:lvl>
    <w:lvl w:ilvl="6">
      <w:numFmt w:val="bullet"/>
      <w:lvlText w:val="•"/>
      <w:lvlJc w:val="left"/>
      <w:pPr>
        <w:ind w:left="6872" w:hanging="320"/>
      </w:pPr>
      <w:rPr>
        <w:rFonts w:hint="default"/>
      </w:rPr>
    </w:lvl>
    <w:lvl w:ilvl="7">
      <w:numFmt w:val="bullet"/>
      <w:lvlText w:val="•"/>
      <w:lvlJc w:val="left"/>
      <w:pPr>
        <w:ind w:left="7714" w:hanging="320"/>
      </w:pPr>
      <w:rPr>
        <w:rFonts w:hint="default"/>
      </w:rPr>
    </w:lvl>
    <w:lvl w:ilvl="8">
      <w:numFmt w:val="bullet"/>
      <w:lvlText w:val="•"/>
      <w:lvlJc w:val="left"/>
      <w:pPr>
        <w:ind w:left="8556" w:hanging="320"/>
      </w:pPr>
      <w:rPr>
        <w:rFonts w:hint="default"/>
      </w:rPr>
    </w:lvl>
  </w:abstractNum>
  <w:abstractNum w:abstractNumId="20" w15:restartNumberingAfterBreak="0">
    <w:nsid w:val="37FB4792"/>
    <w:multiLevelType w:val="hybridMultilevel"/>
    <w:tmpl w:val="C8A84F76"/>
    <w:lvl w:ilvl="0" w:tplc="F7EA8A3C">
      <w:numFmt w:val="bullet"/>
      <w:lvlText w:val=""/>
      <w:lvlJc w:val="left"/>
      <w:pPr>
        <w:ind w:left="828" w:hanging="360"/>
      </w:pPr>
      <w:rPr>
        <w:rFonts w:ascii="Symbol" w:eastAsia="Symbol" w:hAnsi="Symbol" w:cs="Symbol" w:hint="default"/>
        <w:color w:val="45545F"/>
        <w:w w:val="100"/>
        <w:sz w:val="18"/>
        <w:szCs w:val="18"/>
      </w:rPr>
    </w:lvl>
    <w:lvl w:ilvl="1" w:tplc="8416E5DC">
      <w:numFmt w:val="bullet"/>
      <w:lvlText w:val="•"/>
      <w:lvlJc w:val="left"/>
      <w:pPr>
        <w:ind w:left="1303" w:hanging="360"/>
      </w:pPr>
      <w:rPr>
        <w:rFonts w:hint="default"/>
      </w:rPr>
    </w:lvl>
    <w:lvl w:ilvl="2" w:tplc="D3305DFC">
      <w:numFmt w:val="bullet"/>
      <w:lvlText w:val="•"/>
      <w:lvlJc w:val="left"/>
      <w:pPr>
        <w:ind w:left="1786" w:hanging="360"/>
      </w:pPr>
      <w:rPr>
        <w:rFonts w:hint="default"/>
      </w:rPr>
    </w:lvl>
    <w:lvl w:ilvl="3" w:tplc="22AA348E">
      <w:numFmt w:val="bullet"/>
      <w:lvlText w:val="•"/>
      <w:lvlJc w:val="left"/>
      <w:pPr>
        <w:ind w:left="2270" w:hanging="360"/>
      </w:pPr>
      <w:rPr>
        <w:rFonts w:hint="default"/>
      </w:rPr>
    </w:lvl>
    <w:lvl w:ilvl="4" w:tplc="8B7EC584">
      <w:numFmt w:val="bullet"/>
      <w:lvlText w:val="•"/>
      <w:lvlJc w:val="left"/>
      <w:pPr>
        <w:ind w:left="2753" w:hanging="360"/>
      </w:pPr>
      <w:rPr>
        <w:rFonts w:hint="default"/>
      </w:rPr>
    </w:lvl>
    <w:lvl w:ilvl="5" w:tplc="D326E646">
      <w:numFmt w:val="bullet"/>
      <w:lvlText w:val="•"/>
      <w:lvlJc w:val="left"/>
      <w:pPr>
        <w:ind w:left="3237" w:hanging="360"/>
      </w:pPr>
      <w:rPr>
        <w:rFonts w:hint="default"/>
      </w:rPr>
    </w:lvl>
    <w:lvl w:ilvl="6" w:tplc="C7929EE4">
      <w:numFmt w:val="bullet"/>
      <w:lvlText w:val="•"/>
      <w:lvlJc w:val="left"/>
      <w:pPr>
        <w:ind w:left="3720" w:hanging="360"/>
      </w:pPr>
      <w:rPr>
        <w:rFonts w:hint="default"/>
      </w:rPr>
    </w:lvl>
    <w:lvl w:ilvl="7" w:tplc="115C341C">
      <w:numFmt w:val="bullet"/>
      <w:lvlText w:val="•"/>
      <w:lvlJc w:val="left"/>
      <w:pPr>
        <w:ind w:left="4204" w:hanging="360"/>
      </w:pPr>
      <w:rPr>
        <w:rFonts w:hint="default"/>
      </w:rPr>
    </w:lvl>
    <w:lvl w:ilvl="8" w:tplc="99BC51D4">
      <w:numFmt w:val="bullet"/>
      <w:lvlText w:val="•"/>
      <w:lvlJc w:val="left"/>
      <w:pPr>
        <w:ind w:left="4687" w:hanging="360"/>
      </w:pPr>
      <w:rPr>
        <w:rFonts w:hint="default"/>
      </w:rPr>
    </w:lvl>
  </w:abstractNum>
  <w:abstractNum w:abstractNumId="21" w15:restartNumberingAfterBreak="0">
    <w:nsid w:val="3EE8154C"/>
    <w:multiLevelType w:val="hybridMultilevel"/>
    <w:tmpl w:val="9644343E"/>
    <w:lvl w:ilvl="0" w:tplc="75CEDD5A">
      <w:numFmt w:val="bullet"/>
      <w:lvlText w:val=""/>
      <w:lvlJc w:val="left"/>
      <w:pPr>
        <w:ind w:left="828" w:hanging="360"/>
      </w:pPr>
      <w:rPr>
        <w:rFonts w:ascii="Symbol" w:eastAsia="Symbol" w:hAnsi="Symbol" w:cs="Symbol" w:hint="default"/>
        <w:color w:val="45545F"/>
        <w:w w:val="100"/>
        <w:sz w:val="18"/>
        <w:szCs w:val="18"/>
      </w:rPr>
    </w:lvl>
    <w:lvl w:ilvl="1" w:tplc="5EF65AC0">
      <w:numFmt w:val="bullet"/>
      <w:lvlText w:val="•"/>
      <w:lvlJc w:val="left"/>
      <w:pPr>
        <w:ind w:left="1232" w:hanging="360"/>
      </w:pPr>
      <w:rPr>
        <w:rFonts w:hint="default"/>
      </w:rPr>
    </w:lvl>
    <w:lvl w:ilvl="2" w:tplc="12082282">
      <w:numFmt w:val="bullet"/>
      <w:lvlText w:val="•"/>
      <w:lvlJc w:val="left"/>
      <w:pPr>
        <w:ind w:left="1645" w:hanging="360"/>
      </w:pPr>
      <w:rPr>
        <w:rFonts w:hint="default"/>
      </w:rPr>
    </w:lvl>
    <w:lvl w:ilvl="3" w:tplc="436E598E">
      <w:numFmt w:val="bullet"/>
      <w:lvlText w:val="•"/>
      <w:lvlJc w:val="left"/>
      <w:pPr>
        <w:ind w:left="2057" w:hanging="360"/>
      </w:pPr>
      <w:rPr>
        <w:rFonts w:hint="default"/>
      </w:rPr>
    </w:lvl>
    <w:lvl w:ilvl="4" w:tplc="106C7246">
      <w:numFmt w:val="bullet"/>
      <w:lvlText w:val="•"/>
      <w:lvlJc w:val="left"/>
      <w:pPr>
        <w:ind w:left="2470" w:hanging="360"/>
      </w:pPr>
      <w:rPr>
        <w:rFonts w:hint="default"/>
      </w:rPr>
    </w:lvl>
    <w:lvl w:ilvl="5" w:tplc="47E0EA72">
      <w:numFmt w:val="bullet"/>
      <w:lvlText w:val="•"/>
      <w:lvlJc w:val="left"/>
      <w:pPr>
        <w:ind w:left="2883" w:hanging="360"/>
      </w:pPr>
      <w:rPr>
        <w:rFonts w:hint="default"/>
      </w:rPr>
    </w:lvl>
    <w:lvl w:ilvl="6" w:tplc="C95A0DB4">
      <w:numFmt w:val="bullet"/>
      <w:lvlText w:val="•"/>
      <w:lvlJc w:val="left"/>
      <w:pPr>
        <w:ind w:left="3295" w:hanging="360"/>
      </w:pPr>
      <w:rPr>
        <w:rFonts w:hint="default"/>
      </w:rPr>
    </w:lvl>
    <w:lvl w:ilvl="7" w:tplc="1302726A">
      <w:numFmt w:val="bullet"/>
      <w:lvlText w:val="•"/>
      <w:lvlJc w:val="left"/>
      <w:pPr>
        <w:ind w:left="3708" w:hanging="360"/>
      </w:pPr>
      <w:rPr>
        <w:rFonts w:hint="default"/>
      </w:rPr>
    </w:lvl>
    <w:lvl w:ilvl="8" w:tplc="B6A2DA22">
      <w:numFmt w:val="bullet"/>
      <w:lvlText w:val="•"/>
      <w:lvlJc w:val="left"/>
      <w:pPr>
        <w:ind w:left="4121" w:hanging="360"/>
      </w:pPr>
      <w:rPr>
        <w:rFonts w:hint="default"/>
      </w:rPr>
    </w:lvl>
  </w:abstractNum>
  <w:abstractNum w:abstractNumId="22" w15:restartNumberingAfterBreak="0">
    <w:nsid w:val="44582E4B"/>
    <w:multiLevelType w:val="hybridMultilevel"/>
    <w:tmpl w:val="5F7EDD0A"/>
    <w:lvl w:ilvl="0" w:tplc="88F0BF72">
      <w:numFmt w:val="bullet"/>
      <w:lvlText w:val=""/>
      <w:lvlJc w:val="left"/>
      <w:pPr>
        <w:ind w:left="828" w:hanging="360"/>
      </w:pPr>
      <w:rPr>
        <w:rFonts w:ascii="Symbol" w:eastAsia="Symbol" w:hAnsi="Symbol" w:cs="Symbol" w:hint="default"/>
        <w:color w:val="45545F"/>
        <w:w w:val="100"/>
        <w:sz w:val="18"/>
        <w:szCs w:val="18"/>
      </w:rPr>
    </w:lvl>
    <w:lvl w:ilvl="1" w:tplc="F61408EA">
      <w:numFmt w:val="bullet"/>
      <w:lvlText w:val="•"/>
      <w:lvlJc w:val="left"/>
      <w:pPr>
        <w:ind w:left="1232" w:hanging="360"/>
      </w:pPr>
      <w:rPr>
        <w:rFonts w:hint="default"/>
      </w:rPr>
    </w:lvl>
    <w:lvl w:ilvl="2" w:tplc="53A8E75E">
      <w:numFmt w:val="bullet"/>
      <w:lvlText w:val="•"/>
      <w:lvlJc w:val="left"/>
      <w:pPr>
        <w:ind w:left="1645" w:hanging="360"/>
      </w:pPr>
      <w:rPr>
        <w:rFonts w:hint="default"/>
      </w:rPr>
    </w:lvl>
    <w:lvl w:ilvl="3" w:tplc="AEE03872">
      <w:numFmt w:val="bullet"/>
      <w:lvlText w:val="•"/>
      <w:lvlJc w:val="left"/>
      <w:pPr>
        <w:ind w:left="2057" w:hanging="360"/>
      </w:pPr>
      <w:rPr>
        <w:rFonts w:hint="default"/>
      </w:rPr>
    </w:lvl>
    <w:lvl w:ilvl="4" w:tplc="E46E1336">
      <w:numFmt w:val="bullet"/>
      <w:lvlText w:val="•"/>
      <w:lvlJc w:val="left"/>
      <w:pPr>
        <w:ind w:left="2470" w:hanging="360"/>
      </w:pPr>
      <w:rPr>
        <w:rFonts w:hint="default"/>
      </w:rPr>
    </w:lvl>
    <w:lvl w:ilvl="5" w:tplc="493E4660">
      <w:numFmt w:val="bullet"/>
      <w:lvlText w:val="•"/>
      <w:lvlJc w:val="left"/>
      <w:pPr>
        <w:ind w:left="2883" w:hanging="360"/>
      </w:pPr>
      <w:rPr>
        <w:rFonts w:hint="default"/>
      </w:rPr>
    </w:lvl>
    <w:lvl w:ilvl="6" w:tplc="3DF2D8DE">
      <w:numFmt w:val="bullet"/>
      <w:lvlText w:val="•"/>
      <w:lvlJc w:val="left"/>
      <w:pPr>
        <w:ind w:left="3295" w:hanging="360"/>
      </w:pPr>
      <w:rPr>
        <w:rFonts w:hint="default"/>
      </w:rPr>
    </w:lvl>
    <w:lvl w:ilvl="7" w:tplc="7CB4A2F6">
      <w:numFmt w:val="bullet"/>
      <w:lvlText w:val="•"/>
      <w:lvlJc w:val="left"/>
      <w:pPr>
        <w:ind w:left="3708" w:hanging="360"/>
      </w:pPr>
      <w:rPr>
        <w:rFonts w:hint="default"/>
      </w:rPr>
    </w:lvl>
    <w:lvl w:ilvl="8" w:tplc="334C572E">
      <w:numFmt w:val="bullet"/>
      <w:lvlText w:val="•"/>
      <w:lvlJc w:val="left"/>
      <w:pPr>
        <w:ind w:left="4121" w:hanging="360"/>
      </w:pPr>
      <w:rPr>
        <w:rFonts w:hint="default"/>
      </w:rPr>
    </w:lvl>
  </w:abstractNum>
  <w:abstractNum w:abstractNumId="23" w15:restartNumberingAfterBreak="0">
    <w:nsid w:val="46F746FD"/>
    <w:multiLevelType w:val="multilevel"/>
    <w:tmpl w:val="30963D84"/>
    <w:lvl w:ilvl="0">
      <w:start w:val="2"/>
      <w:numFmt w:val="decimal"/>
      <w:lvlText w:val="%1"/>
      <w:lvlJc w:val="left"/>
      <w:pPr>
        <w:ind w:left="1815" w:hanging="317"/>
        <w:jc w:val="left"/>
      </w:pPr>
      <w:rPr>
        <w:rFonts w:hint="default"/>
      </w:rPr>
    </w:lvl>
    <w:lvl w:ilvl="1">
      <w:numFmt w:val="decimal"/>
      <w:lvlText w:val="%1.%2"/>
      <w:lvlJc w:val="left"/>
      <w:pPr>
        <w:ind w:left="1815" w:hanging="317"/>
        <w:jc w:val="right"/>
      </w:pPr>
      <w:rPr>
        <w:rFonts w:hint="default"/>
        <w:b/>
        <w:bCs/>
        <w:w w:val="99"/>
      </w:rPr>
    </w:lvl>
    <w:lvl w:ilvl="2">
      <w:numFmt w:val="bullet"/>
      <w:lvlText w:val="•"/>
      <w:lvlJc w:val="left"/>
      <w:pPr>
        <w:ind w:left="3504" w:hanging="317"/>
      </w:pPr>
      <w:rPr>
        <w:rFonts w:hint="default"/>
      </w:rPr>
    </w:lvl>
    <w:lvl w:ilvl="3">
      <w:numFmt w:val="bullet"/>
      <w:lvlText w:val="•"/>
      <w:lvlJc w:val="left"/>
      <w:pPr>
        <w:ind w:left="4346" w:hanging="317"/>
      </w:pPr>
      <w:rPr>
        <w:rFonts w:hint="default"/>
      </w:rPr>
    </w:lvl>
    <w:lvl w:ilvl="4">
      <w:numFmt w:val="bullet"/>
      <w:lvlText w:val="•"/>
      <w:lvlJc w:val="left"/>
      <w:pPr>
        <w:ind w:left="5188" w:hanging="317"/>
      </w:pPr>
      <w:rPr>
        <w:rFonts w:hint="default"/>
      </w:rPr>
    </w:lvl>
    <w:lvl w:ilvl="5">
      <w:numFmt w:val="bullet"/>
      <w:lvlText w:val="•"/>
      <w:lvlJc w:val="left"/>
      <w:pPr>
        <w:ind w:left="6030" w:hanging="317"/>
      </w:pPr>
      <w:rPr>
        <w:rFonts w:hint="default"/>
      </w:rPr>
    </w:lvl>
    <w:lvl w:ilvl="6">
      <w:numFmt w:val="bullet"/>
      <w:lvlText w:val="•"/>
      <w:lvlJc w:val="left"/>
      <w:pPr>
        <w:ind w:left="6872" w:hanging="317"/>
      </w:pPr>
      <w:rPr>
        <w:rFonts w:hint="default"/>
      </w:rPr>
    </w:lvl>
    <w:lvl w:ilvl="7">
      <w:numFmt w:val="bullet"/>
      <w:lvlText w:val="•"/>
      <w:lvlJc w:val="left"/>
      <w:pPr>
        <w:ind w:left="7714" w:hanging="317"/>
      </w:pPr>
      <w:rPr>
        <w:rFonts w:hint="default"/>
      </w:rPr>
    </w:lvl>
    <w:lvl w:ilvl="8">
      <w:numFmt w:val="bullet"/>
      <w:lvlText w:val="•"/>
      <w:lvlJc w:val="left"/>
      <w:pPr>
        <w:ind w:left="8556" w:hanging="317"/>
      </w:pPr>
      <w:rPr>
        <w:rFonts w:hint="default"/>
      </w:rPr>
    </w:lvl>
  </w:abstractNum>
  <w:abstractNum w:abstractNumId="24" w15:restartNumberingAfterBreak="0">
    <w:nsid w:val="49A2190C"/>
    <w:multiLevelType w:val="hybridMultilevel"/>
    <w:tmpl w:val="3AA8C424"/>
    <w:lvl w:ilvl="0" w:tplc="1BBE899E">
      <w:numFmt w:val="bullet"/>
      <w:lvlText w:val=""/>
      <w:lvlJc w:val="left"/>
      <w:pPr>
        <w:ind w:left="828" w:hanging="360"/>
      </w:pPr>
      <w:rPr>
        <w:rFonts w:ascii="Symbol" w:eastAsia="Symbol" w:hAnsi="Symbol" w:cs="Symbol" w:hint="default"/>
        <w:color w:val="45545F"/>
        <w:w w:val="100"/>
        <w:sz w:val="18"/>
        <w:szCs w:val="18"/>
      </w:rPr>
    </w:lvl>
    <w:lvl w:ilvl="1" w:tplc="19AC1B66">
      <w:numFmt w:val="bullet"/>
      <w:lvlText w:val="•"/>
      <w:lvlJc w:val="left"/>
      <w:pPr>
        <w:ind w:left="1304" w:hanging="360"/>
      </w:pPr>
      <w:rPr>
        <w:rFonts w:hint="default"/>
      </w:rPr>
    </w:lvl>
    <w:lvl w:ilvl="2" w:tplc="61405D72">
      <w:numFmt w:val="bullet"/>
      <w:lvlText w:val="•"/>
      <w:lvlJc w:val="left"/>
      <w:pPr>
        <w:ind w:left="1788" w:hanging="360"/>
      </w:pPr>
      <w:rPr>
        <w:rFonts w:hint="default"/>
      </w:rPr>
    </w:lvl>
    <w:lvl w:ilvl="3" w:tplc="50D0C3C2">
      <w:numFmt w:val="bullet"/>
      <w:lvlText w:val="•"/>
      <w:lvlJc w:val="left"/>
      <w:pPr>
        <w:ind w:left="2272" w:hanging="360"/>
      </w:pPr>
      <w:rPr>
        <w:rFonts w:hint="default"/>
      </w:rPr>
    </w:lvl>
    <w:lvl w:ilvl="4" w:tplc="9EDCF334">
      <w:numFmt w:val="bullet"/>
      <w:lvlText w:val="•"/>
      <w:lvlJc w:val="left"/>
      <w:pPr>
        <w:ind w:left="2756" w:hanging="360"/>
      </w:pPr>
      <w:rPr>
        <w:rFonts w:hint="default"/>
      </w:rPr>
    </w:lvl>
    <w:lvl w:ilvl="5" w:tplc="B5C4BD4A">
      <w:numFmt w:val="bullet"/>
      <w:lvlText w:val="•"/>
      <w:lvlJc w:val="left"/>
      <w:pPr>
        <w:ind w:left="3240" w:hanging="360"/>
      </w:pPr>
      <w:rPr>
        <w:rFonts w:hint="default"/>
      </w:rPr>
    </w:lvl>
    <w:lvl w:ilvl="6" w:tplc="3FC0FC3E">
      <w:numFmt w:val="bullet"/>
      <w:lvlText w:val="•"/>
      <w:lvlJc w:val="left"/>
      <w:pPr>
        <w:ind w:left="3724" w:hanging="360"/>
      </w:pPr>
      <w:rPr>
        <w:rFonts w:hint="default"/>
      </w:rPr>
    </w:lvl>
    <w:lvl w:ilvl="7" w:tplc="6AE659AC">
      <w:numFmt w:val="bullet"/>
      <w:lvlText w:val="•"/>
      <w:lvlJc w:val="left"/>
      <w:pPr>
        <w:ind w:left="4209" w:hanging="360"/>
      </w:pPr>
      <w:rPr>
        <w:rFonts w:hint="default"/>
      </w:rPr>
    </w:lvl>
    <w:lvl w:ilvl="8" w:tplc="9B024960">
      <w:numFmt w:val="bullet"/>
      <w:lvlText w:val="•"/>
      <w:lvlJc w:val="left"/>
      <w:pPr>
        <w:ind w:left="4693" w:hanging="360"/>
      </w:pPr>
      <w:rPr>
        <w:rFonts w:hint="default"/>
      </w:rPr>
    </w:lvl>
  </w:abstractNum>
  <w:abstractNum w:abstractNumId="25" w15:restartNumberingAfterBreak="0">
    <w:nsid w:val="4A920DE3"/>
    <w:multiLevelType w:val="hybridMultilevel"/>
    <w:tmpl w:val="E45AFE0E"/>
    <w:lvl w:ilvl="0" w:tplc="FE0A4D24">
      <w:numFmt w:val="bullet"/>
      <w:lvlText w:val=""/>
      <w:lvlJc w:val="left"/>
      <w:pPr>
        <w:ind w:left="609" w:hanging="360"/>
      </w:pPr>
      <w:rPr>
        <w:rFonts w:ascii="Symbol" w:eastAsia="Symbol" w:hAnsi="Symbol" w:cs="Symbol" w:hint="default"/>
        <w:color w:val="45545F"/>
        <w:w w:val="99"/>
        <w:sz w:val="20"/>
        <w:szCs w:val="20"/>
      </w:rPr>
    </w:lvl>
    <w:lvl w:ilvl="1" w:tplc="F022D876">
      <w:numFmt w:val="bullet"/>
      <w:lvlText w:val="•"/>
      <w:lvlJc w:val="left"/>
      <w:pPr>
        <w:ind w:left="949" w:hanging="360"/>
      </w:pPr>
      <w:rPr>
        <w:rFonts w:hint="default"/>
      </w:rPr>
    </w:lvl>
    <w:lvl w:ilvl="2" w:tplc="D97CFFAE">
      <w:numFmt w:val="bullet"/>
      <w:lvlText w:val="•"/>
      <w:lvlJc w:val="left"/>
      <w:pPr>
        <w:ind w:left="1299" w:hanging="360"/>
      </w:pPr>
      <w:rPr>
        <w:rFonts w:hint="default"/>
      </w:rPr>
    </w:lvl>
    <w:lvl w:ilvl="3" w:tplc="3CEC7914">
      <w:numFmt w:val="bullet"/>
      <w:lvlText w:val="•"/>
      <w:lvlJc w:val="left"/>
      <w:pPr>
        <w:ind w:left="1649" w:hanging="360"/>
      </w:pPr>
      <w:rPr>
        <w:rFonts w:hint="default"/>
      </w:rPr>
    </w:lvl>
    <w:lvl w:ilvl="4" w:tplc="62083664">
      <w:numFmt w:val="bullet"/>
      <w:lvlText w:val="•"/>
      <w:lvlJc w:val="left"/>
      <w:pPr>
        <w:ind w:left="1998" w:hanging="360"/>
      </w:pPr>
      <w:rPr>
        <w:rFonts w:hint="default"/>
      </w:rPr>
    </w:lvl>
    <w:lvl w:ilvl="5" w:tplc="EC72964E">
      <w:numFmt w:val="bullet"/>
      <w:lvlText w:val="•"/>
      <w:lvlJc w:val="left"/>
      <w:pPr>
        <w:ind w:left="2348" w:hanging="360"/>
      </w:pPr>
      <w:rPr>
        <w:rFonts w:hint="default"/>
      </w:rPr>
    </w:lvl>
    <w:lvl w:ilvl="6" w:tplc="CC7EBA94">
      <w:numFmt w:val="bullet"/>
      <w:lvlText w:val="•"/>
      <w:lvlJc w:val="left"/>
      <w:pPr>
        <w:ind w:left="2698" w:hanging="360"/>
      </w:pPr>
      <w:rPr>
        <w:rFonts w:hint="default"/>
      </w:rPr>
    </w:lvl>
    <w:lvl w:ilvl="7" w:tplc="467EC43A">
      <w:numFmt w:val="bullet"/>
      <w:lvlText w:val="•"/>
      <w:lvlJc w:val="left"/>
      <w:pPr>
        <w:ind w:left="3047" w:hanging="360"/>
      </w:pPr>
      <w:rPr>
        <w:rFonts w:hint="default"/>
      </w:rPr>
    </w:lvl>
    <w:lvl w:ilvl="8" w:tplc="9CB420F2">
      <w:numFmt w:val="bullet"/>
      <w:lvlText w:val="•"/>
      <w:lvlJc w:val="left"/>
      <w:pPr>
        <w:ind w:left="3397" w:hanging="360"/>
      </w:pPr>
      <w:rPr>
        <w:rFonts w:hint="default"/>
      </w:rPr>
    </w:lvl>
  </w:abstractNum>
  <w:abstractNum w:abstractNumId="26" w15:restartNumberingAfterBreak="0">
    <w:nsid w:val="4AD230EA"/>
    <w:multiLevelType w:val="hybridMultilevel"/>
    <w:tmpl w:val="8C6EE2EE"/>
    <w:lvl w:ilvl="0" w:tplc="81C00F4A">
      <w:numFmt w:val="bullet"/>
      <w:lvlText w:val=""/>
      <w:lvlJc w:val="left"/>
      <w:pPr>
        <w:ind w:left="828" w:hanging="360"/>
      </w:pPr>
      <w:rPr>
        <w:rFonts w:ascii="Symbol" w:eastAsia="Symbol" w:hAnsi="Symbol" w:cs="Symbol" w:hint="default"/>
        <w:color w:val="45545F"/>
        <w:w w:val="100"/>
        <w:sz w:val="18"/>
        <w:szCs w:val="18"/>
      </w:rPr>
    </w:lvl>
    <w:lvl w:ilvl="1" w:tplc="E788E176">
      <w:numFmt w:val="bullet"/>
      <w:lvlText w:val="•"/>
      <w:lvlJc w:val="left"/>
      <w:pPr>
        <w:ind w:left="1303" w:hanging="360"/>
      </w:pPr>
      <w:rPr>
        <w:rFonts w:hint="default"/>
      </w:rPr>
    </w:lvl>
    <w:lvl w:ilvl="2" w:tplc="0A92E07C">
      <w:numFmt w:val="bullet"/>
      <w:lvlText w:val="•"/>
      <w:lvlJc w:val="left"/>
      <w:pPr>
        <w:ind w:left="1786" w:hanging="360"/>
      </w:pPr>
      <w:rPr>
        <w:rFonts w:hint="default"/>
      </w:rPr>
    </w:lvl>
    <w:lvl w:ilvl="3" w:tplc="BB1E04CC">
      <w:numFmt w:val="bullet"/>
      <w:lvlText w:val="•"/>
      <w:lvlJc w:val="left"/>
      <w:pPr>
        <w:ind w:left="2270" w:hanging="360"/>
      </w:pPr>
      <w:rPr>
        <w:rFonts w:hint="default"/>
      </w:rPr>
    </w:lvl>
    <w:lvl w:ilvl="4" w:tplc="5C5E1C8E">
      <w:numFmt w:val="bullet"/>
      <w:lvlText w:val="•"/>
      <w:lvlJc w:val="left"/>
      <w:pPr>
        <w:ind w:left="2753" w:hanging="360"/>
      </w:pPr>
      <w:rPr>
        <w:rFonts w:hint="default"/>
      </w:rPr>
    </w:lvl>
    <w:lvl w:ilvl="5" w:tplc="BF8619C4">
      <w:numFmt w:val="bullet"/>
      <w:lvlText w:val="•"/>
      <w:lvlJc w:val="left"/>
      <w:pPr>
        <w:ind w:left="3237" w:hanging="360"/>
      </w:pPr>
      <w:rPr>
        <w:rFonts w:hint="default"/>
      </w:rPr>
    </w:lvl>
    <w:lvl w:ilvl="6" w:tplc="D2B61C42">
      <w:numFmt w:val="bullet"/>
      <w:lvlText w:val="•"/>
      <w:lvlJc w:val="left"/>
      <w:pPr>
        <w:ind w:left="3720" w:hanging="360"/>
      </w:pPr>
      <w:rPr>
        <w:rFonts w:hint="default"/>
      </w:rPr>
    </w:lvl>
    <w:lvl w:ilvl="7" w:tplc="98E4F7EE">
      <w:numFmt w:val="bullet"/>
      <w:lvlText w:val="•"/>
      <w:lvlJc w:val="left"/>
      <w:pPr>
        <w:ind w:left="4204" w:hanging="360"/>
      </w:pPr>
      <w:rPr>
        <w:rFonts w:hint="default"/>
      </w:rPr>
    </w:lvl>
    <w:lvl w:ilvl="8" w:tplc="2F44B81A">
      <w:numFmt w:val="bullet"/>
      <w:lvlText w:val="•"/>
      <w:lvlJc w:val="left"/>
      <w:pPr>
        <w:ind w:left="4687" w:hanging="360"/>
      </w:pPr>
      <w:rPr>
        <w:rFonts w:hint="default"/>
      </w:rPr>
    </w:lvl>
  </w:abstractNum>
  <w:abstractNum w:abstractNumId="27" w15:restartNumberingAfterBreak="0">
    <w:nsid w:val="4C896850"/>
    <w:multiLevelType w:val="hybridMultilevel"/>
    <w:tmpl w:val="31946D86"/>
    <w:lvl w:ilvl="0" w:tplc="16344044">
      <w:numFmt w:val="bullet"/>
      <w:lvlText w:val=""/>
      <w:lvlJc w:val="left"/>
      <w:pPr>
        <w:ind w:left="828" w:hanging="360"/>
      </w:pPr>
      <w:rPr>
        <w:rFonts w:ascii="Symbol" w:eastAsia="Symbol" w:hAnsi="Symbol" w:cs="Symbol" w:hint="default"/>
        <w:color w:val="45545F"/>
        <w:w w:val="100"/>
        <w:sz w:val="18"/>
        <w:szCs w:val="18"/>
      </w:rPr>
    </w:lvl>
    <w:lvl w:ilvl="1" w:tplc="02888030">
      <w:numFmt w:val="bullet"/>
      <w:lvlText w:val="•"/>
      <w:lvlJc w:val="left"/>
      <w:pPr>
        <w:ind w:left="1304" w:hanging="360"/>
      </w:pPr>
      <w:rPr>
        <w:rFonts w:hint="default"/>
      </w:rPr>
    </w:lvl>
    <w:lvl w:ilvl="2" w:tplc="364EAC3E">
      <w:numFmt w:val="bullet"/>
      <w:lvlText w:val="•"/>
      <w:lvlJc w:val="left"/>
      <w:pPr>
        <w:ind w:left="1788" w:hanging="360"/>
      </w:pPr>
      <w:rPr>
        <w:rFonts w:hint="default"/>
      </w:rPr>
    </w:lvl>
    <w:lvl w:ilvl="3" w:tplc="68343238">
      <w:numFmt w:val="bullet"/>
      <w:lvlText w:val="•"/>
      <w:lvlJc w:val="left"/>
      <w:pPr>
        <w:ind w:left="2272" w:hanging="360"/>
      </w:pPr>
      <w:rPr>
        <w:rFonts w:hint="default"/>
      </w:rPr>
    </w:lvl>
    <w:lvl w:ilvl="4" w:tplc="EDE2837C">
      <w:numFmt w:val="bullet"/>
      <w:lvlText w:val="•"/>
      <w:lvlJc w:val="left"/>
      <w:pPr>
        <w:ind w:left="2756" w:hanging="360"/>
      </w:pPr>
      <w:rPr>
        <w:rFonts w:hint="default"/>
      </w:rPr>
    </w:lvl>
    <w:lvl w:ilvl="5" w:tplc="AE4C4CFE">
      <w:numFmt w:val="bullet"/>
      <w:lvlText w:val="•"/>
      <w:lvlJc w:val="left"/>
      <w:pPr>
        <w:ind w:left="3240" w:hanging="360"/>
      </w:pPr>
      <w:rPr>
        <w:rFonts w:hint="default"/>
      </w:rPr>
    </w:lvl>
    <w:lvl w:ilvl="6" w:tplc="307C81B6">
      <w:numFmt w:val="bullet"/>
      <w:lvlText w:val="•"/>
      <w:lvlJc w:val="left"/>
      <w:pPr>
        <w:ind w:left="3724" w:hanging="360"/>
      </w:pPr>
      <w:rPr>
        <w:rFonts w:hint="default"/>
      </w:rPr>
    </w:lvl>
    <w:lvl w:ilvl="7" w:tplc="949EF14A">
      <w:numFmt w:val="bullet"/>
      <w:lvlText w:val="•"/>
      <w:lvlJc w:val="left"/>
      <w:pPr>
        <w:ind w:left="4209" w:hanging="360"/>
      </w:pPr>
      <w:rPr>
        <w:rFonts w:hint="default"/>
      </w:rPr>
    </w:lvl>
    <w:lvl w:ilvl="8" w:tplc="36D888BA">
      <w:numFmt w:val="bullet"/>
      <w:lvlText w:val="•"/>
      <w:lvlJc w:val="left"/>
      <w:pPr>
        <w:ind w:left="4693" w:hanging="360"/>
      </w:pPr>
      <w:rPr>
        <w:rFonts w:hint="default"/>
      </w:rPr>
    </w:lvl>
  </w:abstractNum>
  <w:abstractNum w:abstractNumId="28" w15:restartNumberingAfterBreak="0">
    <w:nsid w:val="4F943614"/>
    <w:multiLevelType w:val="hybridMultilevel"/>
    <w:tmpl w:val="BF3CED28"/>
    <w:lvl w:ilvl="0" w:tplc="C5306878">
      <w:numFmt w:val="bullet"/>
      <w:lvlText w:val=""/>
      <w:lvlJc w:val="left"/>
      <w:pPr>
        <w:ind w:left="108" w:hanging="360"/>
      </w:pPr>
      <w:rPr>
        <w:rFonts w:ascii="Symbol" w:eastAsia="Symbol" w:hAnsi="Symbol" w:cs="Symbol" w:hint="default"/>
        <w:color w:val="45545F"/>
        <w:w w:val="100"/>
        <w:sz w:val="18"/>
        <w:szCs w:val="18"/>
      </w:rPr>
    </w:lvl>
    <w:lvl w:ilvl="1" w:tplc="4B4AADEC">
      <w:numFmt w:val="bullet"/>
      <w:lvlText w:val="•"/>
      <w:lvlJc w:val="left"/>
      <w:pPr>
        <w:ind w:left="656" w:hanging="360"/>
      </w:pPr>
      <w:rPr>
        <w:rFonts w:hint="default"/>
      </w:rPr>
    </w:lvl>
    <w:lvl w:ilvl="2" w:tplc="C74C5FC6">
      <w:numFmt w:val="bullet"/>
      <w:lvlText w:val="•"/>
      <w:lvlJc w:val="left"/>
      <w:pPr>
        <w:ind w:left="1212" w:hanging="360"/>
      </w:pPr>
      <w:rPr>
        <w:rFonts w:hint="default"/>
      </w:rPr>
    </w:lvl>
    <w:lvl w:ilvl="3" w:tplc="AB940144">
      <w:numFmt w:val="bullet"/>
      <w:lvlText w:val="•"/>
      <w:lvlJc w:val="left"/>
      <w:pPr>
        <w:ind w:left="1768" w:hanging="360"/>
      </w:pPr>
      <w:rPr>
        <w:rFonts w:hint="default"/>
      </w:rPr>
    </w:lvl>
    <w:lvl w:ilvl="4" w:tplc="CFD264E6">
      <w:numFmt w:val="bullet"/>
      <w:lvlText w:val="•"/>
      <w:lvlJc w:val="left"/>
      <w:pPr>
        <w:ind w:left="2324" w:hanging="360"/>
      </w:pPr>
      <w:rPr>
        <w:rFonts w:hint="default"/>
      </w:rPr>
    </w:lvl>
    <w:lvl w:ilvl="5" w:tplc="4A70FAF6">
      <w:numFmt w:val="bullet"/>
      <w:lvlText w:val="•"/>
      <w:lvlJc w:val="left"/>
      <w:pPr>
        <w:ind w:left="2880" w:hanging="360"/>
      </w:pPr>
      <w:rPr>
        <w:rFonts w:hint="default"/>
      </w:rPr>
    </w:lvl>
    <w:lvl w:ilvl="6" w:tplc="3DD20A7C">
      <w:numFmt w:val="bullet"/>
      <w:lvlText w:val="•"/>
      <w:lvlJc w:val="left"/>
      <w:pPr>
        <w:ind w:left="3436" w:hanging="360"/>
      </w:pPr>
      <w:rPr>
        <w:rFonts w:hint="default"/>
      </w:rPr>
    </w:lvl>
    <w:lvl w:ilvl="7" w:tplc="8E582A9E">
      <w:numFmt w:val="bullet"/>
      <w:lvlText w:val="•"/>
      <w:lvlJc w:val="left"/>
      <w:pPr>
        <w:ind w:left="3993" w:hanging="360"/>
      </w:pPr>
      <w:rPr>
        <w:rFonts w:hint="default"/>
      </w:rPr>
    </w:lvl>
    <w:lvl w:ilvl="8" w:tplc="33D24D38">
      <w:numFmt w:val="bullet"/>
      <w:lvlText w:val="•"/>
      <w:lvlJc w:val="left"/>
      <w:pPr>
        <w:ind w:left="4549" w:hanging="360"/>
      </w:pPr>
      <w:rPr>
        <w:rFonts w:hint="default"/>
      </w:rPr>
    </w:lvl>
  </w:abstractNum>
  <w:abstractNum w:abstractNumId="29" w15:restartNumberingAfterBreak="0">
    <w:nsid w:val="52E73933"/>
    <w:multiLevelType w:val="hybridMultilevel"/>
    <w:tmpl w:val="1CF66BEC"/>
    <w:lvl w:ilvl="0" w:tplc="AF46A3BA">
      <w:numFmt w:val="bullet"/>
      <w:lvlText w:val=""/>
      <w:lvlJc w:val="left"/>
      <w:pPr>
        <w:ind w:left="828" w:hanging="360"/>
      </w:pPr>
      <w:rPr>
        <w:rFonts w:ascii="Symbol" w:eastAsia="Symbol" w:hAnsi="Symbol" w:cs="Symbol" w:hint="default"/>
        <w:color w:val="45545F"/>
        <w:w w:val="100"/>
        <w:sz w:val="18"/>
        <w:szCs w:val="18"/>
      </w:rPr>
    </w:lvl>
    <w:lvl w:ilvl="1" w:tplc="AA0030E4">
      <w:numFmt w:val="bullet"/>
      <w:lvlText w:val="•"/>
      <w:lvlJc w:val="left"/>
      <w:pPr>
        <w:ind w:left="1304" w:hanging="360"/>
      </w:pPr>
      <w:rPr>
        <w:rFonts w:hint="default"/>
      </w:rPr>
    </w:lvl>
    <w:lvl w:ilvl="2" w:tplc="EB6ACE74">
      <w:numFmt w:val="bullet"/>
      <w:lvlText w:val="•"/>
      <w:lvlJc w:val="left"/>
      <w:pPr>
        <w:ind w:left="1788" w:hanging="360"/>
      </w:pPr>
      <w:rPr>
        <w:rFonts w:hint="default"/>
      </w:rPr>
    </w:lvl>
    <w:lvl w:ilvl="3" w:tplc="BDA6FBDE">
      <w:numFmt w:val="bullet"/>
      <w:lvlText w:val="•"/>
      <w:lvlJc w:val="left"/>
      <w:pPr>
        <w:ind w:left="2272" w:hanging="360"/>
      </w:pPr>
      <w:rPr>
        <w:rFonts w:hint="default"/>
      </w:rPr>
    </w:lvl>
    <w:lvl w:ilvl="4" w:tplc="08981562">
      <w:numFmt w:val="bullet"/>
      <w:lvlText w:val="•"/>
      <w:lvlJc w:val="left"/>
      <w:pPr>
        <w:ind w:left="2756" w:hanging="360"/>
      </w:pPr>
      <w:rPr>
        <w:rFonts w:hint="default"/>
      </w:rPr>
    </w:lvl>
    <w:lvl w:ilvl="5" w:tplc="BC4E98C2">
      <w:numFmt w:val="bullet"/>
      <w:lvlText w:val="•"/>
      <w:lvlJc w:val="left"/>
      <w:pPr>
        <w:ind w:left="3240" w:hanging="360"/>
      </w:pPr>
      <w:rPr>
        <w:rFonts w:hint="default"/>
      </w:rPr>
    </w:lvl>
    <w:lvl w:ilvl="6" w:tplc="D76E30AA">
      <w:numFmt w:val="bullet"/>
      <w:lvlText w:val="•"/>
      <w:lvlJc w:val="left"/>
      <w:pPr>
        <w:ind w:left="3724" w:hanging="360"/>
      </w:pPr>
      <w:rPr>
        <w:rFonts w:hint="default"/>
      </w:rPr>
    </w:lvl>
    <w:lvl w:ilvl="7" w:tplc="74CE718C">
      <w:numFmt w:val="bullet"/>
      <w:lvlText w:val="•"/>
      <w:lvlJc w:val="left"/>
      <w:pPr>
        <w:ind w:left="4209" w:hanging="360"/>
      </w:pPr>
      <w:rPr>
        <w:rFonts w:hint="default"/>
      </w:rPr>
    </w:lvl>
    <w:lvl w:ilvl="8" w:tplc="7E924E16">
      <w:numFmt w:val="bullet"/>
      <w:lvlText w:val="•"/>
      <w:lvlJc w:val="left"/>
      <w:pPr>
        <w:ind w:left="4693" w:hanging="360"/>
      </w:pPr>
      <w:rPr>
        <w:rFonts w:hint="default"/>
      </w:rPr>
    </w:lvl>
  </w:abstractNum>
  <w:abstractNum w:abstractNumId="30" w15:restartNumberingAfterBreak="0">
    <w:nsid w:val="54145902"/>
    <w:multiLevelType w:val="hybridMultilevel"/>
    <w:tmpl w:val="C3C04EAE"/>
    <w:lvl w:ilvl="0" w:tplc="BFE42BD0">
      <w:numFmt w:val="bullet"/>
      <w:lvlText w:val=""/>
      <w:lvlJc w:val="left"/>
      <w:pPr>
        <w:ind w:left="609" w:hanging="360"/>
      </w:pPr>
      <w:rPr>
        <w:rFonts w:ascii="Symbol" w:eastAsia="Symbol" w:hAnsi="Symbol" w:cs="Symbol" w:hint="default"/>
        <w:color w:val="45545F"/>
        <w:w w:val="99"/>
        <w:sz w:val="20"/>
        <w:szCs w:val="20"/>
      </w:rPr>
    </w:lvl>
    <w:lvl w:ilvl="1" w:tplc="4D6A3DD8">
      <w:numFmt w:val="bullet"/>
      <w:lvlText w:val="•"/>
      <w:lvlJc w:val="left"/>
      <w:pPr>
        <w:ind w:left="949" w:hanging="360"/>
      </w:pPr>
      <w:rPr>
        <w:rFonts w:hint="default"/>
      </w:rPr>
    </w:lvl>
    <w:lvl w:ilvl="2" w:tplc="D5B64F16">
      <w:numFmt w:val="bullet"/>
      <w:lvlText w:val="•"/>
      <w:lvlJc w:val="left"/>
      <w:pPr>
        <w:ind w:left="1299" w:hanging="360"/>
      </w:pPr>
      <w:rPr>
        <w:rFonts w:hint="default"/>
      </w:rPr>
    </w:lvl>
    <w:lvl w:ilvl="3" w:tplc="5002AFAA">
      <w:numFmt w:val="bullet"/>
      <w:lvlText w:val="•"/>
      <w:lvlJc w:val="left"/>
      <w:pPr>
        <w:ind w:left="1649" w:hanging="360"/>
      </w:pPr>
      <w:rPr>
        <w:rFonts w:hint="default"/>
      </w:rPr>
    </w:lvl>
    <w:lvl w:ilvl="4" w:tplc="9BDE09F2">
      <w:numFmt w:val="bullet"/>
      <w:lvlText w:val="•"/>
      <w:lvlJc w:val="left"/>
      <w:pPr>
        <w:ind w:left="1998" w:hanging="360"/>
      </w:pPr>
      <w:rPr>
        <w:rFonts w:hint="default"/>
      </w:rPr>
    </w:lvl>
    <w:lvl w:ilvl="5" w:tplc="04601A54">
      <w:numFmt w:val="bullet"/>
      <w:lvlText w:val="•"/>
      <w:lvlJc w:val="left"/>
      <w:pPr>
        <w:ind w:left="2348" w:hanging="360"/>
      </w:pPr>
      <w:rPr>
        <w:rFonts w:hint="default"/>
      </w:rPr>
    </w:lvl>
    <w:lvl w:ilvl="6" w:tplc="727A3C70">
      <w:numFmt w:val="bullet"/>
      <w:lvlText w:val="•"/>
      <w:lvlJc w:val="left"/>
      <w:pPr>
        <w:ind w:left="2698" w:hanging="360"/>
      </w:pPr>
      <w:rPr>
        <w:rFonts w:hint="default"/>
      </w:rPr>
    </w:lvl>
    <w:lvl w:ilvl="7" w:tplc="23748180">
      <w:numFmt w:val="bullet"/>
      <w:lvlText w:val="•"/>
      <w:lvlJc w:val="left"/>
      <w:pPr>
        <w:ind w:left="3047" w:hanging="360"/>
      </w:pPr>
      <w:rPr>
        <w:rFonts w:hint="default"/>
      </w:rPr>
    </w:lvl>
    <w:lvl w:ilvl="8" w:tplc="911A3B5A">
      <w:numFmt w:val="bullet"/>
      <w:lvlText w:val="•"/>
      <w:lvlJc w:val="left"/>
      <w:pPr>
        <w:ind w:left="3397" w:hanging="360"/>
      </w:pPr>
      <w:rPr>
        <w:rFonts w:hint="default"/>
      </w:rPr>
    </w:lvl>
  </w:abstractNum>
  <w:abstractNum w:abstractNumId="31" w15:restartNumberingAfterBreak="0">
    <w:nsid w:val="55DE0087"/>
    <w:multiLevelType w:val="hybridMultilevel"/>
    <w:tmpl w:val="D6DEA352"/>
    <w:lvl w:ilvl="0" w:tplc="151AE1E2">
      <w:numFmt w:val="bullet"/>
      <w:lvlText w:val=""/>
      <w:lvlJc w:val="left"/>
      <w:pPr>
        <w:ind w:left="828" w:hanging="360"/>
      </w:pPr>
      <w:rPr>
        <w:rFonts w:ascii="Symbol" w:eastAsia="Symbol" w:hAnsi="Symbol" w:cs="Symbol" w:hint="default"/>
        <w:color w:val="45545F"/>
        <w:w w:val="100"/>
        <w:sz w:val="18"/>
        <w:szCs w:val="18"/>
      </w:rPr>
    </w:lvl>
    <w:lvl w:ilvl="1" w:tplc="43EC1AD4">
      <w:numFmt w:val="bullet"/>
      <w:lvlText w:val="•"/>
      <w:lvlJc w:val="left"/>
      <w:pPr>
        <w:ind w:left="1232" w:hanging="360"/>
      </w:pPr>
      <w:rPr>
        <w:rFonts w:hint="default"/>
      </w:rPr>
    </w:lvl>
    <w:lvl w:ilvl="2" w:tplc="81B214F8">
      <w:numFmt w:val="bullet"/>
      <w:lvlText w:val="•"/>
      <w:lvlJc w:val="left"/>
      <w:pPr>
        <w:ind w:left="1645" w:hanging="360"/>
      </w:pPr>
      <w:rPr>
        <w:rFonts w:hint="default"/>
      </w:rPr>
    </w:lvl>
    <w:lvl w:ilvl="3" w:tplc="E18656AA">
      <w:numFmt w:val="bullet"/>
      <w:lvlText w:val="•"/>
      <w:lvlJc w:val="left"/>
      <w:pPr>
        <w:ind w:left="2057" w:hanging="360"/>
      </w:pPr>
      <w:rPr>
        <w:rFonts w:hint="default"/>
      </w:rPr>
    </w:lvl>
    <w:lvl w:ilvl="4" w:tplc="32E86C1E">
      <w:numFmt w:val="bullet"/>
      <w:lvlText w:val="•"/>
      <w:lvlJc w:val="left"/>
      <w:pPr>
        <w:ind w:left="2470" w:hanging="360"/>
      </w:pPr>
      <w:rPr>
        <w:rFonts w:hint="default"/>
      </w:rPr>
    </w:lvl>
    <w:lvl w:ilvl="5" w:tplc="5C988E06">
      <w:numFmt w:val="bullet"/>
      <w:lvlText w:val="•"/>
      <w:lvlJc w:val="left"/>
      <w:pPr>
        <w:ind w:left="2883" w:hanging="360"/>
      </w:pPr>
      <w:rPr>
        <w:rFonts w:hint="default"/>
      </w:rPr>
    </w:lvl>
    <w:lvl w:ilvl="6" w:tplc="F5C2BC2E">
      <w:numFmt w:val="bullet"/>
      <w:lvlText w:val="•"/>
      <w:lvlJc w:val="left"/>
      <w:pPr>
        <w:ind w:left="3295" w:hanging="360"/>
      </w:pPr>
      <w:rPr>
        <w:rFonts w:hint="default"/>
      </w:rPr>
    </w:lvl>
    <w:lvl w:ilvl="7" w:tplc="A9083754">
      <w:numFmt w:val="bullet"/>
      <w:lvlText w:val="•"/>
      <w:lvlJc w:val="left"/>
      <w:pPr>
        <w:ind w:left="3708" w:hanging="360"/>
      </w:pPr>
      <w:rPr>
        <w:rFonts w:hint="default"/>
      </w:rPr>
    </w:lvl>
    <w:lvl w:ilvl="8" w:tplc="FDDEF38C">
      <w:numFmt w:val="bullet"/>
      <w:lvlText w:val="•"/>
      <w:lvlJc w:val="left"/>
      <w:pPr>
        <w:ind w:left="4121" w:hanging="360"/>
      </w:pPr>
      <w:rPr>
        <w:rFonts w:hint="default"/>
      </w:rPr>
    </w:lvl>
  </w:abstractNum>
  <w:abstractNum w:abstractNumId="32" w15:restartNumberingAfterBreak="0">
    <w:nsid w:val="56A305E3"/>
    <w:multiLevelType w:val="hybridMultilevel"/>
    <w:tmpl w:val="158C16AE"/>
    <w:lvl w:ilvl="0" w:tplc="5E705D64">
      <w:numFmt w:val="bullet"/>
      <w:lvlText w:val=""/>
      <w:lvlJc w:val="left"/>
      <w:pPr>
        <w:ind w:left="828" w:hanging="360"/>
      </w:pPr>
      <w:rPr>
        <w:rFonts w:ascii="Symbol" w:eastAsia="Symbol" w:hAnsi="Symbol" w:cs="Symbol" w:hint="default"/>
        <w:color w:val="36424A"/>
        <w:w w:val="100"/>
        <w:sz w:val="18"/>
        <w:szCs w:val="18"/>
      </w:rPr>
    </w:lvl>
    <w:lvl w:ilvl="1" w:tplc="2332C21E">
      <w:numFmt w:val="bullet"/>
      <w:lvlText w:val="•"/>
      <w:lvlJc w:val="left"/>
      <w:pPr>
        <w:ind w:left="1232" w:hanging="360"/>
      </w:pPr>
      <w:rPr>
        <w:rFonts w:hint="default"/>
      </w:rPr>
    </w:lvl>
    <w:lvl w:ilvl="2" w:tplc="8C6EBDB6">
      <w:numFmt w:val="bullet"/>
      <w:lvlText w:val="•"/>
      <w:lvlJc w:val="left"/>
      <w:pPr>
        <w:ind w:left="1645" w:hanging="360"/>
      </w:pPr>
      <w:rPr>
        <w:rFonts w:hint="default"/>
      </w:rPr>
    </w:lvl>
    <w:lvl w:ilvl="3" w:tplc="7102CE26">
      <w:numFmt w:val="bullet"/>
      <w:lvlText w:val="•"/>
      <w:lvlJc w:val="left"/>
      <w:pPr>
        <w:ind w:left="2057" w:hanging="360"/>
      </w:pPr>
      <w:rPr>
        <w:rFonts w:hint="default"/>
      </w:rPr>
    </w:lvl>
    <w:lvl w:ilvl="4" w:tplc="40BA9B1E">
      <w:numFmt w:val="bullet"/>
      <w:lvlText w:val="•"/>
      <w:lvlJc w:val="left"/>
      <w:pPr>
        <w:ind w:left="2470" w:hanging="360"/>
      </w:pPr>
      <w:rPr>
        <w:rFonts w:hint="default"/>
      </w:rPr>
    </w:lvl>
    <w:lvl w:ilvl="5" w:tplc="6E2C18A2">
      <w:numFmt w:val="bullet"/>
      <w:lvlText w:val="•"/>
      <w:lvlJc w:val="left"/>
      <w:pPr>
        <w:ind w:left="2883" w:hanging="360"/>
      </w:pPr>
      <w:rPr>
        <w:rFonts w:hint="default"/>
      </w:rPr>
    </w:lvl>
    <w:lvl w:ilvl="6" w:tplc="4CB4E6E4">
      <w:numFmt w:val="bullet"/>
      <w:lvlText w:val="•"/>
      <w:lvlJc w:val="left"/>
      <w:pPr>
        <w:ind w:left="3295" w:hanging="360"/>
      </w:pPr>
      <w:rPr>
        <w:rFonts w:hint="default"/>
      </w:rPr>
    </w:lvl>
    <w:lvl w:ilvl="7" w:tplc="6958B4C2">
      <w:numFmt w:val="bullet"/>
      <w:lvlText w:val="•"/>
      <w:lvlJc w:val="left"/>
      <w:pPr>
        <w:ind w:left="3708" w:hanging="360"/>
      </w:pPr>
      <w:rPr>
        <w:rFonts w:hint="default"/>
      </w:rPr>
    </w:lvl>
    <w:lvl w:ilvl="8" w:tplc="1A3CDE48">
      <w:numFmt w:val="bullet"/>
      <w:lvlText w:val="•"/>
      <w:lvlJc w:val="left"/>
      <w:pPr>
        <w:ind w:left="4121" w:hanging="360"/>
      </w:pPr>
      <w:rPr>
        <w:rFonts w:hint="default"/>
      </w:rPr>
    </w:lvl>
  </w:abstractNum>
  <w:abstractNum w:abstractNumId="33" w15:restartNumberingAfterBreak="0">
    <w:nsid w:val="58C25446"/>
    <w:multiLevelType w:val="hybridMultilevel"/>
    <w:tmpl w:val="A5B22E5A"/>
    <w:lvl w:ilvl="0" w:tplc="A5F409F0">
      <w:numFmt w:val="bullet"/>
      <w:lvlText w:val=""/>
      <w:lvlJc w:val="left"/>
      <w:pPr>
        <w:ind w:left="609" w:hanging="360"/>
      </w:pPr>
      <w:rPr>
        <w:rFonts w:ascii="Symbol" w:eastAsia="Symbol" w:hAnsi="Symbol" w:cs="Symbol" w:hint="default"/>
        <w:color w:val="45545F"/>
        <w:w w:val="99"/>
        <w:sz w:val="20"/>
        <w:szCs w:val="20"/>
      </w:rPr>
    </w:lvl>
    <w:lvl w:ilvl="1" w:tplc="75EEA18E">
      <w:numFmt w:val="bullet"/>
      <w:lvlText w:val="•"/>
      <w:lvlJc w:val="left"/>
      <w:pPr>
        <w:ind w:left="949" w:hanging="360"/>
      </w:pPr>
      <w:rPr>
        <w:rFonts w:hint="default"/>
      </w:rPr>
    </w:lvl>
    <w:lvl w:ilvl="2" w:tplc="4636E4DA">
      <w:numFmt w:val="bullet"/>
      <w:lvlText w:val="•"/>
      <w:lvlJc w:val="left"/>
      <w:pPr>
        <w:ind w:left="1299" w:hanging="360"/>
      </w:pPr>
      <w:rPr>
        <w:rFonts w:hint="default"/>
      </w:rPr>
    </w:lvl>
    <w:lvl w:ilvl="3" w:tplc="1E1212F6">
      <w:numFmt w:val="bullet"/>
      <w:lvlText w:val="•"/>
      <w:lvlJc w:val="left"/>
      <w:pPr>
        <w:ind w:left="1649" w:hanging="360"/>
      </w:pPr>
      <w:rPr>
        <w:rFonts w:hint="default"/>
      </w:rPr>
    </w:lvl>
    <w:lvl w:ilvl="4" w:tplc="BA7CDA44">
      <w:numFmt w:val="bullet"/>
      <w:lvlText w:val="•"/>
      <w:lvlJc w:val="left"/>
      <w:pPr>
        <w:ind w:left="1998" w:hanging="360"/>
      </w:pPr>
      <w:rPr>
        <w:rFonts w:hint="default"/>
      </w:rPr>
    </w:lvl>
    <w:lvl w:ilvl="5" w:tplc="11C28EA8">
      <w:numFmt w:val="bullet"/>
      <w:lvlText w:val="•"/>
      <w:lvlJc w:val="left"/>
      <w:pPr>
        <w:ind w:left="2348" w:hanging="360"/>
      </w:pPr>
      <w:rPr>
        <w:rFonts w:hint="default"/>
      </w:rPr>
    </w:lvl>
    <w:lvl w:ilvl="6" w:tplc="4AC6DD72">
      <w:numFmt w:val="bullet"/>
      <w:lvlText w:val="•"/>
      <w:lvlJc w:val="left"/>
      <w:pPr>
        <w:ind w:left="2698" w:hanging="360"/>
      </w:pPr>
      <w:rPr>
        <w:rFonts w:hint="default"/>
      </w:rPr>
    </w:lvl>
    <w:lvl w:ilvl="7" w:tplc="E2624876">
      <w:numFmt w:val="bullet"/>
      <w:lvlText w:val="•"/>
      <w:lvlJc w:val="left"/>
      <w:pPr>
        <w:ind w:left="3047" w:hanging="360"/>
      </w:pPr>
      <w:rPr>
        <w:rFonts w:hint="default"/>
      </w:rPr>
    </w:lvl>
    <w:lvl w:ilvl="8" w:tplc="2844062E">
      <w:numFmt w:val="bullet"/>
      <w:lvlText w:val="•"/>
      <w:lvlJc w:val="left"/>
      <w:pPr>
        <w:ind w:left="3397" w:hanging="360"/>
      </w:pPr>
      <w:rPr>
        <w:rFonts w:hint="default"/>
      </w:rPr>
    </w:lvl>
  </w:abstractNum>
  <w:abstractNum w:abstractNumId="34" w15:restartNumberingAfterBreak="0">
    <w:nsid w:val="5B730FD7"/>
    <w:multiLevelType w:val="hybridMultilevel"/>
    <w:tmpl w:val="9B98B126"/>
    <w:lvl w:ilvl="0" w:tplc="ABA43EB2">
      <w:numFmt w:val="bullet"/>
      <w:lvlText w:val=""/>
      <w:lvlJc w:val="left"/>
      <w:pPr>
        <w:ind w:left="828" w:hanging="360"/>
      </w:pPr>
      <w:rPr>
        <w:rFonts w:ascii="Symbol" w:eastAsia="Symbol" w:hAnsi="Symbol" w:cs="Symbol" w:hint="default"/>
        <w:color w:val="45545F"/>
        <w:w w:val="100"/>
        <w:sz w:val="18"/>
        <w:szCs w:val="18"/>
      </w:rPr>
    </w:lvl>
    <w:lvl w:ilvl="1" w:tplc="B58EA290">
      <w:numFmt w:val="bullet"/>
      <w:lvlText w:val="•"/>
      <w:lvlJc w:val="left"/>
      <w:pPr>
        <w:ind w:left="1232" w:hanging="360"/>
      </w:pPr>
      <w:rPr>
        <w:rFonts w:hint="default"/>
      </w:rPr>
    </w:lvl>
    <w:lvl w:ilvl="2" w:tplc="08C4ABCE">
      <w:numFmt w:val="bullet"/>
      <w:lvlText w:val="•"/>
      <w:lvlJc w:val="left"/>
      <w:pPr>
        <w:ind w:left="1645" w:hanging="360"/>
      </w:pPr>
      <w:rPr>
        <w:rFonts w:hint="default"/>
      </w:rPr>
    </w:lvl>
    <w:lvl w:ilvl="3" w:tplc="B30C4354">
      <w:numFmt w:val="bullet"/>
      <w:lvlText w:val="•"/>
      <w:lvlJc w:val="left"/>
      <w:pPr>
        <w:ind w:left="2057" w:hanging="360"/>
      </w:pPr>
      <w:rPr>
        <w:rFonts w:hint="default"/>
      </w:rPr>
    </w:lvl>
    <w:lvl w:ilvl="4" w:tplc="52F87504">
      <w:numFmt w:val="bullet"/>
      <w:lvlText w:val="•"/>
      <w:lvlJc w:val="left"/>
      <w:pPr>
        <w:ind w:left="2470" w:hanging="360"/>
      </w:pPr>
      <w:rPr>
        <w:rFonts w:hint="default"/>
      </w:rPr>
    </w:lvl>
    <w:lvl w:ilvl="5" w:tplc="841CB9EE">
      <w:numFmt w:val="bullet"/>
      <w:lvlText w:val="•"/>
      <w:lvlJc w:val="left"/>
      <w:pPr>
        <w:ind w:left="2883" w:hanging="360"/>
      </w:pPr>
      <w:rPr>
        <w:rFonts w:hint="default"/>
      </w:rPr>
    </w:lvl>
    <w:lvl w:ilvl="6" w:tplc="81F2BC1C">
      <w:numFmt w:val="bullet"/>
      <w:lvlText w:val="•"/>
      <w:lvlJc w:val="left"/>
      <w:pPr>
        <w:ind w:left="3295" w:hanging="360"/>
      </w:pPr>
      <w:rPr>
        <w:rFonts w:hint="default"/>
      </w:rPr>
    </w:lvl>
    <w:lvl w:ilvl="7" w:tplc="0918365E">
      <w:numFmt w:val="bullet"/>
      <w:lvlText w:val="•"/>
      <w:lvlJc w:val="left"/>
      <w:pPr>
        <w:ind w:left="3708" w:hanging="360"/>
      </w:pPr>
      <w:rPr>
        <w:rFonts w:hint="default"/>
      </w:rPr>
    </w:lvl>
    <w:lvl w:ilvl="8" w:tplc="337A2AF4">
      <w:numFmt w:val="bullet"/>
      <w:lvlText w:val="•"/>
      <w:lvlJc w:val="left"/>
      <w:pPr>
        <w:ind w:left="4121" w:hanging="360"/>
      </w:pPr>
      <w:rPr>
        <w:rFonts w:hint="default"/>
      </w:rPr>
    </w:lvl>
  </w:abstractNum>
  <w:abstractNum w:abstractNumId="35" w15:restartNumberingAfterBreak="0">
    <w:nsid w:val="5C696E51"/>
    <w:multiLevelType w:val="hybridMultilevel"/>
    <w:tmpl w:val="D33E8468"/>
    <w:lvl w:ilvl="0" w:tplc="1E947500">
      <w:numFmt w:val="bullet"/>
      <w:lvlText w:val=""/>
      <w:lvlJc w:val="left"/>
      <w:pPr>
        <w:ind w:left="828" w:hanging="360"/>
      </w:pPr>
      <w:rPr>
        <w:rFonts w:ascii="Symbol" w:eastAsia="Symbol" w:hAnsi="Symbol" w:cs="Symbol" w:hint="default"/>
        <w:color w:val="45545F"/>
        <w:w w:val="100"/>
        <w:sz w:val="18"/>
        <w:szCs w:val="18"/>
      </w:rPr>
    </w:lvl>
    <w:lvl w:ilvl="1" w:tplc="DBCA6F8C">
      <w:numFmt w:val="bullet"/>
      <w:lvlText w:val="•"/>
      <w:lvlJc w:val="left"/>
      <w:pPr>
        <w:ind w:left="1303" w:hanging="360"/>
      </w:pPr>
      <w:rPr>
        <w:rFonts w:hint="default"/>
      </w:rPr>
    </w:lvl>
    <w:lvl w:ilvl="2" w:tplc="A5BEE376">
      <w:numFmt w:val="bullet"/>
      <w:lvlText w:val="•"/>
      <w:lvlJc w:val="left"/>
      <w:pPr>
        <w:ind w:left="1786" w:hanging="360"/>
      </w:pPr>
      <w:rPr>
        <w:rFonts w:hint="default"/>
      </w:rPr>
    </w:lvl>
    <w:lvl w:ilvl="3" w:tplc="A0929E02">
      <w:numFmt w:val="bullet"/>
      <w:lvlText w:val="•"/>
      <w:lvlJc w:val="left"/>
      <w:pPr>
        <w:ind w:left="2270" w:hanging="360"/>
      </w:pPr>
      <w:rPr>
        <w:rFonts w:hint="default"/>
      </w:rPr>
    </w:lvl>
    <w:lvl w:ilvl="4" w:tplc="3C00405A">
      <w:numFmt w:val="bullet"/>
      <w:lvlText w:val="•"/>
      <w:lvlJc w:val="left"/>
      <w:pPr>
        <w:ind w:left="2753" w:hanging="360"/>
      </w:pPr>
      <w:rPr>
        <w:rFonts w:hint="default"/>
      </w:rPr>
    </w:lvl>
    <w:lvl w:ilvl="5" w:tplc="4A5ADACC">
      <w:numFmt w:val="bullet"/>
      <w:lvlText w:val="•"/>
      <w:lvlJc w:val="left"/>
      <w:pPr>
        <w:ind w:left="3237" w:hanging="360"/>
      </w:pPr>
      <w:rPr>
        <w:rFonts w:hint="default"/>
      </w:rPr>
    </w:lvl>
    <w:lvl w:ilvl="6" w:tplc="68307A02">
      <w:numFmt w:val="bullet"/>
      <w:lvlText w:val="•"/>
      <w:lvlJc w:val="left"/>
      <w:pPr>
        <w:ind w:left="3720" w:hanging="360"/>
      </w:pPr>
      <w:rPr>
        <w:rFonts w:hint="default"/>
      </w:rPr>
    </w:lvl>
    <w:lvl w:ilvl="7" w:tplc="461AA67E">
      <w:numFmt w:val="bullet"/>
      <w:lvlText w:val="•"/>
      <w:lvlJc w:val="left"/>
      <w:pPr>
        <w:ind w:left="4204" w:hanging="360"/>
      </w:pPr>
      <w:rPr>
        <w:rFonts w:hint="default"/>
      </w:rPr>
    </w:lvl>
    <w:lvl w:ilvl="8" w:tplc="A96C3FC2">
      <w:numFmt w:val="bullet"/>
      <w:lvlText w:val="•"/>
      <w:lvlJc w:val="left"/>
      <w:pPr>
        <w:ind w:left="4687" w:hanging="360"/>
      </w:pPr>
      <w:rPr>
        <w:rFonts w:hint="default"/>
      </w:rPr>
    </w:lvl>
  </w:abstractNum>
  <w:abstractNum w:abstractNumId="36" w15:restartNumberingAfterBreak="0">
    <w:nsid w:val="61571F24"/>
    <w:multiLevelType w:val="hybridMultilevel"/>
    <w:tmpl w:val="D67850E8"/>
    <w:lvl w:ilvl="0" w:tplc="27B248BC">
      <w:numFmt w:val="bullet"/>
      <w:lvlText w:val=""/>
      <w:lvlJc w:val="left"/>
      <w:pPr>
        <w:ind w:left="828" w:hanging="360"/>
      </w:pPr>
      <w:rPr>
        <w:rFonts w:ascii="Symbol" w:eastAsia="Symbol" w:hAnsi="Symbol" w:cs="Symbol" w:hint="default"/>
        <w:color w:val="45545F"/>
        <w:w w:val="100"/>
        <w:sz w:val="18"/>
        <w:szCs w:val="18"/>
      </w:rPr>
    </w:lvl>
    <w:lvl w:ilvl="1" w:tplc="CBBEDDC2">
      <w:numFmt w:val="bullet"/>
      <w:lvlText w:val="•"/>
      <w:lvlJc w:val="left"/>
      <w:pPr>
        <w:ind w:left="1303" w:hanging="360"/>
      </w:pPr>
      <w:rPr>
        <w:rFonts w:hint="default"/>
      </w:rPr>
    </w:lvl>
    <w:lvl w:ilvl="2" w:tplc="E80254A4">
      <w:numFmt w:val="bullet"/>
      <w:lvlText w:val="•"/>
      <w:lvlJc w:val="left"/>
      <w:pPr>
        <w:ind w:left="1786" w:hanging="360"/>
      </w:pPr>
      <w:rPr>
        <w:rFonts w:hint="default"/>
      </w:rPr>
    </w:lvl>
    <w:lvl w:ilvl="3" w:tplc="8D1AAB28">
      <w:numFmt w:val="bullet"/>
      <w:lvlText w:val="•"/>
      <w:lvlJc w:val="left"/>
      <w:pPr>
        <w:ind w:left="2270" w:hanging="360"/>
      </w:pPr>
      <w:rPr>
        <w:rFonts w:hint="default"/>
      </w:rPr>
    </w:lvl>
    <w:lvl w:ilvl="4" w:tplc="A2FE7258">
      <w:numFmt w:val="bullet"/>
      <w:lvlText w:val="•"/>
      <w:lvlJc w:val="left"/>
      <w:pPr>
        <w:ind w:left="2753" w:hanging="360"/>
      </w:pPr>
      <w:rPr>
        <w:rFonts w:hint="default"/>
      </w:rPr>
    </w:lvl>
    <w:lvl w:ilvl="5" w:tplc="11EE2972">
      <w:numFmt w:val="bullet"/>
      <w:lvlText w:val="•"/>
      <w:lvlJc w:val="left"/>
      <w:pPr>
        <w:ind w:left="3237" w:hanging="360"/>
      </w:pPr>
      <w:rPr>
        <w:rFonts w:hint="default"/>
      </w:rPr>
    </w:lvl>
    <w:lvl w:ilvl="6" w:tplc="4AFC2D5C">
      <w:numFmt w:val="bullet"/>
      <w:lvlText w:val="•"/>
      <w:lvlJc w:val="left"/>
      <w:pPr>
        <w:ind w:left="3720" w:hanging="360"/>
      </w:pPr>
      <w:rPr>
        <w:rFonts w:hint="default"/>
      </w:rPr>
    </w:lvl>
    <w:lvl w:ilvl="7" w:tplc="73921368">
      <w:numFmt w:val="bullet"/>
      <w:lvlText w:val="•"/>
      <w:lvlJc w:val="left"/>
      <w:pPr>
        <w:ind w:left="4204" w:hanging="360"/>
      </w:pPr>
      <w:rPr>
        <w:rFonts w:hint="default"/>
      </w:rPr>
    </w:lvl>
    <w:lvl w:ilvl="8" w:tplc="010A441C">
      <w:numFmt w:val="bullet"/>
      <w:lvlText w:val="•"/>
      <w:lvlJc w:val="left"/>
      <w:pPr>
        <w:ind w:left="4687" w:hanging="360"/>
      </w:pPr>
      <w:rPr>
        <w:rFonts w:hint="default"/>
      </w:rPr>
    </w:lvl>
  </w:abstractNum>
  <w:abstractNum w:abstractNumId="37" w15:restartNumberingAfterBreak="0">
    <w:nsid w:val="64DB69A7"/>
    <w:multiLevelType w:val="hybridMultilevel"/>
    <w:tmpl w:val="E444913E"/>
    <w:lvl w:ilvl="0" w:tplc="80965D72">
      <w:numFmt w:val="bullet"/>
      <w:lvlText w:val=""/>
      <w:lvlJc w:val="left"/>
      <w:pPr>
        <w:ind w:left="828" w:hanging="360"/>
      </w:pPr>
      <w:rPr>
        <w:rFonts w:ascii="Symbol" w:eastAsia="Symbol" w:hAnsi="Symbol" w:cs="Symbol" w:hint="default"/>
        <w:color w:val="45545F"/>
        <w:w w:val="100"/>
        <w:sz w:val="18"/>
        <w:szCs w:val="18"/>
      </w:rPr>
    </w:lvl>
    <w:lvl w:ilvl="1" w:tplc="61F6B4B2">
      <w:numFmt w:val="bullet"/>
      <w:lvlText w:val="•"/>
      <w:lvlJc w:val="left"/>
      <w:pPr>
        <w:ind w:left="1303" w:hanging="360"/>
      </w:pPr>
      <w:rPr>
        <w:rFonts w:hint="default"/>
      </w:rPr>
    </w:lvl>
    <w:lvl w:ilvl="2" w:tplc="98963D3C">
      <w:numFmt w:val="bullet"/>
      <w:lvlText w:val="•"/>
      <w:lvlJc w:val="left"/>
      <w:pPr>
        <w:ind w:left="1786" w:hanging="360"/>
      </w:pPr>
      <w:rPr>
        <w:rFonts w:hint="default"/>
      </w:rPr>
    </w:lvl>
    <w:lvl w:ilvl="3" w:tplc="8BAE1532">
      <w:numFmt w:val="bullet"/>
      <w:lvlText w:val="•"/>
      <w:lvlJc w:val="left"/>
      <w:pPr>
        <w:ind w:left="2270" w:hanging="360"/>
      </w:pPr>
      <w:rPr>
        <w:rFonts w:hint="default"/>
      </w:rPr>
    </w:lvl>
    <w:lvl w:ilvl="4" w:tplc="8516045C">
      <w:numFmt w:val="bullet"/>
      <w:lvlText w:val="•"/>
      <w:lvlJc w:val="left"/>
      <w:pPr>
        <w:ind w:left="2753" w:hanging="360"/>
      </w:pPr>
      <w:rPr>
        <w:rFonts w:hint="default"/>
      </w:rPr>
    </w:lvl>
    <w:lvl w:ilvl="5" w:tplc="951011D4">
      <w:numFmt w:val="bullet"/>
      <w:lvlText w:val="•"/>
      <w:lvlJc w:val="left"/>
      <w:pPr>
        <w:ind w:left="3237" w:hanging="360"/>
      </w:pPr>
      <w:rPr>
        <w:rFonts w:hint="default"/>
      </w:rPr>
    </w:lvl>
    <w:lvl w:ilvl="6" w:tplc="4ED6F344">
      <w:numFmt w:val="bullet"/>
      <w:lvlText w:val="•"/>
      <w:lvlJc w:val="left"/>
      <w:pPr>
        <w:ind w:left="3720" w:hanging="360"/>
      </w:pPr>
      <w:rPr>
        <w:rFonts w:hint="default"/>
      </w:rPr>
    </w:lvl>
    <w:lvl w:ilvl="7" w:tplc="2370FD6C">
      <w:numFmt w:val="bullet"/>
      <w:lvlText w:val="•"/>
      <w:lvlJc w:val="left"/>
      <w:pPr>
        <w:ind w:left="4204" w:hanging="360"/>
      </w:pPr>
      <w:rPr>
        <w:rFonts w:hint="default"/>
      </w:rPr>
    </w:lvl>
    <w:lvl w:ilvl="8" w:tplc="B3402FC4">
      <w:numFmt w:val="bullet"/>
      <w:lvlText w:val="•"/>
      <w:lvlJc w:val="left"/>
      <w:pPr>
        <w:ind w:left="4687" w:hanging="360"/>
      </w:pPr>
      <w:rPr>
        <w:rFonts w:hint="default"/>
      </w:rPr>
    </w:lvl>
  </w:abstractNum>
  <w:abstractNum w:abstractNumId="38" w15:restartNumberingAfterBreak="0">
    <w:nsid w:val="6B3A55E2"/>
    <w:multiLevelType w:val="hybridMultilevel"/>
    <w:tmpl w:val="1E8ADD9C"/>
    <w:lvl w:ilvl="0" w:tplc="3398C81E">
      <w:numFmt w:val="bullet"/>
      <w:lvlText w:val=""/>
      <w:lvlJc w:val="left"/>
      <w:pPr>
        <w:ind w:left="465" w:hanging="358"/>
      </w:pPr>
      <w:rPr>
        <w:rFonts w:ascii="Symbol" w:eastAsia="Symbol" w:hAnsi="Symbol" w:cs="Symbol" w:hint="default"/>
        <w:color w:val="36424A"/>
        <w:w w:val="100"/>
        <w:sz w:val="18"/>
        <w:szCs w:val="18"/>
      </w:rPr>
    </w:lvl>
    <w:lvl w:ilvl="1" w:tplc="DA5EBFDC">
      <w:numFmt w:val="bullet"/>
      <w:lvlText w:val="•"/>
      <w:lvlJc w:val="left"/>
      <w:pPr>
        <w:ind w:left="1016" w:hanging="358"/>
      </w:pPr>
      <w:rPr>
        <w:rFonts w:hint="default"/>
      </w:rPr>
    </w:lvl>
    <w:lvl w:ilvl="2" w:tplc="DB0E2DE6">
      <w:numFmt w:val="bullet"/>
      <w:lvlText w:val="•"/>
      <w:lvlJc w:val="left"/>
      <w:pPr>
        <w:ind w:left="1572" w:hanging="358"/>
      </w:pPr>
      <w:rPr>
        <w:rFonts w:hint="default"/>
      </w:rPr>
    </w:lvl>
    <w:lvl w:ilvl="3" w:tplc="431C0FB0">
      <w:numFmt w:val="bullet"/>
      <w:lvlText w:val="•"/>
      <w:lvlJc w:val="left"/>
      <w:pPr>
        <w:ind w:left="2128" w:hanging="358"/>
      </w:pPr>
      <w:rPr>
        <w:rFonts w:hint="default"/>
      </w:rPr>
    </w:lvl>
    <w:lvl w:ilvl="4" w:tplc="59C08A92">
      <w:numFmt w:val="bullet"/>
      <w:lvlText w:val="•"/>
      <w:lvlJc w:val="left"/>
      <w:pPr>
        <w:ind w:left="2684" w:hanging="358"/>
      </w:pPr>
      <w:rPr>
        <w:rFonts w:hint="default"/>
      </w:rPr>
    </w:lvl>
    <w:lvl w:ilvl="5" w:tplc="7708EC48">
      <w:numFmt w:val="bullet"/>
      <w:lvlText w:val="•"/>
      <w:lvlJc w:val="left"/>
      <w:pPr>
        <w:ind w:left="3240" w:hanging="358"/>
      </w:pPr>
      <w:rPr>
        <w:rFonts w:hint="default"/>
      </w:rPr>
    </w:lvl>
    <w:lvl w:ilvl="6" w:tplc="14A4392C">
      <w:numFmt w:val="bullet"/>
      <w:lvlText w:val="•"/>
      <w:lvlJc w:val="left"/>
      <w:pPr>
        <w:ind w:left="3796" w:hanging="358"/>
      </w:pPr>
      <w:rPr>
        <w:rFonts w:hint="default"/>
      </w:rPr>
    </w:lvl>
    <w:lvl w:ilvl="7" w:tplc="B8C296AE">
      <w:numFmt w:val="bullet"/>
      <w:lvlText w:val="•"/>
      <w:lvlJc w:val="left"/>
      <w:pPr>
        <w:ind w:left="4353" w:hanging="358"/>
      </w:pPr>
      <w:rPr>
        <w:rFonts w:hint="default"/>
      </w:rPr>
    </w:lvl>
    <w:lvl w:ilvl="8" w:tplc="00541630">
      <w:numFmt w:val="bullet"/>
      <w:lvlText w:val="•"/>
      <w:lvlJc w:val="left"/>
      <w:pPr>
        <w:ind w:left="4909" w:hanging="358"/>
      </w:pPr>
      <w:rPr>
        <w:rFonts w:hint="default"/>
      </w:rPr>
    </w:lvl>
  </w:abstractNum>
  <w:abstractNum w:abstractNumId="39" w15:restartNumberingAfterBreak="0">
    <w:nsid w:val="6C2471A6"/>
    <w:multiLevelType w:val="multilevel"/>
    <w:tmpl w:val="80A841B8"/>
    <w:lvl w:ilvl="0">
      <w:start w:val="1"/>
      <w:numFmt w:val="decimal"/>
      <w:lvlText w:val="%1"/>
      <w:lvlJc w:val="left"/>
      <w:pPr>
        <w:ind w:left="1816" w:hanging="317"/>
        <w:jc w:val="left"/>
      </w:pPr>
      <w:rPr>
        <w:rFonts w:hint="default"/>
      </w:rPr>
    </w:lvl>
    <w:lvl w:ilvl="1">
      <w:numFmt w:val="decimal"/>
      <w:lvlText w:val="%1.%2"/>
      <w:lvlJc w:val="left"/>
      <w:pPr>
        <w:ind w:left="1816" w:hanging="317"/>
        <w:jc w:val="right"/>
      </w:pPr>
      <w:rPr>
        <w:rFonts w:hint="default"/>
        <w:b/>
        <w:bCs/>
        <w:w w:val="99"/>
      </w:rPr>
    </w:lvl>
    <w:lvl w:ilvl="2">
      <w:numFmt w:val="bullet"/>
      <w:lvlText w:val="•"/>
      <w:lvlJc w:val="left"/>
      <w:pPr>
        <w:ind w:left="3504" w:hanging="317"/>
      </w:pPr>
      <w:rPr>
        <w:rFonts w:hint="default"/>
      </w:rPr>
    </w:lvl>
    <w:lvl w:ilvl="3">
      <w:numFmt w:val="bullet"/>
      <w:lvlText w:val="•"/>
      <w:lvlJc w:val="left"/>
      <w:pPr>
        <w:ind w:left="4346" w:hanging="317"/>
      </w:pPr>
      <w:rPr>
        <w:rFonts w:hint="default"/>
      </w:rPr>
    </w:lvl>
    <w:lvl w:ilvl="4">
      <w:numFmt w:val="bullet"/>
      <w:lvlText w:val="•"/>
      <w:lvlJc w:val="left"/>
      <w:pPr>
        <w:ind w:left="5188" w:hanging="317"/>
      </w:pPr>
      <w:rPr>
        <w:rFonts w:hint="default"/>
      </w:rPr>
    </w:lvl>
    <w:lvl w:ilvl="5">
      <w:numFmt w:val="bullet"/>
      <w:lvlText w:val="•"/>
      <w:lvlJc w:val="left"/>
      <w:pPr>
        <w:ind w:left="6030" w:hanging="317"/>
      </w:pPr>
      <w:rPr>
        <w:rFonts w:hint="default"/>
      </w:rPr>
    </w:lvl>
    <w:lvl w:ilvl="6">
      <w:numFmt w:val="bullet"/>
      <w:lvlText w:val="•"/>
      <w:lvlJc w:val="left"/>
      <w:pPr>
        <w:ind w:left="6872" w:hanging="317"/>
      </w:pPr>
      <w:rPr>
        <w:rFonts w:hint="default"/>
      </w:rPr>
    </w:lvl>
    <w:lvl w:ilvl="7">
      <w:numFmt w:val="bullet"/>
      <w:lvlText w:val="•"/>
      <w:lvlJc w:val="left"/>
      <w:pPr>
        <w:ind w:left="7714" w:hanging="317"/>
      </w:pPr>
      <w:rPr>
        <w:rFonts w:hint="default"/>
      </w:rPr>
    </w:lvl>
    <w:lvl w:ilvl="8">
      <w:numFmt w:val="bullet"/>
      <w:lvlText w:val="•"/>
      <w:lvlJc w:val="left"/>
      <w:pPr>
        <w:ind w:left="8556" w:hanging="317"/>
      </w:pPr>
      <w:rPr>
        <w:rFonts w:hint="default"/>
      </w:rPr>
    </w:lvl>
  </w:abstractNum>
  <w:abstractNum w:abstractNumId="40" w15:restartNumberingAfterBreak="0">
    <w:nsid w:val="71B1654D"/>
    <w:multiLevelType w:val="hybridMultilevel"/>
    <w:tmpl w:val="215E97BC"/>
    <w:lvl w:ilvl="0" w:tplc="8FE862F8">
      <w:numFmt w:val="bullet"/>
      <w:lvlText w:val=""/>
      <w:lvlJc w:val="left"/>
      <w:pPr>
        <w:ind w:left="465" w:hanging="358"/>
      </w:pPr>
      <w:rPr>
        <w:rFonts w:ascii="Symbol" w:eastAsia="Symbol" w:hAnsi="Symbol" w:cs="Symbol" w:hint="default"/>
        <w:color w:val="36424A"/>
        <w:w w:val="100"/>
        <w:sz w:val="18"/>
        <w:szCs w:val="18"/>
      </w:rPr>
    </w:lvl>
    <w:lvl w:ilvl="1" w:tplc="45763658">
      <w:numFmt w:val="bullet"/>
      <w:lvlText w:val="•"/>
      <w:lvlJc w:val="left"/>
      <w:pPr>
        <w:ind w:left="1016" w:hanging="358"/>
      </w:pPr>
      <w:rPr>
        <w:rFonts w:hint="default"/>
      </w:rPr>
    </w:lvl>
    <w:lvl w:ilvl="2" w:tplc="4B182F7A">
      <w:numFmt w:val="bullet"/>
      <w:lvlText w:val="•"/>
      <w:lvlJc w:val="left"/>
      <w:pPr>
        <w:ind w:left="1572" w:hanging="358"/>
      </w:pPr>
      <w:rPr>
        <w:rFonts w:hint="default"/>
      </w:rPr>
    </w:lvl>
    <w:lvl w:ilvl="3" w:tplc="BE16F320">
      <w:numFmt w:val="bullet"/>
      <w:lvlText w:val="•"/>
      <w:lvlJc w:val="left"/>
      <w:pPr>
        <w:ind w:left="2128" w:hanging="358"/>
      </w:pPr>
      <w:rPr>
        <w:rFonts w:hint="default"/>
      </w:rPr>
    </w:lvl>
    <w:lvl w:ilvl="4" w:tplc="A40040EA">
      <w:numFmt w:val="bullet"/>
      <w:lvlText w:val="•"/>
      <w:lvlJc w:val="left"/>
      <w:pPr>
        <w:ind w:left="2684" w:hanging="358"/>
      </w:pPr>
      <w:rPr>
        <w:rFonts w:hint="default"/>
      </w:rPr>
    </w:lvl>
    <w:lvl w:ilvl="5" w:tplc="A4CEE316">
      <w:numFmt w:val="bullet"/>
      <w:lvlText w:val="•"/>
      <w:lvlJc w:val="left"/>
      <w:pPr>
        <w:ind w:left="3240" w:hanging="358"/>
      </w:pPr>
      <w:rPr>
        <w:rFonts w:hint="default"/>
      </w:rPr>
    </w:lvl>
    <w:lvl w:ilvl="6" w:tplc="52F85128">
      <w:numFmt w:val="bullet"/>
      <w:lvlText w:val="•"/>
      <w:lvlJc w:val="left"/>
      <w:pPr>
        <w:ind w:left="3796" w:hanging="358"/>
      </w:pPr>
      <w:rPr>
        <w:rFonts w:hint="default"/>
      </w:rPr>
    </w:lvl>
    <w:lvl w:ilvl="7" w:tplc="EF40063E">
      <w:numFmt w:val="bullet"/>
      <w:lvlText w:val="•"/>
      <w:lvlJc w:val="left"/>
      <w:pPr>
        <w:ind w:left="4353" w:hanging="358"/>
      </w:pPr>
      <w:rPr>
        <w:rFonts w:hint="default"/>
      </w:rPr>
    </w:lvl>
    <w:lvl w:ilvl="8" w:tplc="BC9A1228">
      <w:numFmt w:val="bullet"/>
      <w:lvlText w:val="•"/>
      <w:lvlJc w:val="left"/>
      <w:pPr>
        <w:ind w:left="4909" w:hanging="358"/>
      </w:pPr>
      <w:rPr>
        <w:rFonts w:hint="default"/>
      </w:rPr>
    </w:lvl>
  </w:abstractNum>
  <w:abstractNum w:abstractNumId="41" w15:restartNumberingAfterBreak="0">
    <w:nsid w:val="72712C02"/>
    <w:multiLevelType w:val="hybridMultilevel"/>
    <w:tmpl w:val="F7C00A02"/>
    <w:lvl w:ilvl="0" w:tplc="51189B98">
      <w:numFmt w:val="bullet"/>
      <w:lvlText w:val=""/>
      <w:lvlJc w:val="left"/>
      <w:pPr>
        <w:ind w:left="609" w:hanging="360"/>
      </w:pPr>
      <w:rPr>
        <w:rFonts w:ascii="Symbol" w:eastAsia="Symbol" w:hAnsi="Symbol" w:cs="Symbol" w:hint="default"/>
        <w:color w:val="45545F"/>
        <w:w w:val="99"/>
        <w:sz w:val="20"/>
        <w:szCs w:val="20"/>
      </w:rPr>
    </w:lvl>
    <w:lvl w:ilvl="1" w:tplc="96A6C19A">
      <w:numFmt w:val="bullet"/>
      <w:lvlText w:val="•"/>
      <w:lvlJc w:val="left"/>
      <w:pPr>
        <w:ind w:left="949" w:hanging="360"/>
      </w:pPr>
      <w:rPr>
        <w:rFonts w:hint="default"/>
      </w:rPr>
    </w:lvl>
    <w:lvl w:ilvl="2" w:tplc="C526C4B4">
      <w:numFmt w:val="bullet"/>
      <w:lvlText w:val="•"/>
      <w:lvlJc w:val="left"/>
      <w:pPr>
        <w:ind w:left="1299" w:hanging="360"/>
      </w:pPr>
      <w:rPr>
        <w:rFonts w:hint="default"/>
      </w:rPr>
    </w:lvl>
    <w:lvl w:ilvl="3" w:tplc="A06A72F8">
      <w:numFmt w:val="bullet"/>
      <w:lvlText w:val="•"/>
      <w:lvlJc w:val="left"/>
      <w:pPr>
        <w:ind w:left="1649" w:hanging="360"/>
      </w:pPr>
      <w:rPr>
        <w:rFonts w:hint="default"/>
      </w:rPr>
    </w:lvl>
    <w:lvl w:ilvl="4" w:tplc="29363F68">
      <w:numFmt w:val="bullet"/>
      <w:lvlText w:val="•"/>
      <w:lvlJc w:val="left"/>
      <w:pPr>
        <w:ind w:left="1998" w:hanging="360"/>
      </w:pPr>
      <w:rPr>
        <w:rFonts w:hint="default"/>
      </w:rPr>
    </w:lvl>
    <w:lvl w:ilvl="5" w:tplc="EA20949E">
      <w:numFmt w:val="bullet"/>
      <w:lvlText w:val="•"/>
      <w:lvlJc w:val="left"/>
      <w:pPr>
        <w:ind w:left="2348" w:hanging="360"/>
      </w:pPr>
      <w:rPr>
        <w:rFonts w:hint="default"/>
      </w:rPr>
    </w:lvl>
    <w:lvl w:ilvl="6" w:tplc="EB14ED3C">
      <w:numFmt w:val="bullet"/>
      <w:lvlText w:val="•"/>
      <w:lvlJc w:val="left"/>
      <w:pPr>
        <w:ind w:left="2698" w:hanging="360"/>
      </w:pPr>
      <w:rPr>
        <w:rFonts w:hint="default"/>
      </w:rPr>
    </w:lvl>
    <w:lvl w:ilvl="7" w:tplc="AD1CAAEE">
      <w:numFmt w:val="bullet"/>
      <w:lvlText w:val="•"/>
      <w:lvlJc w:val="left"/>
      <w:pPr>
        <w:ind w:left="3047" w:hanging="360"/>
      </w:pPr>
      <w:rPr>
        <w:rFonts w:hint="default"/>
      </w:rPr>
    </w:lvl>
    <w:lvl w:ilvl="8" w:tplc="1D9C6B46">
      <w:numFmt w:val="bullet"/>
      <w:lvlText w:val="•"/>
      <w:lvlJc w:val="left"/>
      <w:pPr>
        <w:ind w:left="3397" w:hanging="360"/>
      </w:pPr>
      <w:rPr>
        <w:rFonts w:hint="default"/>
      </w:rPr>
    </w:lvl>
  </w:abstractNum>
  <w:abstractNum w:abstractNumId="42" w15:restartNumberingAfterBreak="0">
    <w:nsid w:val="738A46C5"/>
    <w:multiLevelType w:val="hybridMultilevel"/>
    <w:tmpl w:val="78526EA4"/>
    <w:lvl w:ilvl="0" w:tplc="FBA826B2">
      <w:numFmt w:val="bullet"/>
      <w:lvlText w:val=""/>
      <w:lvlJc w:val="left"/>
      <w:pPr>
        <w:ind w:left="828" w:hanging="360"/>
      </w:pPr>
      <w:rPr>
        <w:rFonts w:ascii="Symbol" w:eastAsia="Symbol" w:hAnsi="Symbol" w:cs="Symbol" w:hint="default"/>
        <w:color w:val="45545F"/>
        <w:w w:val="100"/>
        <w:sz w:val="18"/>
        <w:szCs w:val="18"/>
      </w:rPr>
    </w:lvl>
    <w:lvl w:ilvl="1" w:tplc="01B0FDD0">
      <w:numFmt w:val="bullet"/>
      <w:lvlText w:val="•"/>
      <w:lvlJc w:val="left"/>
      <w:pPr>
        <w:ind w:left="1232" w:hanging="360"/>
      </w:pPr>
      <w:rPr>
        <w:rFonts w:hint="default"/>
      </w:rPr>
    </w:lvl>
    <w:lvl w:ilvl="2" w:tplc="BE928EE6">
      <w:numFmt w:val="bullet"/>
      <w:lvlText w:val="•"/>
      <w:lvlJc w:val="left"/>
      <w:pPr>
        <w:ind w:left="1645" w:hanging="360"/>
      </w:pPr>
      <w:rPr>
        <w:rFonts w:hint="default"/>
      </w:rPr>
    </w:lvl>
    <w:lvl w:ilvl="3" w:tplc="8F0ADE60">
      <w:numFmt w:val="bullet"/>
      <w:lvlText w:val="•"/>
      <w:lvlJc w:val="left"/>
      <w:pPr>
        <w:ind w:left="2057" w:hanging="360"/>
      </w:pPr>
      <w:rPr>
        <w:rFonts w:hint="default"/>
      </w:rPr>
    </w:lvl>
    <w:lvl w:ilvl="4" w:tplc="8432FE52">
      <w:numFmt w:val="bullet"/>
      <w:lvlText w:val="•"/>
      <w:lvlJc w:val="left"/>
      <w:pPr>
        <w:ind w:left="2470" w:hanging="360"/>
      </w:pPr>
      <w:rPr>
        <w:rFonts w:hint="default"/>
      </w:rPr>
    </w:lvl>
    <w:lvl w:ilvl="5" w:tplc="4ADEBF2C">
      <w:numFmt w:val="bullet"/>
      <w:lvlText w:val="•"/>
      <w:lvlJc w:val="left"/>
      <w:pPr>
        <w:ind w:left="2883" w:hanging="360"/>
      </w:pPr>
      <w:rPr>
        <w:rFonts w:hint="default"/>
      </w:rPr>
    </w:lvl>
    <w:lvl w:ilvl="6" w:tplc="99445658">
      <w:numFmt w:val="bullet"/>
      <w:lvlText w:val="•"/>
      <w:lvlJc w:val="left"/>
      <w:pPr>
        <w:ind w:left="3295" w:hanging="360"/>
      </w:pPr>
      <w:rPr>
        <w:rFonts w:hint="default"/>
      </w:rPr>
    </w:lvl>
    <w:lvl w:ilvl="7" w:tplc="F4E4507E">
      <w:numFmt w:val="bullet"/>
      <w:lvlText w:val="•"/>
      <w:lvlJc w:val="left"/>
      <w:pPr>
        <w:ind w:left="3708" w:hanging="360"/>
      </w:pPr>
      <w:rPr>
        <w:rFonts w:hint="default"/>
      </w:rPr>
    </w:lvl>
    <w:lvl w:ilvl="8" w:tplc="6A5824C4">
      <w:numFmt w:val="bullet"/>
      <w:lvlText w:val="•"/>
      <w:lvlJc w:val="left"/>
      <w:pPr>
        <w:ind w:left="4121" w:hanging="360"/>
      </w:pPr>
      <w:rPr>
        <w:rFonts w:hint="default"/>
      </w:rPr>
    </w:lvl>
  </w:abstractNum>
  <w:abstractNum w:abstractNumId="43" w15:restartNumberingAfterBreak="0">
    <w:nsid w:val="76334B0E"/>
    <w:multiLevelType w:val="hybridMultilevel"/>
    <w:tmpl w:val="596AA608"/>
    <w:lvl w:ilvl="0" w:tplc="FA182E04">
      <w:numFmt w:val="bullet"/>
      <w:lvlText w:val=""/>
      <w:lvlJc w:val="left"/>
      <w:pPr>
        <w:ind w:left="108" w:hanging="360"/>
      </w:pPr>
      <w:rPr>
        <w:rFonts w:ascii="Symbol" w:eastAsia="Symbol" w:hAnsi="Symbol" w:cs="Symbol" w:hint="default"/>
        <w:color w:val="45545F"/>
        <w:w w:val="100"/>
        <w:sz w:val="18"/>
        <w:szCs w:val="18"/>
      </w:rPr>
    </w:lvl>
    <w:lvl w:ilvl="1" w:tplc="9DB47478">
      <w:numFmt w:val="bullet"/>
      <w:lvlText w:val="•"/>
      <w:lvlJc w:val="left"/>
      <w:pPr>
        <w:ind w:left="656" w:hanging="360"/>
      </w:pPr>
      <w:rPr>
        <w:rFonts w:hint="default"/>
      </w:rPr>
    </w:lvl>
    <w:lvl w:ilvl="2" w:tplc="8C52ABE6">
      <w:numFmt w:val="bullet"/>
      <w:lvlText w:val="•"/>
      <w:lvlJc w:val="left"/>
      <w:pPr>
        <w:ind w:left="1212" w:hanging="360"/>
      </w:pPr>
      <w:rPr>
        <w:rFonts w:hint="default"/>
      </w:rPr>
    </w:lvl>
    <w:lvl w:ilvl="3" w:tplc="11FC7424">
      <w:numFmt w:val="bullet"/>
      <w:lvlText w:val="•"/>
      <w:lvlJc w:val="left"/>
      <w:pPr>
        <w:ind w:left="1768" w:hanging="360"/>
      </w:pPr>
      <w:rPr>
        <w:rFonts w:hint="default"/>
      </w:rPr>
    </w:lvl>
    <w:lvl w:ilvl="4" w:tplc="299817C0">
      <w:numFmt w:val="bullet"/>
      <w:lvlText w:val="•"/>
      <w:lvlJc w:val="left"/>
      <w:pPr>
        <w:ind w:left="2324" w:hanging="360"/>
      </w:pPr>
      <w:rPr>
        <w:rFonts w:hint="default"/>
      </w:rPr>
    </w:lvl>
    <w:lvl w:ilvl="5" w:tplc="73E6D4BA">
      <w:numFmt w:val="bullet"/>
      <w:lvlText w:val="•"/>
      <w:lvlJc w:val="left"/>
      <w:pPr>
        <w:ind w:left="2880" w:hanging="360"/>
      </w:pPr>
      <w:rPr>
        <w:rFonts w:hint="default"/>
      </w:rPr>
    </w:lvl>
    <w:lvl w:ilvl="6" w:tplc="9C2A8C52">
      <w:numFmt w:val="bullet"/>
      <w:lvlText w:val="•"/>
      <w:lvlJc w:val="left"/>
      <w:pPr>
        <w:ind w:left="3436" w:hanging="360"/>
      </w:pPr>
      <w:rPr>
        <w:rFonts w:hint="default"/>
      </w:rPr>
    </w:lvl>
    <w:lvl w:ilvl="7" w:tplc="C958E22A">
      <w:numFmt w:val="bullet"/>
      <w:lvlText w:val="•"/>
      <w:lvlJc w:val="left"/>
      <w:pPr>
        <w:ind w:left="3993" w:hanging="360"/>
      </w:pPr>
      <w:rPr>
        <w:rFonts w:hint="default"/>
      </w:rPr>
    </w:lvl>
    <w:lvl w:ilvl="8" w:tplc="20CC74C0">
      <w:numFmt w:val="bullet"/>
      <w:lvlText w:val="•"/>
      <w:lvlJc w:val="left"/>
      <w:pPr>
        <w:ind w:left="4549" w:hanging="360"/>
      </w:pPr>
      <w:rPr>
        <w:rFonts w:hint="default"/>
      </w:rPr>
    </w:lvl>
  </w:abstractNum>
  <w:abstractNum w:abstractNumId="44" w15:restartNumberingAfterBreak="0">
    <w:nsid w:val="77327B96"/>
    <w:multiLevelType w:val="hybridMultilevel"/>
    <w:tmpl w:val="0D141B68"/>
    <w:lvl w:ilvl="0" w:tplc="CD70E050">
      <w:numFmt w:val="bullet"/>
      <w:lvlText w:val=""/>
      <w:lvlJc w:val="left"/>
      <w:pPr>
        <w:ind w:left="828" w:hanging="360"/>
      </w:pPr>
      <w:rPr>
        <w:rFonts w:ascii="Symbol" w:eastAsia="Symbol" w:hAnsi="Symbol" w:cs="Symbol" w:hint="default"/>
        <w:color w:val="45545F"/>
        <w:w w:val="100"/>
        <w:sz w:val="18"/>
        <w:szCs w:val="18"/>
      </w:rPr>
    </w:lvl>
    <w:lvl w:ilvl="1" w:tplc="F0D0FE32">
      <w:numFmt w:val="bullet"/>
      <w:lvlText w:val="•"/>
      <w:lvlJc w:val="left"/>
      <w:pPr>
        <w:ind w:left="1232" w:hanging="360"/>
      </w:pPr>
      <w:rPr>
        <w:rFonts w:hint="default"/>
      </w:rPr>
    </w:lvl>
    <w:lvl w:ilvl="2" w:tplc="5D4E17A2">
      <w:numFmt w:val="bullet"/>
      <w:lvlText w:val="•"/>
      <w:lvlJc w:val="left"/>
      <w:pPr>
        <w:ind w:left="1645" w:hanging="360"/>
      </w:pPr>
      <w:rPr>
        <w:rFonts w:hint="default"/>
      </w:rPr>
    </w:lvl>
    <w:lvl w:ilvl="3" w:tplc="175CADE8">
      <w:numFmt w:val="bullet"/>
      <w:lvlText w:val="•"/>
      <w:lvlJc w:val="left"/>
      <w:pPr>
        <w:ind w:left="2057" w:hanging="360"/>
      </w:pPr>
      <w:rPr>
        <w:rFonts w:hint="default"/>
      </w:rPr>
    </w:lvl>
    <w:lvl w:ilvl="4" w:tplc="07DE100A">
      <w:numFmt w:val="bullet"/>
      <w:lvlText w:val="•"/>
      <w:lvlJc w:val="left"/>
      <w:pPr>
        <w:ind w:left="2470" w:hanging="360"/>
      </w:pPr>
      <w:rPr>
        <w:rFonts w:hint="default"/>
      </w:rPr>
    </w:lvl>
    <w:lvl w:ilvl="5" w:tplc="D3F63E34">
      <w:numFmt w:val="bullet"/>
      <w:lvlText w:val="•"/>
      <w:lvlJc w:val="left"/>
      <w:pPr>
        <w:ind w:left="2883" w:hanging="360"/>
      </w:pPr>
      <w:rPr>
        <w:rFonts w:hint="default"/>
      </w:rPr>
    </w:lvl>
    <w:lvl w:ilvl="6" w:tplc="CAC0B2A8">
      <w:numFmt w:val="bullet"/>
      <w:lvlText w:val="•"/>
      <w:lvlJc w:val="left"/>
      <w:pPr>
        <w:ind w:left="3295" w:hanging="360"/>
      </w:pPr>
      <w:rPr>
        <w:rFonts w:hint="default"/>
      </w:rPr>
    </w:lvl>
    <w:lvl w:ilvl="7" w:tplc="81F294D6">
      <w:numFmt w:val="bullet"/>
      <w:lvlText w:val="•"/>
      <w:lvlJc w:val="left"/>
      <w:pPr>
        <w:ind w:left="3708" w:hanging="360"/>
      </w:pPr>
      <w:rPr>
        <w:rFonts w:hint="default"/>
      </w:rPr>
    </w:lvl>
    <w:lvl w:ilvl="8" w:tplc="6CE62D0E">
      <w:numFmt w:val="bullet"/>
      <w:lvlText w:val="•"/>
      <w:lvlJc w:val="left"/>
      <w:pPr>
        <w:ind w:left="4121" w:hanging="360"/>
      </w:pPr>
      <w:rPr>
        <w:rFonts w:hint="default"/>
      </w:rPr>
    </w:lvl>
  </w:abstractNum>
  <w:abstractNum w:abstractNumId="45" w15:restartNumberingAfterBreak="0">
    <w:nsid w:val="77622C90"/>
    <w:multiLevelType w:val="hybridMultilevel"/>
    <w:tmpl w:val="9F226574"/>
    <w:lvl w:ilvl="0" w:tplc="6BA8806C">
      <w:numFmt w:val="bullet"/>
      <w:lvlText w:val=""/>
      <w:lvlJc w:val="left"/>
      <w:pPr>
        <w:ind w:left="828" w:hanging="360"/>
      </w:pPr>
      <w:rPr>
        <w:rFonts w:ascii="Symbol" w:eastAsia="Symbol" w:hAnsi="Symbol" w:cs="Symbol" w:hint="default"/>
        <w:color w:val="45545F"/>
        <w:w w:val="100"/>
        <w:sz w:val="18"/>
        <w:szCs w:val="18"/>
      </w:rPr>
    </w:lvl>
    <w:lvl w:ilvl="1" w:tplc="4190A4F8">
      <w:numFmt w:val="bullet"/>
      <w:lvlText w:val="•"/>
      <w:lvlJc w:val="left"/>
      <w:pPr>
        <w:ind w:left="1304" w:hanging="360"/>
      </w:pPr>
      <w:rPr>
        <w:rFonts w:hint="default"/>
      </w:rPr>
    </w:lvl>
    <w:lvl w:ilvl="2" w:tplc="6F325BF0">
      <w:numFmt w:val="bullet"/>
      <w:lvlText w:val="•"/>
      <w:lvlJc w:val="left"/>
      <w:pPr>
        <w:ind w:left="1788" w:hanging="360"/>
      </w:pPr>
      <w:rPr>
        <w:rFonts w:hint="default"/>
      </w:rPr>
    </w:lvl>
    <w:lvl w:ilvl="3" w:tplc="9392EC62">
      <w:numFmt w:val="bullet"/>
      <w:lvlText w:val="•"/>
      <w:lvlJc w:val="left"/>
      <w:pPr>
        <w:ind w:left="2272" w:hanging="360"/>
      </w:pPr>
      <w:rPr>
        <w:rFonts w:hint="default"/>
      </w:rPr>
    </w:lvl>
    <w:lvl w:ilvl="4" w:tplc="19A059F4">
      <w:numFmt w:val="bullet"/>
      <w:lvlText w:val="•"/>
      <w:lvlJc w:val="left"/>
      <w:pPr>
        <w:ind w:left="2756" w:hanging="360"/>
      </w:pPr>
      <w:rPr>
        <w:rFonts w:hint="default"/>
      </w:rPr>
    </w:lvl>
    <w:lvl w:ilvl="5" w:tplc="71902D14">
      <w:numFmt w:val="bullet"/>
      <w:lvlText w:val="•"/>
      <w:lvlJc w:val="left"/>
      <w:pPr>
        <w:ind w:left="3240" w:hanging="360"/>
      </w:pPr>
      <w:rPr>
        <w:rFonts w:hint="default"/>
      </w:rPr>
    </w:lvl>
    <w:lvl w:ilvl="6" w:tplc="C812DF5A">
      <w:numFmt w:val="bullet"/>
      <w:lvlText w:val="•"/>
      <w:lvlJc w:val="left"/>
      <w:pPr>
        <w:ind w:left="3724" w:hanging="360"/>
      </w:pPr>
      <w:rPr>
        <w:rFonts w:hint="default"/>
      </w:rPr>
    </w:lvl>
    <w:lvl w:ilvl="7" w:tplc="2A14A4F2">
      <w:numFmt w:val="bullet"/>
      <w:lvlText w:val="•"/>
      <w:lvlJc w:val="left"/>
      <w:pPr>
        <w:ind w:left="4209" w:hanging="360"/>
      </w:pPr>
      <w:rPr>
        <w:rFonts w:hint="default"/>
      </w:rPr>
    </w:lvl>
    <w:lvl w:ilvl="8" w:tplc="80FE1870">
      <w:numFmt w:val="bullet"/>
      <w:lvlText w:val="•"/>
      <w:lvlJc w:val="left"/>
      <w:pPr>
        <w:ind w:left="4693" w:hanging="360"/>
      </w:pPr>
      <w:rPr>
        <w:rFonts w:hint="default"/>
      </w:rPr>
    </w:lvl>
  </w:abstractNum>
  <w:num w:numId="1" w16cid:durableId="477305056">
    <w:abstractNumId w:val="0"/>
  </w:num>
  <w:num w:numId="2" w16cid:durableId="773207107">
    <w:abstractNumId w:val="35"/>
  </w:num>
  <w:num w:numId="3" w16cid:durableId="368382847">
    <w:abstractNumId w:val="26"/>
  </w:num>
  <w:num w:numId="4" w16cid:durableId="1785878900">
    <w:abstractNumId w:val="2"/>
  </w:num>
  <w:num w:numId="5" w16cid:durableId="1243878972">
    <w:abstractNumId w:val="36"/>
  </w:num>
  <w:num w:numId="6" w16cid:durableId="98649935">
    <w:abstractNumId w:val="20"/>
  </w:num>
  <w:num w:numId="7" w16cid:durableId="1041395055">
    <w:abstractNumId w:val="16"/>
  </w:num>
  <w:num w:numId="8" w16cid:durableId="323628991">
    <w:abstractNumId w:val="9"/>
  </w:num>
  <w:num w:numId="9" w16cid:durableId="1939823099">
    <w:abstractNumId w:val="37"/>
  </w:num>
  <w:num w:numId="10" w16cid:durableId="1807165943">
    <w:abstractNumId w:val="5"/>
  </w:num>
  <w:num w:numId="11" w16cid:durableId="1772894233">
    <w:abstractNumId w:val="41"/>
  </w:num>
  <w:num w:numId="12" w16cid:durableId="152379802">
    <w:abstractNumId w:val="30"/>
  </w:num>
  <w:num w:numId="13" w16cid:durableId="225654196">
    <w:abstractNumId w:val="33"/>
  </w:num>
  <w:num w:numId="14" w16cid:durableId="1039940470">
    <w:abstractNumId w:val="1"/>
  </w:num>
  <w:num w:numId="15" w16cid:durableId="1695185872">
    <w:abstractNumId w:val="25"/>
  </w:num>
  <w:num w:numId="16" w16cid:durableId="185606933">
    <w:abstractNumId w:val="17"/>
  </w:num>
  <w:num w:numId="17" w16cid:durableId="262228405">
    <w:abstractNumId w:val="24"/>
  </w:num>
  <w:num w:numId="18" w16cid:durableId="1082916910">
    <w:abstractNumId w:val="27"/>
  </w:num>
  <w:num w:numId="19" w16cid:durableId="675116460">
    <w:abstractNumId w:val="29"/>
  </w:num>
  <w:num w:numId="20" w16cid:durableId="237709291">
    <w:abstractNumId w:val="14"/>
  </w:num>
  <w:num w:numId="21" w16cid:durableId="595291958">
    <w:abstractNumId w:val="28"/>
  </w:num>
  <w:num w:numId="22" w16cid:durableId="178812688">
    <w:abstractNumId w:val="43"/>
  </w:num>
  <w:num w:numId="23" w16cid:durableId="1884514799">
    <w:abstractNumId w:val="45"/>
  </w:num>
  <w:num w:numId="24" w16cid:durableId="2142532290">
    <w:abstractNumId w:val="12"/>
  </w:num>
  <w:num w:numId="25" w16cid:durableId="1318652176">
    <w:abstractNumId w:val="15"/>
  </w:num>
  <w:num w:numId="26" w16cid:durableId="2030597117">
    <w:abstractNumId w:val="32"/>
  </w:num>
  <w:num w:numId="27" w16cid:durableId="577597347">
    <w:abstractNumId w:val="22"/>
  </w:num>
  <w:num w:numId="28" w16cid:durableId="1700467039">
    <w:abstractNumId w:val="44"/>
  </w:num>
  <w:num w:numId="29" w16cid:durableId="423917010">
    <w:abstractNumId w:val="21"/>
  </w:num>
  <w:num w:numId="30" w16cid:durableId="2071884405">
    <w:abstractNumId w:val="31"/>
  </w:num>
  <w:num w:numId="31" w16cid:durableId="162160103">
    <w:abstractNumId w:val="42"/>
  </w:num>
  <w:num w:numId="32" w16cid:durableId="933168473">
    <w:abstractNumId w:val="34"/>
  </w:num>
  <w:num w:numId="33" w16cid:durableId="1657756482">
    <w:abstractNumId w:val="18"/>
  </w:num>
  <w:num w:numId="34" w16cid:durableId="101995403">
    <w:abstractNumId w:val="3"/>
  </w:num>
  <w:num w:numId="35" w16cid:durableId="1903909045">
    <w:abstractNumId w:val="40"/>
  </w:num>
  <w:num w:numId="36" w16cid:durableId="1292395117">
    <w:abstractNumId w:val="38"/>
  </w:num>
  <w:num w:numId="37" w16cid:durableId="1475759750">
    <w:abstractNumId w:val="13"/>
  </w:num>
  <w:num w:numId="38" w16cid:durableId="2129860025">
    <w:abstractNumId w:val="6"/>
  </w:num>
  <w:num w:numId="39" w16cid:durableId="1290941971">
    <w:abstractNumId w:val="4"/>
  </w:num>
  <w:num w:numId="40" w16cid:durableId="2099905245">
    <w:abstractNumId w:val="10"/>
  </w:num>
  <w:num w:numId="41" w16cid:durableId="1908761832">
    <w:abstractNumId w:val="11"/>
  </w:num>
  <w:num w:numId="42" w16cid:durableId="535578547">
    <w:abstractNumId w:val="19"/>
  </w:num>
  <w:num w:numId="43" w16cid:durableId="1388994159">
    <w:abstractNumId w:val="8"/>
  </w:num>
  <w:num w:numId="44" w16cid:durableId="1156415350">
    <w:abstractNumId w:val="7"/>
  </w:num>
  <w:num w:numId="45" w16cid:durableId="1983190698">
    <w:abstractNumId w:val="23"/>
  </w:num>
  <w:num w:numId="46" w16cid:durableId="1873810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1"/>
    <w:rsid w:val="00012B30"/>
    <w:rsid w:val="0001569E"/>
    <w:rsid w:val="00084DF2"/>
    <w:rsid w:val="001131DC"/>
    <w:rsid w:val="0016784E"/>
    <w:rsid w:val="001765B4"/>
    <w:rsid w:val="001C0BD3"/>
    <w:rsid w:val="00226496"/>
    <w:rsid w:val="00241664"/>
    <w:rsid w:val="00284AF4"/>
    <w:rsid w:val="002A699C"/>
    <w:rsid w:val="002C1BEF"/>
    <w:rsid w:val="00334C71"/>
    <w:rsid w:val="00391EFE"/>
    <w:rsid w:val="003B7CC2"/>
    <w:rsid w:val="003F28AF"/>
    <w:rsid w:val="00465AB5"/>
    <w:rsid w:val="004D0880"/>
    <w:rsid w:val="004F1992"/>
    <w:rsid w:val="0054380D"/>
    <w:rsid w:val="005B0793"/>
    <w:rsid w:val="005B1D7E"/>
    <w:rsid w:val="005D6D90"/>
    <w:rsid w:val="00611CB1"/>
    <w:rsid w:val="006F67D7"/>
    <w:rsid w:val="00716B5B"/>
    <w:rsid w:val="007316AF"/>
    <w:rsid w:val="00737675"/>
    <w:rsid w:val="00753784"/>
    <w:rsid w:val="00765524"/>
    <w:rsid w:val="007E563A"/>
    <w:rsid w:val="00806F93"/>
    <w:rsid w:val="008262B5"/>
    <w:rsid w:val="00865F33"/>
    <w:rsid w:val="008935FC"/>
    <w:rsid w:val="009105EE"/>
    <w:rsid w:val="00911BC1"/>
    <w:rsid w:val="00924BC4"/>
    <w:rsid w:val="00991DA1"/>
    <w:rsid w:val="00AE1E05"/>
    <w:rsid w:val="00B056F8"/>
    <w:rsid w:val="00B239EA"/>
    <w:rsid w:val="00B421AE"/>
    <w:rsid w:val="00B53A21"/>
    <w:rsid w:val="00B747B1"/>
    <w:rsid w:val="00BC5550"/>
    <w:rsid w:val="00BD4A47"/>
    <w:rsid w:val="00BE26FA"/>
    <w:rsid w:val="00C0515C"/>
    <w:rsid w:val="00C2065E"/>
    <w:rsid w:val="00C32653"/>
    <w:rsid w:val="00C5085F"/>
    <w:rsid w:val="00CA4029"/>
    <w:rsid w:val="00CC5843"/>
    <w:rsid w:val="00CD2879"/>
    <w:rsid w:val="00D31BEC"/>
    <w:rsid w:val="00D47C13"/>
    <w:rsid w:val="00DF0675"/>
    <w:rsid w:val="00E57F29"/>
    <w:rsid w:val="00E8657E"/>
    <w:rsid w:val="00EA5B77"/>
    <w:rsid w:val="00EB2031"/>
    <w:rsid w:val="00EC6FA8"/>
    <w:rsid w:val="00ED3D84"/>
    <w:rsid w:val="00F2621A"/>
    <w:rsid w:val="00F736FE"/>
    <w:rsid w:val="00FC7B3B"/>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1"/>
      <w:ind w:left="2635" w:hanging="835"/>
      <w:outlineLvl w:val="0"/>
    </w:pPr>
    <w:rPr>
      <w:sz w:val="50"/>
      <w:szCs w:val="50"/>
    </w:rPr>
  </w:style>
  <w:style w:type="paragraph" w:styleId="Heading2">
    <w:name w:val="heading 2"/>
    <w:basedOn w:val="Normal"/>
    <w:uiPriority w:val="9"/>
    <w:unhideWhenUsed/>
    <w:qFormat/>
    <w:pPr>
      <w:spacing w:before="92"/>
      <w:ind w:left="4099"/>
      <w:jc w:val="center"/>
      <w:outlineLvl w:val="1"/>
    </w:pPr>
    <w:rPr>
      <w:sz w:val="28"/>
      <w:szCs w:val="28"/>
    </w:rPr>
  </w:style>
  <w:style w:type="paragraph" w:styleId="Heading3">
    <w:name w:val="heading 3"/>
    <w:basedOn w:val="Normal"/>
    <w:uiPriority w:val="9"/>
    <w:unhideWhenUsed/>
    <w:qFormat/>
    <w:pPr>
      <w:ind w:left="2232" w:hanging="432"/>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5"/>
      <w:ind w:left="1815" w:hanging="317"/>
    </w:pPr>
    <w:rPr>
      <w:b/>
      <w:bCs/>
      <w:sz w:val="19"/>
      <w:szCs w:val="19"/>
    </w:rPr>
  </w:style>
  <w:style w:type="paragraph" w:styleId="TOC2">
    <w:name w:val="toc 2"/>
    <w:basedOn w:val="Normal"/>
    <w:uiPriority w:val="39"/>
    <w:qFormat/>
    <w:pPr>
      <w:spacing w:before="657"/>
      <w:ind w:left="1500"/>
    </w:pPr>
    <w:rPr>
      <w:sz w:val="52"/>
      <w:szCs w:val="52"/>
    </w:rPr>
  </w:style>
  <w:style w:type="paragraph" w:styleId="TOC3">
    <w:name w:val="toc 3"/>
    <w:basedOn w:val="Normal"/>
    <w:uiPriority w:val="39"/>
    <w:qFormat/>
    <w:pPr>
      <w:spacing w:before="100"/>
      <w:ind w:left="1816" w:hanging="316"/>
    </w:pPr>
    <w:rPr>
      <w:b/>
      <w:bCs/>
      <w:sz w:val="19"/>
      <w:szCs w:val="19"/>
    </w:rPr>
  </w:style>
  <w:style w:type="paragraph" w:styleId="TOC4">
    <w:name w:val="toc 4"/>
    <w:basedOn w:val="Normal"/>
    <w:uiPriority w:val="1"/>
    <w:qFormat/>
    <w:pPr>
      <w:spacing w:before="100"/>
      <w:ind w:left="2216" w:hanging="317"/>
    </w:pPr>
    <w:rPr>
      <w:sz w:val="19"/>
      <w:szCs w:val="19"/>
    </w:rPr>
  </w:style>
  <w:style w:type="paragraph" w:styleId="TOC5">
    <w:name w:val="toc 5"/>
    <w:basedOn w:val="Normal"/>
    <w:uiPriority w:val="1"/>
    <w:qFormat/>
    <w:pPr>
      <w:spacing w:before="100"/>
      <w:ind w:left="2220" w:hanging="317"/>
    </w:pPr>
    <w:rPr>
      <w:sz w:val="19"/>
      <w:szCs w:val="19"/>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pPr>
      <w:spacing w:before="114"/>
      <w:ind w:left="828"/>
    </w:pPr>
  </w:style>
  <w:style w:type="paragraph" w:styleId="Revision">
    <w:name w:val="Revision"/>
    <w:hidden/>
    <w:uiPriority w:val="99"/>
    <w:semiHidden/>
    <w:rsid w:val="006F67D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2621A"/>
    <w:rPr>
      <w:sz w:val="16"/>
      <w:szCs w:val="16"/>
    </w:rPr>
  </w:style>
  <w:style w:type="paragraph" w:styleId="CommentText">
    <w:name w:val="annotation text"/>
    <w:basedOn w:val="Normal"/>
    <w:link w:val="CommentTextChar"/>
    <w:uiPriority w:val="99"/>
    <w:unhideWhenUsed/>
    <w:rsid w:val="00F2621A"/>
    <w:rPr>
      <w:sz w:val="20"/>
      <w:szCs w:val="20"/>
    </w:rPr>
  </w:style>
  <w:style w:type="character" w:customStyle="1" w:styleId="CommentTextChar">
    <w:name w:val="Comment Text Char"/>
    <w:basedOn w:val="DefaultParagraphFont"/>
    <w:link w:val="CommentText"/>
    <w:uiPriority w:val="99"/>
    <w:rsid w:val="00F2621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621A"/>
    <w:rPr>
      <w:b/>
      <w:bCs/>
    </w:rPr>
  </w:style>
  <w:style w:type="character" w:customStyle="1" w:styleId="CommentSubjectChar">
    <w:name w:val="Comment Subject Char"/>
    <w:basedOn w:val="CommentTextChar"/>
    <w:link w:val="CommentSubject"/>
    <w:uiPriority w:val="99"/>
    <w:semiHidden/>
    <w:rsid w:val="00F2621A"/>
    <w:rPr>
      <w:rFonts w:ascii="Arial" w:eastAsia="Arial" w:hAnsi="Arial" w:cs="Arial"/>
      <w:b/>
      <w:bCs/>
      <w:sz w:val="20"/>
      <w:szCs w:val="20"/>
    </w:rPr>
  </w:style>
  <w:style w:type="paragraph" w:styleId="Footer">
    <w:name w:val="footer"/>
    <w:basedOn w:val="Normal"/>
    <w:link w:val="FooterChar"/>
    <w:uiPriority w:val="99"/>
    <w:unhideWhenUsed/>
    <w:rsid w:val="00F2621A"/>
    <w:pPr>
      <w:tabs>
        <w:tab w:val="center" w:pos="4680"/>
        <w:tab w:val="right" w:pos="9360"/>
      </w:tabs>
    </w:pPr>
  </w:style>
  <w:style w:type="character" w:customStyle="1" w:styleId="FooterChar">
    <w:name w:val="Footer Char"/>
    <w:basedOn w:val="DefaultParagraphFont"/>
    <w:link w:val="Footer"/>
    <w:uiPriority w:val="99"/>
    <w:rsid w:val="00F2621A"/>
    <w:rPr>
      <w:rFonts w:ascii="Arial" w:eastAsia="Arial" w:hAnsi="Arial" w:cs="Arial"/>
    </w:rPr>
  </w:style>
  <w:style w:type="paragraph" w:styleId="TOCHeading">
    <w:name w:val="TOC Heading"/>
    <w:basedOn w:val="Heading1"/>
    <w:next w:val="Normal"/>
    <w:uiPriority w:val="39"/>
    <w:unhideWhenUsed/>
    <w:qFormat/>
    <w:rsid w:val="00B239EA"/>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239EA"/>
    <w:rPr>
      <w:color w:val="0000FF" w:themeColor="hyperlink"/>
      <w:u w:val="single"/>
    </w:rPr>
  </w:style>
  <w:style w:type="character" w:styleId="UnresolvedMention">
    <w:name w:val="Unresolved Mention"/>
    <w:basedOn w:val="DefaultParagraphFont"/>
    <w:uiPriority w:val="99"/>
    <w:semiHidden/>
    <w:unhideWhenUsed/>
    <w:rsid w:val="00CD2879"/>
    <w:rPr>
      <w:color w:val="605E5C"/>
      <w:shd w:val="clear" w:color="auto" w:fill="E1DFDD"/>
    </w:rPr>
  </w:style>
  <w:style w:type="paragraph" w:styleId="Header">
    <w:name w:val="header"/>
    <w:basedOn w:val="Normal"/>
    <w:link w:val="HeaderChar"/>
    <w:uiPriority w:val="99"/>
    <w:unhideWhenUsed/>
    <w:rsid w:val="00E8657E"/>
    <w:pPr>
      <w:tabs>
        <w:tab w:val="center" w:pos="4680"/>
        <w:tab w:val="right" w:pos="9360"/>
      </w:tabs>
    </w:pPr>
  </w:style>
  <w:style w:type="character" w:customStyle="1" w:styleId="HeaderChar">
    <w:name w:val="Header Char"/>
    <w:basedOn w:val="DefaultParagraphFont"/>
    <w:link w:val="Header"/>
    <w:uiPriority w:val="99"/>
    <w:rsid w:val="00E8657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2645">
      <w:bodyDiv w:val="1"/>
      <w:marLeft w:val="0"/>
      <w:marRight w:val="0"/>
      <w:marTop w:val="0"/>
      <w:marBottom w:val="0"/>
      <w:divBdr>
        <w:top w:val="none" w:sz="0" w:space="0" w:color="auto"/>
        <w:left w:val="none" w:sz="0" w:space="0" w:color="auto"/>
        <w:bottom w:val="none" w:sz="0" w:space="0" w:color="auto"/>
        <w:right w:val="none" w:sz="0" w:space="0" w:color="auto"/>
      </w:divBdr>
    </w:div>
    <w:div w:id="705175030">
      <w:bodyDiv w:val="1"/>
      <w:marLeft w:val="0"/>
      <w:marRight w:val="0"/>
      <w:marTop w:val="0"/>
      <w:marBottom w:val="0"/>
      <w:divBdr>
        <w:top w:val="none" w:sz="0" w:space="0" w:color="auto"/>
        <w:left w:val="none" w:sz="0" w:space="0" w:color="auto"/>
        <w:bottom w:val="none" w:sz="0" w:space="0" w:color="auto"/>
        <w:right w:val="none" w:sz="0" w:space="0" w:color="auto"/>
      </w:divBdr>
    </w:div>
    <w:div w:id="1294100553">
      <w:bodyDiv w:val="1"/>
      <w:marLeft w:val="0"/>
      <w:marRight w:val="0"/>
      <w:marTop w:val="0"/>
      <w:marBottom w:val="0"/>
      <w:divBdr>
        <w:top w:val="none" w:sz="0" w:space="0" w:color="auto"/>
        <w:left w:val="none" w:sz="0" w:space="0" w:color="auto"/>
        <w:bottom w:val="none" w:sz="0" w:space="0" w:color="auto"/>
        <w:right w:val="none" w:sz="0" w:space="0" w:color="auto"/>
      </w:divBdr>
    </w:div>
    <w:div w:id="171180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png"/><Relationship Id="rId26" Type="http://schemas.openxmlformats.org/officeDocument/2006/relationships/image" Target="media/image4.png"/><Relationship Id="rId39" Type="http://schemas.openxmlformats.org/officeDocument/2006/relationships/hyperlink" Target="https://ohs-pubstore.labour.alberta.ca/" TargetMode="External"/><Relationship Id="rId21" Type="http://schemas.openxmlformats.org/officeDocument/2006/relationships/hyperlink" Target="https://ohs-pubstore.labour.alberta.ca/iwr003c" TargetMode="External"/><Relationship Id="rId34" Type="http://schemas.openxmlformats.org/officeDocument/2006/relationships/hyperlink" Target="https://ohs-pubstore.labour.alberta.ca/iwr003c" TargetMode="External"/><Relationship Id="rId42" Type="http://schemas.openxmlformats.org/officeDocument/2006/relationships/hyperlink" Target="https://ohs-pubstore.labour.alberta.ca/" TargetMode="External"/><Relationship Id="rId47" Type="http://schemas.openxmlformats.org/officeDocument/2006/relationships/hyperlink" Target="https://ohs-pubstore.labour.alberta.ca/iwr003f" TargetMode="External"/><Relationship Id="rId50" Type="http://schemas.openxmlformats.org/officeDocument/2006/relationships/hyperlink" Target="https://ohs-pubstore.labour.alberta.ca/iwr003j" TargetMode="External"/><Relationship Id="rId55" Type="http://schemas.openxmlformats.org/officeDocument/2006/relationships/hyperlink" Target="https://ohs-pubstore.labour.alberta.c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hs-pubstore.labour.alberta.ca/info005" TargetMode="External"/><Relationship Id="rId29" Type="http://schemas.openxmlformats.org/officeDocument/2006/relationships/image" Target="media/image5.png"/><Relationship Id="rId11" Type="http://schemas.openxmlformats.org/officeDocument/2006/relationships/footer" Target="footer2.xml"/><Relationship Id="rId24" Type="http://schemas.openxmlformats.org/officeDocument/2006/relationships/hyperlink" Target="https://ohs-pubstore.labour.alberta.ca/iwr003f" TargetMode="External"/><Relationship Id="rId32" Type="http://schemas.openxmlformats.org/officeDocument/2006/relationships/hyperlink" Target="https://ohs-pubstore.labour.alberta.ca/iwr003h" TargetMode="External"/><Relationship Id="rId37" Type="http://schemas.openxmlformats.org/officeDocument/2006/relationships/hyperlink" Target="https://ohs-pubstore.labour.alberta.ca/iwr003c" TargetMode="External"/><Relationship Id="rId40" Type="http://schemas.openxmlformats.org/officeDocument/2006/relationships/hyperlink" Target="https://ohs-pubstore.labour.alberta.ca/" TargetMode="External"/><Relationship Id="rId45" Type="http://schemas.openxmlformats.org/officeDocument/2006/relationships/hyperlink" Target="https://ohs-pubstore.labour.alberta.ca/iwr003f" TargetMode="External"/><Relationship Id="rId53" Type="http://schemas.openxmlformats.org/officeDocument/2006/relationships/hyperlink" Target="https://ohs-pubstore.labour.alberta.ca/iwr003j" TargetMode="External"/><Relationship Id="rId5" Type="http://schemas.openxmlformats.org/officeDocument/2006/relationships/webSettings" Target="webSettings.xml"/><Relationship Id="rId19" Type="http://schemas.openxmlformats.org/officeDocument/2006/relationships/hyperlink" Target="https://ohs-pubstore.labour.alberta.ca/iwr003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hs-pubstore.labour.alberta.ca/info005" TargetMode="External"/><Relationship Id="rId22" Type="http://schemas.openxmlformats.org/officeDocument/2006/relationships/hyperlink" Target="https://ohs-pubstore.labour.alberta.ca/iwr003d" TargetMode="External"/><Relationship Id="rId27" Type="http://schemas.openxmlformats.org/officeDocument/2006/relationships/hyperlink" Target="https://ohs-pubstore.labour.alberta.ca/iwr003h" TargetMode="External"/><Relationship Id="rId30" Type="http://schemas.openxmlformats.org/officeDocument/2006/relationships/hyperlink" Target="https://ohs-pubstore.labour.alberta.ca/iwr003c" TargetMode="External"/><Relationship Id="rId35" Type="http://schemas.openxmlformats.org/officeDocument/2006/relationships/hyperlink" Target="https://ohs-pubstore.labour.alberta.ca/iwr003d" TargetMode="External"/><Relationship Id="rId43" Type="http://schemas.openxmlformats.org/officeDocument/2006/relationships/hyperlink" Target="https://ohs-pubstore.labour.alberta.ca/" TargetMode="External"/><Relationship Id="rId48" Type="http://schemas.openxmlformats.org/officeDocument/2006/relationships/hyperlink" Target="https://ohs-pubstore.labour.alberta.ca/iwr003g"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ohs-pubstore.labour.alberta.ca/"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hyperlink" Target="https://ohs-pubstore.labour.alberta.ca/iwr003g" TargetMode="External"/><Relationship Id="rId33" Type="http://schemas.openxmlformats.org/officeDocument/2006/relationships/hyperlink" Target="https://ohs-pubstore.labour.alberta.ca/iwr003b" TargetMode="External"/><Relationship Id="rId38" Type="http://schemas.openxmlformats.org/officeDocument/2006/relationships/hyperlink" Target="https://ohs-pubstore.labour.alberta.ca/iwr003j" TargetMode="External"/><Relationship Id="rId46" Type="http://schemas.openxmlformats.org/officeDocument/2006/relationships/hyperlink" Target="https://ohs-pubstore.labour.alberta.ca/iwr003e" TargetMode="External"/><Relationship Id="rId20" Type="http://schemas.openxmlformats.org/officeDocument/2006/relationships/hyperlink" Target="https://ohs-pubstore.labour.alberta.ca/iwr003b" TargetMode="External"/><Relationship Id="rId41" Type="http://schemas.openxmlformats.org/officeDocument/2006/relationships/hyperlink" Target="https://ohs-pubstore.labour.alberta.ca/iwr003j" TargetMode="External"/><Relationship Id="rId54" Type="http://schemas.openxmlformats.org/officeDocument/2006/relationships/hyperlink" Target="https://ohs-pubstore.labour.alberta.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hs-pubstore.labour.alberta.ca/info005" TargetMode="External"/><Relationship Id="rId23" Type="http://schemas.openxmlformats.org/officeDocument/2006/relationships/hyperlink" Target="https://ohs-pubstore.labour.alberta.ca/iwr003e" TargetMode="External"/><Relationship Id="rId28" Type="http://schemas.openxmlformats.org/officeDocument/2006/relationships/hyperlink" Target="https://ohs-pubstore.labour.alberta.ca/iwr003i" TargetMode="External"/><Relationship Id="rId36" Type="http://schemas.openxmlformats.org/officeDocument/2006/relationships/hyperlink" Target="https://ohs-pubstore.labour.alberta.ca/iwr003a" TargetMode="External"/><Relationship Id="rId49" Type="http://schemas.openxmlformats.org/officeDocument/2006/relationships/hyperlink" Target="https://ohs-pubstore.labour.alberta.ca/iwr003h" TargetMode="External"/><Relationship Id="rId57" Type="http://schemas.openxmlformats.org/officeDocument/2006/relationships/theme" Target="theme/theme1.xml"/><Relationship Id="rId10" Type="http://schemas.openxmlformats.org/officeDocument/2006/relationships/hyperlink" Target="http://open.alberta.ca/licence" TargetMode="External"/><Relationship Id="rId31" Type="http://schemas.openxmlformats.org/officeDocument/2006/relationships/hyperlink" Target="https://ohs-pubstore.labour.alberta.ca/iwr003b" TargetMode="External"/><Relationship Id="rId44" Type="http://schemas.openxmlformats.org/officeDocument/2006/relationships/hyperlink" Target="https://ohs-pubstore.labour.alberta.ca/iwr003g" TargetMode="External"/><Relationship Id="rId52" Type="http://schemas.openxmlformats.org/officeDocument/2006/relationships/hyperlink" Target="https://ohs-pubstore.labour.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1390-CF4F-4C02-98AB-87D83A5C981C}">
  <ds:schemaRefs>
    <ds:schemaRef ds:uri="http://schemas.openxmlformats.org/officeDocument/2006/bibliography"/>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3630</Words>
  <Characters>20859</Characters>
  <Application>Microsoft Office Word</Application>
  <DocSecurity>0</DocSecurity>
  <Lines>652</Lines>
  <Paragraphs>353</Paragraphs>
  <ScaleCrop>false</ScaleCrop>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2026-05-06T16:15:00Z</dcterms:created>
  <dcterms:modified xsi:type="dcterms:W3CDTF">2026-05-06T16:23:00Z</dcterms:modified>
</cp:coreProperties>
</file>